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C37552"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C37552"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C37552"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6C3A03"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C37552"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6C3A03"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C37552"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C3755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C3755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C3755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C37552" w:rsidP="0051247F">
            <w:pPr>
              <w:tabs>
                <w:tab w:val="left" w:pos="142"/>
              </w:tabs>
              <w:contextualSpacing/>
              <w:jc w:val="center"/>
              <w:rPr>
                <w:rFonts w:ascii="GHEA Grapalat" w:hAnsi="GHEA Grapalat"/>
                <w:b/>
                <w:sz w:val="24"/>
                <w:szCs w:val="24"/>
                <w:lang w:val="hy-AM" w:eastAsia="hy-AM"/>
              </w:rPr>
            </w:pPr>
            <w:r w:rsidRPr="00C37552">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ֆինանսատնտեսագիտական վարչության ֆինանսաբյուջետային բաժնի գլխավոր տնտեսագետի (ծածկագիր՝ 11-33.3-Մ2-2)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C37552"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հայտարարում է </w:t>
            </w:r>
            <w:r>
              <w:rPr>
                <w:rFonts w:ascii="GHEA Grapalat" w:hAnsi="GHEA Grapalat"/>
                <w:color w:val="000000"/>
                <w:sz w:val="20"/>
                <w:szCs w:val="20"/>
                <w:lang w:val="hy-AM"/>
              </w:rPr>
              <w:t xml:space="preserve">արտաքին </w:t>
            </w:r>
            <w:r w:rsidRPr="00F9737C">
              <w:rPr>
                <w:rFonts w:ascii="GHEA Grapalat" w:hAnsi="GHEA Grapalat"/>
                <w:color w:val="000000"/>
                <w:sz w:val="20"/>
                <w:szCs w:val="20"/>
              </w:rPr>
              <w:t xml:space="preserve">մրցույթ՝ </w:t>
            </w:r>
            <w:r w:rsidRPr="00F9737C">
              <w:rPr>
                <w:rFonts w:ascii="GHEA Grapalat" w:hAnsi="GHEA Grapalat"/>
                <w:color w:val="000000"/>
                <w:sz w:val="20"/>
                <w:szCs w:val="20"/>
                <w:lang w:val="hy-AM"/>
              </w:rPr>
              <w:t>Առողջապահության նախարարության ֆինանսա</w:t>
            </w:r>
            <w:r w:rsidRPr="00F9737C">
              <w:rPr>
                <w:rFonts w:ascii="GHEA Grapalat" w:hAnsi="GHEA Grapalat"/>
                <w:color w:val="000000"/>
                <w:sz w:val="20"/>
                <w:szCs w:val="20"/>
              </w:rPr>
              <w:t xml:space="preserve">տնտեսագիտական վարչության </w:t>
            </w:r>
            <w:r>
              <w:rPr>
                <w:rFonts w:ascii="GHEA Grapalat" w:hAnsi="GHEA Grapalat"/>
                <w:color w:val="000000"/>
                <w:sz w:val="20"/>
                <w:szCs w:val="20"/>
                <w:lang w:val="hy-AM"/>
              </w:rPr>
              <w:t>ֆ</w:t>
            </w:r>
            <w:r w:rsidRPr="00C80EB6">
              <w:rPr>
                <w:rFonts w:ascii="GHEA Grapalat" w:hAnsi="GHEA Grapalat"/>
                <w:color w:val="000000"/>
                <w:sz w:val="20"/>
                <w:szCs w:val="20"/>
                <w:lang w:val="hy-AM"/>
              </w:rPr>
              <w:t>ինանսաբյուջետային բաժնի</w:t>
            </w:r>
            <w:r>
              <w:rPr>
                <w:rFonts w:ascii="GHEA Grapalat" w:hAnsi="GHEA Grapalat"/>
                <w:color w:val="000000"/>
                <w:sz w:val="20"/>
                <w:szCs w:val="20"/>
              </w:rPr>
              <w:t xml:space="preserve"> </w:t>
            </w:r>
            <w:r w:rsidRPr="00C80EB6">
              <w:rPr>
                <w:rFonts w:ascii="GHEA Grapalat" w:hAnsi="GHEA Grapalat"/>
                <w:color w:val="000000"/>
                <w:sz w:val="20"/>
                <w:szCs w:val="20"/>
                <w:lang w:val="hy-AM"/>
              </w:rPr>
              <w:t>գլխավոր տնտեսագետ</w:t>
            </w:r>
            <w:r>
              <w:rPr>
                <w:rFonts w:ascii="GHEA Grapalat" w:hAnsi="GHEA Grapalat"/>
                <w:color w:val="000000"/>
                <w:sz w:val="20"/>
                <w:szCs w:val="20"/>
                <w:lang w:val="hy-AM"/>
              </w:rPr>
              <w:t xml:space="preserve">ի </w:t>
            </w:r>
            <w:r w:rsidRPr="005C424A">
              <w:rPr>
                <w:rFonts w:ascii="GHEA Grapalat" w:hAnsi="GHEA Grapalat"/>
                <w:sz w:val="20"/>
                <w:szCs w:val="20"/>
              </w:rPr>
              <w:t xml:space="preserve">(ծածկագիր՝ </w:t>
            </w:r>
            <w:r w:rsidRPr="00C80EB6">
              <w:rPr>
                <w:rFonts w:ascii="GHEA Grapalat" w:hAnsi="GHEA Grapalat"/>
                <w:color w:val="000000"/>
                <w:sz w:val="20"/>
                <w:szCs w:val="20"/>
                <w:lang w:val="hy-AM"/>
              </w:rPr>
              <w:t>11-33.3-Մ2-2</w:t>
            </w:r>
            <w:r w:rsidRPr="005C424A">
              <w:rPr>
                <w:rFonts w:ascii="GHEA Grapalat" w:hAnsi="GHEA Grapalat"/>
                <w:sz w:val="20"/>
                <w:szCs w:val="20"/>
              </w:rPr>
              <w:t xml:space="preserve">) </w:t>
            </w:r>
            <w:r w:rsidRPr="00F9737C">
              <w:rPr>
                <w:rFonts w:ascii="GHEA Grapalat" w:hAnsi="GHEA Grapalat"/>
                <w:color w:val="000000"/>
                <w:sz w:val="20"/>
                <w:szCs w:val="20"/>
              </w:rPr>
              <w:t>քաղաքացիական ծառայության թափուր պաշտոնն զբաղեցնելու համար:</w:t>
            </w:r>
          </w:p>
          <w:p w:rsidR="00C37552" w:rsidRPr="00F9737C" w:rsidRDefault="00C37552" w:rsidP="00C37552">
            <w:pPr>
              <w:jc w:val="both"/>
              <w:rPr>
                <w:rFonts w:ascii="GHEA Grapalat" w:hAnsi="GHEA Grapalat"/>
                <w:color w:val="000000"/>
                <w:sz w:val="20"/>
                <w:szCs w:val="20"/>
                <w:lang w:val="hy-AM"/>
              </w:rPr>
            </w:pPr>
            <w:r w:rsidRPr="00F9737C">
              <w:rPr>
                <w:rFonts w:ascii="GHEA Grapalat" w:hAnsi="GHEA Grapalat"/>
                <w:color w:val="000000"/>
                <w:sz w:val="20"/>
                <w:szCs w:val="20"/>
                <w:lang w:val="hy-AM"/>
              </w:rPr>
              <w:t>Առողջապահության նախարարության ֆինանսա</w:t>
            </w:r>
            <w:r w:rsidRPr="00F9737C">
              <w:rPr>
                <w:rFonts w:ascii="GHEA Grapalat" w:hAnsi="GHEA Grapalat"/>
                <w:color w:val="000000"/>
                <w:sz w:val="20"/>
                <w:szCs w:val="20"/>
              </w:rPr>
              <w:t>տնտեսագիտական</w:t>
            </w:r>
            <w:r w:rsidRPr="00C37552">
              <w:rPr>
                <w:rFonts w:ascii="GHEA Grapalat" w:hAnsi="GHEA Grapalat"/>
                <w:color w:val="000000"/>
                <w:sz w:val="20"/>
                <w:szCs w:val="20"/>
                <w:lang w:val="en-US"/>
              </w:rPr>
              <w:t xml:space="preserve"> </w:t>
            </w:r>
            <w:r w:rsidRPr="00F9737C">
              <w:rPr>
                <w:rFonts w:ascii="GHEA Grapalat" w:hAnsi="GHEA Grapalat"/>
                <w:color w:val="000000"/>
                <w:sz w:val="20"/>
                <w:szCs w:val="20"/>
              </w:rPr>
              <w:t>վարչության</w:t>
            </w:r>
            <w:r w:rsidRPr="00C37552">
              <w:rPr>
                <w:rFonts w:ascii="GHEA Grapalat" w:hAnsi="GHEA Grapalat"/>
                <w:color w:val="000000"/>
                <w:sz w:val="20"/>
                <w:szCs w:val="20"/>
                <w:lang w:val="en-US"/>
              </w:rPr>
              <w:t xml:space="preserve"> </w:t>
            </w:r>
            <w:r>
              <w:rPr>
                <w:rFonts w:ascii="GHEA Grapalat" w:hAnsi="GHEA Grapalat"/>
                <w:color w:val="000000"/>
                <w:sz w:val="20"/>
                <w:szCs w:val="20"/>
                <w:lang w:val="hy-AM"/>
              </w:rPr>
              <w:t>ֆ</w:t>
            </w:r>
            <w:r w:rsidRPr="00C80EB6">
              <w:rPr>
                <w:rFonts w:ascii="GHEA Grapalat" w:hAnsi="GHEA Grapalat"/>
                <w:color w:val="000000"/>
                <w:sz w:val="20"/>
                <w:szCs w:val="20"/>
                <w:lang w:val="hy-AM"/>
              </w:rPr>
              <w:t>ինանսաբյուջետային բաժնի</w:t>
            </w:r>
            <w:r w:rsidRPr="00C37552">
              <w:rPr>
                <w:rFonts w:ascii="GHEA Grapalat" w:hAnsi="GHEA Grapalat"/>
                <w:color w:val="000000"/>
                <w:sz w:val="20"/>
                <w:szCs w:val="20"/>
                <w:lang w:val="en-US"/>
              </w:rPr>
              <w:t xml:space="preserve"> </w:t>
            </w:r>
            <w:r w:rsidRPr="00C80EB6">
              <w:rPr>
                <w:rFonts w:ascii="GHEA Grapalat" w:hAnsi="GHEA Grapalat"/>
                <w:color w:val="000000"/>
                <w:sz w:val="20"/>
                <w:szCs w:val="20"/>
                <w:lang w:val="hy-AM"/>
              </w:rPr>
              <w:t>գլխավոր տնտեսագետ</w:t>
            </w:r>
            <w:r>
              <w:rPr>
                <w:rFonts w:ascii="GHEA Grapalat" w:hAnsi="GHEA Grapalat"/>
                <w:color w:val="000000"/>
                <w:sz w:val="20"/>
                <w:szCs w:val="20"/>
                <w:lang w:val="hy-AM"/>
              </w:rPr>
              <w:t xml:space="preserve">ի </w:t>
            </w:r>
            <w:r w:rsidRPr="00C37552">
              <w:rPr>
                <w:rFonts w:ascii="GHEA Grapalat" w:hAnsi="GHEA Grapalat"/>
                <w:sz w:val="20"/>
                <w:szCs w:val="20"/>
                <w:lang w:val="en-US"/>
              </w:rPr>
              <w:t>(</w:t>
            </w:r>
            <w:r w:rsidRPr="005C424A">
              <w:rPr>
                <w:rFonts w:ascii="GHEA Grapalat" w:hAnsi="GHEA Grapalat"/>
                <w:sz w:val="20"/>
                <w:szCs w:val="20"/>
              </w:rPr>
              <w:t>ծածկագիր՝</w:t>
            </w:r>
            <w:r w:rsidRPr="00C37552">
              <w:rPr>
                <w:rFonts w:ascii="GHEA Grapalat" w:hAnsi="GHEA Grapalat"/>
                <w:sz w:val="20"/>
                <w:szCs w:val="20"/>
                <w:lang w:val="en-US"/>
              </w:rPr>
              <w:t xml:space="preserve"> </w:t>
            </w:r>
            <w:r w:rsidRPr="00C80EB6">
              <w:rPr>
                <w:rFonts w:ascii="GHEA Grapalat" w:hAnsi="GHEA Grapalat"/>
                <w:color w:val="000000"/>
                <w:sz w:val="20"/>
                <w:szCs w:val="20"/>
                <w:lang w:val="hy-AM"/>
              </w:rPr>
              <w:t>11-33.3-Մ2-2</w:t>
            </w:r>
            <w:r w:rsidRPr="00C37552">
              <w:rPr>
                <w:rFonts w:ascii="GHEA Grapalat" w:hAnsi="GHEA Grapalat"/>
                <w:sz w:val="20"/>
                <w:szCs w:val="20"/>
                <w:lang w:val="en-US"/>
              </w:rPr>
              <w:t xml:space="preserve">) </w:t>
            </w:r>
            <w:r w:rsidRPr="00F9737C">
              <w:rPr>
                <w:rFonts w:ascii="GHEA Grapalat" w:hAnsi="GHEA Grapalat"/>
                <w:color w:val="000000"/>
                <w:sz w:val="20"/>
                <w:szCs w:val="2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F9737C">
              <w:rPr>
                <w:rFonts w:cs="Calibri"/>
                <w:color w:val="000000"/>
                <w:sz w:val="20"/>
                <w:szCs w:val="20"/>
                <w:lang w:val="hy-AM"/>
              </w:rPr>
              <w:t> </w:t>
            </w:r>
            <w:r w:rsidRPr="00F9737C">
              <w:rPr>
                <w:rFonts w:ascii="GHEA Grapalat" w:hAnsi="GHEA Grapalat"/>
                <w:sz w:val="20"/>
                <w:szCs w:val="20"/>
                <w:lang w:val="hy-AM"/>
              </w:rPr>
              <w:t>կից:</w:t>
            </w:r>
          </w:p>
          <w:p w:rsidR="00C37552"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p>
          <w:p w:rsidR="00C37552" w:rsidRPr="00F9737C"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Մրցույթին մասնակցելու համար դիմումներ</w:t>
            </w:r>
            <w:r>
              <w:rPr>
                <w:rFonts w:ascii="GHEA Grapalat" w:hAnsi="GHEA Grapalat"/>
                <w:sz w:val="20"/>
                <w:szCs w:val="20"/>
                <w:lang w:val="hy-AM"/>
              </w:rPr>
              <w:t>ը</w:t>
            </w:r>
            <w:r w:rsidRPr="00F9737C">
              <w:rPr>
                <w:rFonts w:ascii="GHEA Grapalat" w:hAnsi="GHEA Grapalat"/>
                <w:sz w:val="20"/>
                <w:szCs w:val="20"/>
                <w:lang w:val="hy-AM"/>
              </w:rPr>
              <w:t xml:space="preserve"> </w:t>
            </w:r>
            <w:r>
              <w:rPr>
                <w:rFonts w:ascii="GHEA Grapalat" w:hAnsi="GHEA Grapalat"/>
                <w:sz w:val="20"/>
                <w:szCs w:val="20"/>
                <w:lang w:val="hy-AM"/>
              </w:rPr>
              <w:t xml:space="preserve">ներկայացվում են առցանց`  </w:t>
            </w:r>
            <w:hyperlink r:id="rId9" w:history="1">
              <w:r w:rsidRPr="00F9737C">
                <w:rPr>
                  <w:rStyle w:val="Hyperlink"/>
                  <w:rFonts w:ascii="GHEA Grapalat" w:hAnsi="GHEA Grapalat"/>
                  <w:sz w:val="20"/>
                  <w:szCs w:val="20"/>
                  <w:lang w:val="hy-AM"/>
                </w:rPr>
                <w:t>https://cso.gov.am/internal-external-competitions</w:t>
              </w:r>
            </w:hyperlink>
            <w:r w:rsidRPr="0083578D">
              <w:rPr>
                <w:rFonts w:ascii="GHEA Grapalat" w:hAnsi="GHEA Grapalat"/>
                <w:sz w:val="20"/>
                <w:szCs w:val="20"/>
                <w:lang w:val="hy-AM"/>
              </w:rPr>
              <w:t xml:space="preserve"> </w:t>
            </w:r>
            <w:r>
              <w:rPr>
                <w:rFonts w:ascii="GHEA Grapalat" w:hAnsi="GHEA Grapalat"/>
                <w:sz w:val="20"/>
                <w:szCs w:val="20"/>
                <w:lang w:val="hy-AM"/>
              </w:rPr>
              <w:t xml:space="preserve">հղումով` </w:t>
            </w:r>
            <w:r w:rsidRPr="00F9737C">
              <w:rPr>
                <w:rFonts w:ascii="GHEA Grapalat" w:hAnsi="GHEA Grapalat"/>
                <w:sz w:val="20"/>
                <w:szCs w:val="20"/>
                <w:lang w:val="hy-AM"/>
              </w:rPr>
              <w:t>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դեկտեմբերի</w:t>
            </w:r>
            <w:r w:rsidRPr="00F9737C">
              <w:rPr>
                <w:rFonts w:ascii="GHEA Grapalat" w:hAnsi="GHEA Grapalat"/>
                <w:sz w:val="20"/>
                <w:szCs w:val="20"/>
                <w:lang w:val="hy-AM"/>
              </w:rPr>
              <w:t xml:space="preserve"> </w:t>
            </w:r>
            <w:r>
              <w:rPr>
                <w:rFonts w:ascii="GHEA Grapalat" w:hAnsi="GHEA Grapalat"/>
                <w:sz w:val="20"/>
                <w:szCs w:val="20"/>
                <w:lang w:val="hy-AM"/>
              </w:rPr>
              <w:t>17</w:t>
            </w:r>
            <w:r w:rsidRPr="00F9737C">
              <w:rPr>
                <w:rFonts w:ascii="GHEA Grapalat" w:hAnsi="GHEA Grapalat"/>
                <w:sz w:val="20"/>
                <w:szCs w:val="20"/>
                <w:lang w:val="hy-AM"/>
              </w:rPr>
              <w:t>-ից մինչև 202</w:t>
            </w:r>
            <w:r>
              <w:rPr>
                <w:rFonts w:ascii="GHEA Grapalat" w:hAnsi="GHEA Grapalat"/>
                <w:sz w:val="20"/>
                <w:szCs w:val="20"/>
                <w:lang w:val="hy-AM"/>
              </w:rPr>
              <w:t>1</w:t>
            </w:r>
            <w:r w:rsidRPr="00F9737C">
              <w:rPr>
                <w:rFonts w:ascii="GHEA Grapalat" w:hAnsi="GHEA Grapalat"/>
                <w:sz w:val="20"/>
                <w:szCs w:val="20"/>
                <w:lang w:val="hy-AM"/>
              </w:rPr>
              <w:t xml:space="preserve"> թվականի </w:t>
            </w:r>
            <w:r>
              <w:rPr>
                <w:rFonts w:ascii="GHEA Grapalat" w:hAnsi="GHEA Grapalat"/>
                <w:sz w:val="20"/>
                <w:szCs w:val="20"/>
                <w:lang w:val="hy-AM"/>
              </w:rPr>
              <w:t>դեկտեմբեր</w:t>
            </w:r>
            <w:r w:rsidRPr="00D10EF0">
              <w:rPr>
                <w:rFonts w:ascii="GHEA Grapalat" w:hAnsi="GHEA Grapalat"/>
                <w:sz w:val="20"/>
                <w:szCs w:val="20"/>
                <w:lang w:val="hy-AM"/>
              </w:rPr>
              <w:t xml:space="preserve">ի </w:t>
            </w:r>
            <w:r>
              <w:rPr>
                <w:rFonts w:ascii="GHEA Grapalat" w:hAnsi="GHEA Grapalat"/>
                <w:sz w:val="20"/>
                <w:szCs w:val="20"/>
                <w:lang w:val="hy-AM"/>
              </w:rPr>
              <w:t>23</w:t>
            </w:r>
            <w:r w:rsidRPr="00D10EF0">
              <w:rPr>
                <w:rFonts w:ascii="GHEA Grapalat" w:hAnsi="GHEA Grapalat"/>
                <w:sz w:val="20"/>
                <w:szCs w:val="20"/>
                <w:lang w:val="hy-AM"/>
              </w:rPr>
              <w:t xml:space="preserve">-ը </w:t>
            </w:r>
            <w:r>
              <w:rPr>
                <w:rFonts w:ascii="GHEA Grapalat" w:hAnsi="GHEA Grapalat"/>
                <w:sz w:val="20"/>
                <w:szCs w:val="20"/>
                <w:lang w:val="hy-AM"/>
              </w:rPr>
              <w:t xml:space="preserve">ներառյալ՝ </w:t>
            </w:r>
            <w:r w:rsidRPr="0083578D">
              <w:rPr>
                <w:rFonts w:ascii="GHEA Grapalat" w:hAnsi="GHEA Grapalat"/>
                <w:sz w:val="20"/>
                <w:szCs w:val="20"/>
                <w:lang w:val="hy-AM"/>
              </w:rPr>
              <w:t>քսանչորսժամյա ռեժիմով</w:t>
            </w:r>
            <w:r>
              <w:rPr>
                <w:rFonts w:ascii="GHEA Grapalat" w:hAnsi="GHEA Grapalat"/>
                <w:sz w:val="20"/>
                <w:szCs w:val="20"/>
                <w:lang w:val="hy-AM"/>
              </w:rPr>
              <w:t>, կցելով անհրաժեշտ փաստաթղթերը</w:t>
            </w:r>
            <w:r w:rsidRPr="00F9737C">
              <w:rPr>
                <w:rFonts w:ascii="GHEA Grapalat" w:hAnsi="GHEA Grapalat"/>
                <w:sz w:val="20"/>
                <w:szCs w:val="20"/>
                <w:lang w:val="hy-AM"/>
              </w:rPr>
              <w:t xml:space="preserve">: </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Pr="00F9737C">
              <w:rPr>
                <w:rFonts w:ascii="GHEA Grapalat" w:hAnsi="GHEA Grapalat"/>
                <w:color w:val="000000"/>
                <w:sz w:val="20"/>
                <w:szCs w:val="20"/>
                <w:lang w:val="hy-AM"/>
              </w:rPr>
              <w:t>փաստաթղթերը՝</w:t>
            </w:r>
          </w:p>
          <w:p w:rsidR="00C37552" w:rsidRPr="00F9737C" w:rsidRDefault="00C37552" w:rsidP="00C37552">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Pr>
                <w:rFonts w:ascii="GHEA Grapalat" w:hAnsi="GHEA Grapalat"/>
                <w:color w:val="000000"/>
                <w:sz w:val="20"/>
                <w:szCs w:val="20"/>
                <w:lang w:val="hy-AM"/>
              </w:rPr>
              <w:t>կ</w:t>
            </w:r>
            <w:r w:rsidRPr="00F9737C">
              <w:rPr>
                <w:rFonts w:ascii="GHEA Grapalat" w:hAnsi="GHEA Grapalat"/>
                <w:color w:val="000000"/>
                <w:sz w:val="20"/>
                <w:szCs w:val="20"/>
                <w:lang w:val="hy-AM"/>
              </w:rPr>
              <w:t>ց</w:t>
            </w:r>
            <w:r>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Pr>
                <w:rFonts w:ascii="GHEA Grapalat" w:hAnsi="GHEA Grapalat"/>
                <w:color w:val="000000"/>
                <w:sz w:val="20"/>
                <w:szCs w:val="20"/>
                <w:lang w:val="hy-AM"/>
              </w:rPr>
              <w:t>ի</w:t>
            </w:r>
            <w:r w:rsidRPr="006E45DF">
              <w:rPr>
                <w:rFonts w:ascii="GHEA Grapalat" w:hAnsi="GHEA Grapalat"/>
                <w:color w:val="000000"/>
                <w:sz w:val="20"/>
                <w:szCs w:val="20"/>
                <w:lang w:val="hy-AM"/>
              </w:rPr>
              <w:t>(</w:t>
            </w:r>
            <w:r>
              <w:rPr>
                <w:rFonts w:ascii="GHEA Grapalat" w:hAnsi="GHEA Grapalat"/>
                <w:color w:val="000000"/>
                <w:sz w:val="20"/>
                <w:szCs w:val="20"/>
                <w:lang w:val="hy-AM"/>
              </w:rPr>
              <w:t>երի</w:t>
            </w:r>
            <w:r w:rsidRPr="006E45DF">
              <w:rPr>
                <w:rFonts w:ascii="GHEA Grapalat" w:hAnsi="GHEA Grapalat"/>
                <w:color w:val="000000"/>
                <w:sz w:val="20"/>
                <w:szCs w:val="20"/>
                <w:lang w:val="hy-AM"/>
              </w:rPr>
              <w:t>)</w:t>
            </w:r>
            <w:r>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Pr>
                <w:rFonts w:ascii="GHEA Grapalat" w:hAnsi="GHEA Grapalat"/>
                <w:color w:val="000000"/>
                <w:sz w:val="20"/>
                <w:szCs w:val="20"/>
                <w:lang w:val="hy-AM"/>
              </w:rPr>
              <w:t>լուսանկար,</w:t>
            </w:r>
            <w:r>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թեստավորման փուլը կանցկացվի 202</w:t>
            </w:r>
            <w:r>
              <w:rPr>
                <w:rFonts w:ascii="GHEA Grapalat" w:hAnsi="GHEA Grapalat"/>
                <w:sz w:val="20"/>
                <w:szCs w:val="20"/>
                <w:lang w:val="hy-AM"/>
              </w:rPr>
              <w:t>2</w:t>
            </w:r>
            <w:r w:rsidRPr="00F9737C">
              <w:rPr>
                <w:rFonts w:ascii="GHEA Grapalat" w:hAnsi="GHEA Grapalat"/>
                <w:sz w:val="20"/>
                <w:szCs w:val="20"/>
                <w:lang w:val="hy-AM"/>
              </w:rPr>
              <w:t xml:space="preserve"> թվականի </w:t>
            </w:r>
            <w:r>
              <w:rPr>
                <w:rFonts w:ascii="GHEA Grapalat" w:hAnsi="GHEA Grapalat"/>
                <w:sz w:val="20"/>
                <w:szCs w:val="20"/>
                <w:lang w:val="hy-AM"/>
              </w:rPr>
              <w:t>հունվար</w:t>
            </w:r>
            <w:r w:rsidRPr="00F9737C">
              <w:rPr>
                <w:rFonts w:ascii="GHEA Grapalat" w:hAnsi="GHEA Grapalat"/>
                <w:sz w:val="20"/>
                <w:szCs w:val="20"/>
                <w:lang w:val="hy-AM"/>
              </w:rPr>
              <w:t xml:space="preserve">ի </w:t>
            </w:r>
            <w:r>
              <w:rPr>
                <w:rFonts w:ascii="GHEA Grapalat" w:hAnsi="GHEA Grapalat"/>
                <w:sz w:val="20"/>
                <w:szCs w:val="20"/>
                <w:lang w:val="hy-AM"/>
              </w:rPr>
              <w:t>17</w:t>
            </w:r>
            <w:r w:rsidRPr="00F9737C">
              <w:rPr>
                <w:rFonts w:ascii="GHEA Grapalat" w:hAnsi="GHEA Grapalat"/>
                <w:sz w:val="20"/>
                <w:szCs w:val="20"/>
                <w:lang w:val="hy-AM"/>
              </w:rPr>
              <w:t>-ին՝ ժամը 10:00-ին, Առողջապահության նախարարությունում (հասցե՝ ք. Երևան, Կառավարական տուն N3):</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հարցազրույցի փուլը կանցկացվի 202</w:t>
            </w:r>
            <w:r>
              <w:rPr>
                <w:rFonts w:ascii="GHEA Grapalat" w:hAnsi="GHEA Grapalat"/>
                <w:sz w:val="20"/>
                <w:szCs w:val="20"/>
                <w:lang w:val="hy-AM"/>
              </w:rPr>
              <w:t>2</w:t>
            </w:r>
            <w:r w:rsidRPr="00F9737C">
              <w:rPr>
                <w:rFonts w:ascii="GHEA Grapalat" w:hAnsi="GHEA Grapalat"/>
                <w:sz w:val="20"/>
                <w:szCs w:val="20"/>
                <w:lang w:val="hy-AM"/>
              </w:rPr>
              <w:t xml:space="preserve"> թվականի </w:t>
            </w:r>
            <w:r>
              <w:rPr>
                <w:rFonts w:ascii="GHEA Grapalat" w:hAnsi="GHEA Grapalat"/>
                <w:sz w:val="20"/>
                <w:szCs w:val="20"/>
                <w:lang w:val="hy-AM"/>
              </w:rPr>
              <w:t>հունվար</w:t>
            </w:r>
            <w:r w:rsidRPr="00F9737C">
              <w:rPr>
                <w:rFonts w:ascii="GHEA Grapalat" w:hAnsi="GHEA Grapalat"/>
                <w:sz w:val="20"/>
                <w:szCs w:val="20"/>
                <w:lang w:val="hy-AM"/>
              </w:rPr>
              <w:t xml:space="preserve">ի </w:t>
            </w:r>
            <w:r>
              <w:rPr>
                <w:rFonts w:ascii="GHEA Grapalat" w:hAnsi="GHEA Grapalat"/>
                <w:sz w:val="20"/>
                <w:szCs w:val="20"/>
                <w:lang w:val="hy-AM"/>
              </w:rPr>
              <w:t>19</w:t>
            </w:r>
            <w:r w:rsidRPr="00F9737C">
              <w:rPr>
                <w:rFonts w:ascii="GHEA Grapalat" w:hAnsi="GHEA Grapalat"/>
                <w:sz w:val="20"/>
                <w:szCs w:val="20"/>
                <w:lang w:val="hy-AM"/>
              </w:rPr>
              <w:t>-ին՝ ժամը 10:00-ին, Առողջապահության նախարարությունում (հասցե՝ ք. Երևան, Կառավարական տուն N3):</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sidRPr="00C80EB6">
              <w:rPr>
                <w:rFonts w:ascii="GHEA Grapalat" w:hAnsi="GHEA Grapalat"/>
                <w:color w:val="000000"/>
                <w:sz w:val="21"/>
                <w:szCs w:val="21"/>
                <w:lang w:val="hy-AM"/>
              </w:rPr>
              <w:t xml:space="preserve">212309 (երկու հարյուր տասերկու հազար երեք հարյուր ինը) </w:t>
            </w:r>
            <w:r>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Թեստում ընդգրկվող մասնագիտական գիտելիքների վերաբերյալ թեստային առաջադրանքները կազմված են հետևյալ բնագավառներից՝</w:t>
            </w:r>
          </w:p>
          <w:p w:rsidR="00C37552" w:rsidRPr="00D8338F" w:rsidRDefault="00C37552" w:rsidP="00C37552">
            <w:pPr>
              <w:pStyle w:val="NormalWeb"/>
              <w:numPr>
                <w:ilvl w:val="2"/>
                <w:numId w:val="17"/>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w:t>
            </w:r>
            <w:r w:rsidRPr="00D8338F">
              <w:rPr>
                <w:rFonts w:ascii="GHEA Grapalat" w:hAnsi="GHEA Grapalat"/>
                <w:sz w:val="21"/>
                <w:szCs w:val="21"/>
                <w:lang w:val="hy-AM"/>
              </w:rPr>
              <w:lastRenderedPageBreak/>
              <w:t xml:space="preserve">կետ 2, հոդված 15 կետ 1, հոդված 9 կետեր  11, 12, 13, 14, </w:t>
            </w:r>
            <w:r w:rsidRPr="00D8338F">
              <w:rPr>
                <w:rFonts w:ascii="GHEA Grapalat" w:hAnsi="GHEA Grapalat"/>
                <w:sz w:val="22"/>
                <w:szCs w:val="22"/>
                <w:lang w:val="hy-AM"/>
              </w:rPr>
              <w:t xml:space="preserve">հղումը՝ </w:t>
            </w:r>
            <w:hyperlink r:id="rId10" w:history="1">
              <w:r w:rsidRPr="00D8338F">
                <w:rPr>
                  <w:rStyle w:val="Hyperlink"/>
                  <w:lang w:val="hy-AM"/>
                </w:rPr>
                <w:t>https://www.arlis.am/DocumentView.aspx?DocID=150050</w:t>
              </w:r>
            </w:hyperlink>
          </w:p>
          <w:p w:rsidR="00C37552" w:rsidRPr="00384643"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hyperlink r:id="rId11" w:history="1">
              <w:r w:rsidRPr="00384643">
                <w:rPr>
                  <w:rStyle w:val="Hyperlink"/>
                  <w:rFonts w:ascii="GHEA Grapalat" w:hAnsi="GHEA Grapalat"/>
                  <w:sz w:val="20"/>
                  <w:lang w:val="hy-AM"/>
                </w:rPr>
                <w:t xml:space="preserve">https://www.arlis.am/DocumentView.aspx?DocID=138910 </w:t>
              </w:r>
            </w:hyperlink>
            <w:r>
              <w:rPr>
                <w:rFonts w:ascii="GHEA Grapalat" w:hAnsi="GHEA Grapalat"/>
                <w:sz w:val="20"/>
                <w:lang w:val="hy-AM"/>
              </w:rPr>
              <w:t xml:space="preserve"> </w:t>
            </w:r>
          </w:p>
          <w:p w:rsidR="00C37552" w:rsidRPr="00384643"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«Սահմանադրություն. հոդված՝ 1, 10, 16, 20, 25, 36, հոդված 8 մաս 4, հոդված 37 մաս 4, 124 մասեր 1,3, 162, հղումը՝ </w:t>
            </w:r>
            <w:hyperlink r:id="rId12" w:history="1">
              <w:r w:rsidRPr="00384643">
                <w:rPr>
                  <w:rStyle w:val="Hyperlink"/>
                  <w:rFonts w:ascii="GHEA Grapalat" w:hAnsi="GHEA Grapalat" w:cs="Cambria Math"/>
                  <w:sz w:val="20"/>
                  <w:lang w:val="hy-AM"/>
                </w:rPr>
                <w:t xml:space="preserve">https://www.arlis.am/DocumentView.aspx?DocID=143723  </w:t>
              </w:r>
            </w:hyperlink>
            <w:r>
              <w:rPr>
                <w:rFonts w:ascii="GHEA Grapalat" w:hAnsi="GHEA Grapalat" w:cs="Cambria Math"/>
                <w:sz w:val="20"/>
                <w:lang w:val="hy-AM"/>
              </w:rPr>
              <w:t xml:space="preserve"> </w:t>
            </w:r>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 «Գանձապետական համակարգի մասին» ՀՀ օրենք, հոդված 3 կետեր 3, 4 հղումը</w:t>
            </w:r>
            <w:r w:rsidRPr="00F9737C">
              <w:rPr>
                <w:rFonts w:ascii="GHEA Grapalat" w:hAnsi="GHEA Grapalat"/>
                <w:color w:val="000000"/>
                <w:sz w:val="20"/>
                <w:szCs w:val="20"/>
                <w:lang w:val="hy-AM"/>
              </w:rPr>
              <w:t xml:space="preserve">՝ </w:t>
            </w:r>
            <w:hyperlink r:id="rId13" w:history="1">
              <w:r w:rsidRPr="00F9737C">
                <w:rPr>
                  <w:rStyle w:val="Hyperlink"/>
                  <w:rFonts w:ascii="GHEA Grapalat" w:hAnsi="GHEA Grapalat" w:cs="Cambria Math"/>
                  <w:sz w:val="20"/>
                  <w:lang w:val="hy-AM"/>
                </w:rPr>
                <w:t>https://www.arlis.am/DocumentView.aspx?DocID=138972</w:t>
              </w:r>
            </w:hyperlink>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ՀՀ հարկային օրենսգիրք, հոդած 4 կետ 1, հոդված 6 կետ 1, հոդված 10 կետ 3, հոդված 56 կետ 12, հղումը</w:t>
            </w:r>
            <w:r w:rsidRPr="00F9737C">
              <w:rPr>
                <w:rFonts w:ascii="GHEA Grapalat" w:hAnsi="GHEA Grapalat"/>
                <w:color w:val="000000"/>
                <w:sz w:val="20"/>
                <w:szCs w:val="20"/>
                <w:lang w:val="hy-AM"/>
              </w:rPr>
              <w:t xml:space="preserve">՝ </w:t>
            </w:r>
            <w:r w:rsidRPr="00F9737C">
              <w:rPr>
                <w:rFonts w:ascii="GHEA Grapalat" w:hAnsi="GHEA Grapalat" w:cs="Cambria Math"/>
                <w:sz w:val="20"/>
                <w:lang w:val="hy-AM"/>
              </w:rPr>
              <w:t xml:space="preserve"> </w:t>
            </w:r>
            <w:hyperlink r:id="rId14" w:history="1">
              <w:r w:rsidRPr="00F9737C">
                <w:rPr>
                  <w:rStyle w:val="Hyperlink"/>
                  <w:rFonts w:ascii="GHEA Grapalat" w:hAnsi="GHEA Grapalat" w:cs="Cambria Math"/>
                  <w:sz w:val="20"/>
                  <w:lang w:val="hy-AM"/>
                </w:rPr>
                <w:t>https://www.arlis.am/DocumentView.aspx?DocID=140688</w:t>
              </w:r>
            </w:hyperlink>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«Բաժնետիրական ընկերությունների մասին» ՀՀ օրենքի հոդված 2 մաս 4,  հոդված 8 , </w:t>
            </w:r>
            <w:r>
              <w:rPr>
                <w:rFonts w:ascii="GHEA Grapalat" w:hAnsi="GHEA Grapalat" w:cs="Cambria Math"/>
                <w:sz w:val="20"/>
                <w:lang w:val="hy-AM"/>
              </w:rPr>
              <w:t xml:space="preserve">հոդված 31, </w:t>
            </w:r>
            <w:r w:rsidRPr="00F9737C">
              <w:rPr>
                <w:rFonts w:ascii="GHEA Grapalat" w:hAnsi="GHEA Grapalat" w:cs="Cambria Math"/>
                <w:sz w:val="20"/>
                <w:lang w:val="hy-AM"/>
              </w:rPr>
              <w:t>հղումը</w:t>
            </w:r>
            <w:r w:rsidRPr="00F9737C">
              <w:rPr>
                <w:rFonts w:ascii="GHEA Grapalat" w:hAnsi="GHEA Grapalat"/>
                <w:color w:val="000000"/>
                <w:sz w:val="20"/>
                <w:szCs w:val="20"/>
                <w:lang w:val="hy-AM"/>
              </w:rPr>
              <w:t xml:space="preserve">՝ </w:t>
            </w:r>
            <w:hyperlink r:id="rId15" w:history="1">
              <w:r w:rsidRPr="00F9737C">
                <w:rPr>
                  <w:rStyle w:val="Hyperlink"/>
                  <w:rFonts w:ascii="GHEA Grapalat" w:hAnsi="GHEA Grapalat" w:cs="Cambria Math"/>
                  <w:sz w:val="20"/>
                  <w:lang w:val="hy-AM"/>
                </w:rPr>
                <w:t>https://www.arlis.am/DocumentView.aspx?DocID=140829</w:t>
              </w:r>
            </w:hyperlink>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«Պետական ոչ առևտրային կազմակերպությունների  մասին» ՀՀ օրենքի </w:t>
            </w:r>
            <w:r>
              <w:rPr>
                <w:rFonts w:ascii="GHEA Grapalat" w:hAnsi="GHEA Grapalat" w:cs="Cambria Math"/>
                <w:sz w:val="20"/>
                <w:lang w:val="hy-AM"/>
              </w:rPr>
              <w:t xml:space="preserve">հոդված 3, 10, </w:t>
            </w:r>
            <w:r w:rsidRPr="00F9737C">
              <w:rPr>
                <w:rFonts w:ascii="GHEA Grapalat" w:hAnsi="GHEA Grapalat" w:cs="Cambria Math"/>
                <w:sz w:val="20"/>
                <w:lang w:val="hy-AM"/>
              </w:rPr>
              <w:t>հոդված 5 մասեր 1, 3, հղումը</w:t>
            </w:r>
            <w:r w:rsidRPr="00F9737C">
              <w:rPr>
                <w:rFonts w:ascii="GHEA Grapalat" w:hAnsi="GHEA Grapalat"/>
                <w:color w:val="000000"/>
                <w:sz w:val="20"/>
                <w:szCs w:val="20"/>
                <w:lang w:val="hy-AM"/>
              </w:rPr>
              <w:t xml:space="preserve">՝ </w:t>
            </w:r>
            <w:hyperlink r:id="rId16" w:history="1">
              <w:r w:rsidRPr="00F9737C">
                <w:rPr>
                  <w:rStyle w:val="Hyperlink"/>
                  <w:rFonts w:ascii="GHEA Grapalat" w:hAnsi="GHEA Grapalat" w:cs="Cambria Math"/>
                  <w:sz w:val="20"/>
                  <w:lang w:val="hy-AM"/>
                </w:rPr>
                <w:t>https://www.arlis.am/DocumentView.aspx?DocID=140541</w:t>
              </w:r>
            </w:hyperlink>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 «ՀՀ բյուջետային համակարգի մասին» ՀՀ օրենք, </w:t>
            </w:r>
            <w:r w:rsidRPr="00C873D6">
              <w:rPr>
                <w:rFonts w:ascii="GHEA Grapalat" w:hAnsi="GHEA Grapalat"/>
                <w:color w:val="000000"/>
                <w:sz w:val="21"/>
                <w:szCs w:val="21"/>
                <w:shd w:val="clear" w:color="auto" w:fill="FFFFFF"/>
                <w:lang w:val="hy-AM"/>
              </w:rPr>
              <w:t>հոդված 1.2 կետ 4</w:t>
            </w:r>
            <w:r>
              <w:rPr>
                <w:rFonts w:ascii="GHEA Grapalat" w:hAnsi="GHEA Grapalat"/>
                <w:color w:val="000000"/>
                <w:sz w:val="21"/>
                <w:szCs w:val="21"/>
                <w:shd w:val="clear" w:color="auto" w:fill="FFFFFF"/>
                <w:lang w:val="hy-AM"/>
              </w:rPr>
              <w:t xml:space="preserve">, 14, </w:t>
            </w:r>
            <w:r w:rsidRPr="00C873D6">
              <w:rPr>
                <w:rFonts w:ascii="GHEA Grapalat" w:hAnsi="GHEA Grapalat"/>
                <w:color w:val="000000"/>
                <w:sz w:val="21"/>
                <w:szCs w:val="21"/>
                <w:shd w:val="clear" w:color="auto" w:fill="FFFFFF"/>
                <w:lang w:val="hy-AM"/>
              </w:rPr>
              <w:t>հոդված 3 կետ 3</w:t>
            </w:r>
            <w:r>
              <w:rPr>
                <w:rFonts w:ascii="GHEA Grapalat" w:hAnsi="GHEA Grapalat"/>
                <w:color w:val="000000"/>
                <w:sz w:val="21"/>
                <w:szCs w:val="21"/>
                <w:shd w:val="clear" w:color="auto" w:fill="FFFFFF"/>
                <w:lang w:val="hy-AM"/>
              </w:rPr>
              <w:t xml:space="preserve">, հոդված 6 </w:t>
            </w:r>
            <w:r w:rsidRPr="00C873D6">
              <w:rPr>
                <w:rFonts w:ascii="GHEA Grapalat" w:hAnsi="GHEA Grapalat"/>
                <w:color w:val="000000"/>
                <w:sz w:val="21"/>
                <w:szCs w:val="21"/>
                <w:shd w:val="clear" w:color="auto" w:fill="FFFFFF"/>
                <w:lang w:val="hy-AM"/>
              </w:rPr>
              <w:t>կետ 1</w:t>
            </w:r>
            <w:r>
              <w:rPr>
                <w:rFonts w:ascii="GHEA Grapalat" w:hAnsi="GHEA Grapalat"/>
                <w:color w:val="000000"/>
                <w:sz w:val="21"/>
                <w:szCs w:val="21"/>
                <w:shd w:val="clear" w:color="auto" w:fill="FFFFFF"/>
                <w:lang w:val="hy-AM"/>
              </w:rPr>
              <w:t xml:space="preserve">, </w:t>
            </w:r>
            <w:r w:rsidRPr="00F9737C">
              <w:rPr>
                <w:rFonts w:ascii="GHEA Grapalat" w:hAnsi="GHEA Grapalat" w:cs="Cambria Math"/>
                <w:sz w:val="20"/>
                <w:lang w:val="hy-AM"/>
              </w:rPr>
              <w:t xml:space="preserve">հոդված 12 կետեր </w:t>
            </w:r>
            <w:r>
              <w:rPr>
                <w:rFonts w:ascii="GHEA Grapalat" w:hAnsi="GHEA Grapalat" w:cs="Cambria Math"/>
                <w:sz w:val="20"/>
                <w:lang w:val="hy-AM"/>
              </w:rPr>
              <w:t xml:space="preserve">1, </w:t>
            </w:r>
            <w:r w:rsidRPr="00F9737C">
              <w:rPr>
                <w:rFonts w:ascii="GHEA Grapalat" w:hAnsi="GHEA Grapalat" w:cs="Cambria Math"/>
                <w:sz w:val="20"/>
                <w:lang w:val="hy-AM"/>
              </w:rPr>
              <w:t xml:space="preserve">2, 3, հոդված 21 կետ 1, </w:t>
            </w:r>
            <w:r w:rsidRPr="00C873D6">
              <w:rPr>
                <w:rFonts w:ascii="GHEA Grapalat" w:hAnsi="GHEA Grapalat"/>
                <w:color w:val="000000"/>
                <w:sz w:val="21"/>
                <w:szCs w:val="21"/>
                <w:shd w:val="clear" w:color="auto" w:fill="FFFFFF"/>
                <w:lang w:val="hy-AM"/>
              </w:rPr>
              <w:t>հոդված 2</w:t>
            </w:r>
            <w:r w:rsidRPr="00B57BEB">
              <w:rPr>
                <w:rFonts w:ascii="GHEA Grapalat" w:hAnsi="GHEA Grapalat"/>
                <w:color w:val="000000"/>
                <w:sz w:val="21"/>
                <w:szCs w:val="21"/>
                <w:shd w:val="clear" w:color="auto" w:fill="FFFFFF"/>
                <w:lang w:val="hy-AM"/>
              </w:rPr>
              <w:t>5</w:t>
            </w:r>
            <w:r w:rsidRPr="00C873D6">
              <w:rPr>
                <w:rFonts w:ascii="GHEA Grapalat" w:hAnsi="GHEA Grapalat"/>
                <w:color w:val="000000"/>
                <w:sz w:val="21"/>
                <w:szCs w:val="21"/>
                <w:shd w:val="clear" w:color="auto" w:fill="FFFFFF"/>
                <w:lang w:val="hy-AM"/>
              </w:rPr>
              <w:t xml:space="preserve"> կետ 2</w:t>
            </w:r>
            <w:r>
              <w:rPr>
                <w:rFonts w:ascii="GHEA Grapalat" w:hAnsi="GHEA Grapalat"/>
                <w:color w:val="000000"/>
                <w:sz w:val="21"/>
                <w:szCs w:val="21"/>
                <w:shd w:val="clear" w:color="auto" w:fill="FFFFFF"/>
                <w:lang w:val="hy-AM"/>
              </w:rPr>
              <w:t xml:space="preserve">, </w:t>
            </w:r>
            <w:r w:rsidRPr="00EE1100">
              <w:rPr>
                <w:rFonts w:ascii="GHEA Grapalat" w:hAnsi="GHEA Grapalat"/>
                <w:color w:val="000000"/>
                <w:sz w:val="21"/>
                <w:szCs w:val="21"/>
                <w:shd w:val="clear" w:color="auto" w:fill="FFFFFF"/>
                <w:lang w:val="hy-AM"/>
              </w:rPr>
              <w:t xml:space="preserve">հոդված 23 կետ </w:t>
            </w:r>
            <w:r w:rsidRPr="00B57BEB">
              <w:rPr>
                <w:rFonts w:ascii="GHEA Grapalat" w:hAnsi="GHEA Grapalat"/>
                <w:color w:val="000000"/>
                <w:sz w:val="21"/>
                <w:szCs w:val="21"/>
                <w:shd w:val="clear" w:color="auto" w:fill="FFFFFF"/>
                <w:lang w:val="hy-AM"/>
              </w:rPr>
              <w:t xml:space="preserve">2, </w:t>
            </w:r>
            <w:r w:rsidRPr="00EE1100">
              <w:rPr>
                <w:rFonts w:ascii="GHEA Grapalat" w:hAnsi="GHEA Grapalat"/>
                <w:color w:val="000000"/>
                <w:sz w:val="21"/>
                <w:szCs w:val="21"/>
                <w:shd w:val="clear" w:color="auto" w:fill="FFFFFF"/>
                <w:lang w:val="hy-AM"/>
              </w:rPr>
              <w:t>4, 6, հոդված 15 կետ 13, հոդված 32 կետ 7</w:t>
            </w:r>
            <w:r>
              <w:rPr>
                <w:rFonts w:ascii="GHEA Grapalat" w:hAnsi="GHEA Grapalat"/>
                <w:color w:val="000000"/>
                <w:sz w:val="21"/>
                <w:szCs w:val="21"/>
                <w:shd w:val="clear" w:color="auto" w:fill="FFFFFF"/>
                <w:lang w:val="hy-AM"/>
              </w:rPr>
              <w:t xml:space="preserve">, </w:t>
            </w:r>
            <w:r w:rsidRPr="00F9737C">
              <w:rPr>
                <w:rFonts w:ascii="GHEA Grapalat" w:hAnsi="GHEA Grapalat" w:cs="Cambria Math"/>
                <w:sz w:val="20"/>
                <w:lang w:val="hy-AM"/>
              </w:rPr>
              <w:t>հղումը</w:t>
            </w:r>
            <w:r w:rsidRPr="00F9737C">
              <w:rPr>
                <w:rFonts w:ascii="GHEA Grapalat" w:hAnsi="GHEA Grapalat"/>
                <w:color w:val="000000"/>
                <w:sz w:val="20"/>
                <w:szCs w:val="20"/>
                <w:lang w:val="hy-AM"/>
              </w:rPr>
              <w:t xml:space="preserve">՝ </w:t>
            </w:r>
            <w:hyperlink r:id="rId17" w:history="1">
              <w:r w:rsidRPr="00F9737C">
                <w:rPr>
                  <w:rStyle w:val="Hyperlink"/>
                  <w:rFonts w:ascii="GHEA Grapalat" w:hAnsi="GHEA Grapalat" w:cs="Cambria Math"/>
                  <w:sz w:val="20"/>
                  <w:lang w:val="hy-AM"/>
                </w:rPr>
                <w:t>https://www.arlis.am/DocumentView.aspx?DocID=139016</w:t>
              </w:r>
            </w:hyperlink>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Style w:val="Hyperlink"/>
                <w:rFonts w:ascii="GHEA Grapalat" w:hAnsi="GHEA Grapalat"/>
                <w:sz w:val="20"/>
                <w:szCs w:val="20"/>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8"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C37552" w:rsidRPr="00F9737C" w:rsidRDefault="00C37552" w:rsidP="00C37552">
            <w:pPr>
              <w:pStyle w:val="NormalWeb"/>
              <w:numPr>
                <w:ilvl w:val="0"/>
                <w:numId w:val="1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«Գրավոր խոսք», Վազգեն Գաբրիելյան, երրորդ լրամշակված հրատարակությունուն, Լիմուշ հրատարակչություն, Երևան 2012թ., էջեր՝ 70-129, հղումը՝</w:t>
            </w:r>
            <w:r w:rsidRPr="00F9737C">
              <w:rPr>
                <w:rFonts w:ascii="Calibri" w:hAnsi="Calibri" w:cs="Calibri"/>
                <w:color w:val="000000"/>
                <w:sz w:val="20"/>
                <w:szCs w:val="20"/>
                <w:lang w:val="hy-AM"/>
              </w:rPr>
              <w:t> </w:t>
            </w:r>
            <w:hyperlink r:id="rId19" w:history="1">
              <w:r w:rsidRPr="00F9737C">
                <w:rPr>
                  <w:rStyle w:val="Hyperlink"/>
                  <w:rFonts w:ascii="GHEA Grapalat" w:hAnsi="GHEA Grapalat"/>
                  <w:color w:val="4691CE"/>
                  <w:sz w:val="20"/>
                  <w:szCs w:val="20"/>
                  <w:lang w:val="hy-AM"/>
                </w:rPr>
                <w:t>http://www.parliament.am/library/books/gravor-khosq.pdf</w:t>
              </w:r>
            </w:hyperlink>
          </w:p>
          <w:p w:rsidR="00C37552" w:rsidRPr="00F9737C" w:rsidRDefault="00C37552" w:rsidP="00C37552">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 xml:space="preserve">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w:t>
            </w:r>
            <w:r w:rsidRPr="00F9737C">
              <w:rPr>
                <w:rFonts w:ascii="GHEA Grapalat" w:hAnsi="GHEA Grapalat"/>
                <w:color w:val="000000"/>
                <w:sz w:val="20"/>
                <w:szCs w:val="20"/>
                <w:lang w:val="hy-AM"/>
              </w:rPr>
              <w:lastRenderedPageBreak/>
              <w:t>ինտերնետային կայքէջում՝</w:t>
            </w:r>
            <w:r>
              <w:rPr>
                <w:rFonts w:ascii="GHEA Grapalat" w:hAnsi="GHEA Grapalat" w:cs="Calibri"/>
                <w:color w:val="000000"/>
                <w:sz w:val="20"/>
                <w:szCs w:val="20"/>
                <w:lang w:val="hy-AM"/>
              </w:rPr>
              <w:t xml:space="preserve"> </w:t>
            </w:r>
            <w:hyperlink r:id="rId20"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C37552" w:rsidRPr="00F9737C" w:rsidRDefault="00C37552" w:rsidP="00C37552">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C37552" w:rsidRPr="00902FCD" w:rsidRDefault="00C37552" w:rsidP="00C37552">
            <w:pPr>
              <w:pStyle w:val="NormalWeb"/>
              <w:shd w:val="clear" w:color="auto" w:fill="FFFFFF"/>
              <w:spacing w:before="0" w:beforeAutospacing="0" w:after="240" w:afterAutospacing="0"/>
              <w:jc w:val="both"/>
              <w:rPr>
                <w:rFonts w:ascii="GHEA Grapalat" w:hAnsi="GHEA Grapalat"/>
                <w:sz w:val="21"/>
                <w:szCs w:val="21"/>
                <w:lang w:val="hy-AM"/>
              </w:rPr>
            </w:pPr>
            <w:r>
              <w:rPr>
                <w:rFonts w:ascii="GHEA Grapalat" w:hAnsi="GHEA Grapalat"/>
                <w:sz w:val="21"/>
                <w:szCs w:val="21"/>
                <w:lang w:val="hy-AM"/>
              </w:rPr>
              <w:t>•</w:t>
            </w:r>
            <w:r w:rsidRPr="00902FCD">
              <w:rPr>
                <w:rFonts w:ascii="GHEA Grapalat" w:hAnsi="GHEA Grapalat"/>
                <w:sz w:val="21"/>
                <w:szCs w:val="21"/>
                <w:lang w:val="hy-AM"/>
              </w:rPr>
              <w:t>«</w:t>
            </w:r>
            <w:r>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21"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C37552" w:rsidRDefault="00C37552" w:rsidP="00C37552">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22"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C37552" w:rsidRPr="00924FAA" w:rsidRDefault="00C37552" w:rsidP="00C37552">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23" w:history="1">
              <w:r w:rsidRPr="001C2020">
                <w:rPr>
                  <w:rStyle w:val="Hyperlink"/>
                  <w:rFonts w:ascii="GHEA Grapalat" w:hAnsi="GHEA Grapalat"/>
                  <w:sz w:val="20"/>
                  <w:szCs w:val="20"/>
                  <w:lang w:val="hy-AM"/>
                </w:rPr>
                <w:t>https://www.gov.am/u_files/file/Haytararutyunner/3.pdf</w:t>
              </w:r>
            </w:hyperlink>
          </w:p>
          <w:p w:rsidR="002E2D9D" w:rsidRPr="00C37552" w:rsidRDefault="00C37552" w:rsidP="00C37552">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Pr>
                <w:rFonts w:ascii="GHEA Grapalat" w:hAnsi="GHEA Grapalat"/>
                <w:sz w:val="20"/>
                <w:szCs w:val="20"/>
                <w:lang w:val="hy-AM"/>
              </w:rPr>
              <w:t>4, 1505</w:t>
            </w:r>
            <w:r w:rsidRPr="005C424A">
              <w:rPr>
                <w:rFonts w:ascii="GHEA Grapalat" w:hAnsi="GHEA Grapalat"/>
                <w:sz w:val="20"/>
                <w:szCs w:val="20"/>
                <w:lang w:val="hy-AM"/>
              </w:rPr>
              <w:t>):</w:t>
            </w:r>
          </w:p>
        </w:tc>
      </w:tr>
      <w:tr w:rsidR="00A717C7" w:rsidRPr="00C37552"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143C54">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143C54">
              <w:rPr>
                <w:rFonts w:ascii="GHEA Grapalat" w:hAnsi="GHEA Grapalat"/>
                <w:sz w:val="24"/>
                <w:szCs w:val="24"/>
                <w:lang w:val="hy-AM"/>
              </w:rPr>
              <w:t>7</w:t>
            </w:r>
            <w:r w:rsidR="00602ED5" w:rsidRPr="00E84247">
              <w:rPr>
                <w:rFonts w:ascii="GHEA Grapalat" w:hAnsi="GHEA Grapalat"/>
                <w:sz w:val="24"/>
                <w:szCs w:val="24"/>
                <w:lang w:val="hy-AM"/>
              </w:rPr>
              <w:t xml:space="preserve"> էջից</w:t>
            </w:r>
          </w:p>
        </w:tc>
      </w:tr>
      <w:tr w:rsidR="006A4C3C" w:rsidRPr="00C37552"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6C3A03" w:rsidP="006C3A03">
            <w:pPr>
              <w:jc w:val="center"/>
              <w:rPr>
                <w:rFonts w:ascii="GHEA Grapalat" w:hAnsi="GHEA Grapalat"/>
                <w:sz w:val="24"/>
                <w:szCs w:val="24"/>
                <w:lang w:val="hy-AM"/>
              </w:rPr>
            </w:pPr>
            <w:r>
              <w:rPr>
                <w:rFonts w:ascii="GHEA Grapalat" w:hAnsi="GHEA Grapalat"/>
                <w:sz w:val="24"/>
                <w:szCs w:val="24"/>
                <w:lang w:val="hy-AM"/>
              </w:rPr>
              <w:t>19</w:t>
            </w:r>
            <w:r w:rsidR="00203A6C" w:rsidRPr="00E84247">
              <w:rPr>
                <w:rFonts w:ascii="GHEA Grapalat" w:hAnsi="GHEA Grapalat"/>
                <w:sz w:val="24"/>
                <w:szCs w:val="24"/>
                <w:lang w:val="hy-AM"/>
              </w:rPr>
              <w:t>.</w:t>
            </w:r>
            <w:r w:rsidR="002505B1">
              <w:rPr>
                <w:rFonts w:ascii="GHEA Grapalat" w:hAnsi="GHEA Grapalat"/>
                <w:sz w:val="24"/>
                <w:szCs w:val="24"/>
                <w:lang w:val="en-US"/>
              </w:rPr>
              <w:t>0</w:t>
            </w:r>
            <w:r>
              <w:rPr>
                <w:rFonts w:ascii="GHEA Grapalat" w:hAnsi="GHEA Grapalat"/>
                <w:sz w:val="24"/>
                <w:szCs w:val="24"/>
                <w:lang w:val="hy-AM"/>
              </w:rPr>
              <w:t>1</w:t>
            </w:r>
            <w:bookmarkStart w:id="0" w:name="_GoBack"/>
            <w:bookmarkEnd w:id="0"/>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hy-AM"/>
              </w:rPr>
              <w:t>2</w:t>
            </w:r>
            <w:r w:rsidR="00BA0588" w:rsidRPr="00E84247">
              <w:rPr>
                <w:rFonts w:ascii="GHEA Grapalat" w:hAnsi="GHEA Grapalat"/>
                <w:sz w:val="24"/>
                <w:szCs w:val="24"/>
                <w:lang w:val="hy-AM"/>
              </w:rPr>
              <w:t xml:space="preserve"> թ.</w:t>
            </w:r>
          </w:p>
        </w:tc>
      </w:tr>
      <w:tr w:rsidR="006A4C3C" w:rsidRPr="00C3755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C37552"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C37552"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p>
        </w:tc>
      </w:tr>
      <w:tr w:rsidR="006A4C3C" w:rsidRPr="00C37552"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4"/>
      <w:footerReference w:type="default" r:id="rId25"/>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6C3A03">
      <w:rPr>
        <w:noProof/>
      </w:rPr>
      <w:t>2</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C37552"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6C3A03"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19F62D34"/>
    <w:multiLevelType w:val="hybridMultilevel"/>
    <w:tmpl w:val="D1AE8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8"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0"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6"/>
  </w:num>
  <w:num w:numId="7">
    <w:abstractNumId w:val="8"/>
  </w:num>
  <w:num w:numId="8">
    <w:abstractNumId w:val="17"/>
  </w:num>
  <w:num w:numId="9">
    <w:abstractNumId w:val="10"/>
  </w:num>
  <w:num w:numId="10">
    <w:abstractNumId w:val="11"/>
  </w:num>
  <w:num w:numId="11">
    <w:abstractNumId w:val="1"/>
  </w:num>
  <w:num w:numId="12">
    <w:abstractNumId w:val="16"/>
  </w:num>
  <w:num w:numId="13">
    <w:abstractNumId w:val="19"/>
  </w:num>
  <w:num w:numId="14">
    <w:abstractNumId w:val="18"/>
  </w:num>
  <w:num w:numId="15">
    <w:abstractNumId w:val="13"/>
  </w:num>
  <w:num w:numId="16">
    <w:abstractNumId w:val="15"/>
  </w:num>
  <w:num w:numId="17">
    <w:abstractNumId w:val="14"/>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01504"/>
    <w:rsid w:val="00134122"/>
    <w:rsid w:val="00141A44"/>
    <w:rsid w:val="00143C5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2BF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C3A0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37552"/>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A2B32"/>
    <w:rsid w:val="00DA5C8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CF8"/>
    <w:rsid w:val="00EC1157"/>
    <w:rsid w:val="00EC78F4"/>
    <w:rsid w:val="00ED27BD"/>
    <w:rsid w:val="00EE26F2"/>
    <w:rsid w:val="00EF7311"/>
    <w:rsid w:val="00F2269B"/>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6BA280"/>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38972" TargetMode="External"/><Relationship Id="rId18" Type="http://schemas.openxmlformats.org/officeDocument/2006/relationships/hyperlink" Target="http://fliphtml5.com/fumf/egd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u_files/file/Haytararutyunner/6.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3723%20%20%20" TargetMode="External"/><Relationship Id="rId17" Type="http://schemas.openxmlformats.org/officeDocument/2006/relationships/hyperlink" Target="https://www.arlis.am/DocumentView.aspx?DocID=13901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lis.am/DocumentView.aspx?DocID=140541" TargetMode="External"/><Relationship Id="rId20" Type="http://schemas.openxmlformats.org/officeDocument/2006/relationships/hyperlink" Target="https://www.gov.am/am/announcements/item/3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38910%20%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lis.am/DocumentView.aspx?DocID=140829" TargetMode="External"/><Relationship Id="rId23" Type="http://schemas.openxmlformats.org/officeDocument/2006/relationships/hyperlink" Target="https://www.gov.am/u_files/file/Haytararutyunner/3.pdf" TargetMode="External"/><Relationship Id="rId10" Type="http://schemas.openxmlformats.org/officeDocument/2006/relationships/hyperlink" Target="https://www.arlis.am/DocumentView.aspx?DocID=150050" TargetMode="External"/><Relationship Id="rId19" Type="http://schemas.openxmlformats.org/officeDocument/2006/relationships/hyperlink" Target="http://www.parliament.am/library/books/gravor-khosq.pdf"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40688" TargetMode="External"/><Relationship Id="rId22" Type="http://schemas.openxmlformats.org/officeDocument/2006/relationships/hyperlink" Target="https://www.gov.am/u_files/file/Haytararutyunner/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8812</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19</cp:revision>
  <cp:lastPrinted>2011-04-05T11:10:00Z</cp:lastPrinted>
  <dcterms:created xsi:type="dcterms:W3CDTF">2020-06-25T19:56:00Z</dcterms:created>
  <dcterms:modified xsi:type="dcterms:W3CDTF">2021-12-17T08:06:00Z</dcterms:modified>
</cp:coreProperties>
</file>