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E6628D" w14:paraId="4DB25A72" w14:textId="77777777" w:rsidTr="002D0178">
        <w:trPr>
          <w:trHeight w:val="1222"/>
        </w:trPr>
        <w:tc>
          <w:tcPr>
            <w:tcW w:w="11466" w:type="dxa"/>
          </w:tcPr>
          <w:p w14:paraId="2EAF74BA" w14:textId="77777777" w:rsidR="00F723B9" w:rsidRPr="00E6628D"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E6628D">
              <w:rPr>
                <w:rFonts w:ascii="GHEA Grapalat" w:eastAsia="Calibri" w:hAnsi="GHEA Grapalat" w:cs="Times New Roman"/>
                <w:b/>
                <w:sz w:val="18"/>
                <w:szCs w:val="18"/>
                <w:lang w:val="hy-AM"/>
              </w:rPr>
              <w:t xml:space="preserve">                                                                                                                                                                            </w:t>
            </w:r>
            <w:r w:rsidRPr="00E6628D">
              <w:rPr>
                <w:rFonts w:ascii="GHEA Grapalat" w:eastAsia="Calibri" w:hAnsi="GHEA Grapalat" w:cs="Times New Roman"/>
                <w:sz w:val="18"/>
                <w:szCs w:val="18"/>
                <w:lang w:val="hy-AM"/>
              </w:rPr>
              <w:tab/>
            </w:r>
            <w:r w:rsidRPr="00E6628D">
              <w:rPr>
                <w:rFonts w:ascii="GHEA Grapalat" w:eastAsia="Calibri" w:hAnsi="GHEA Grapalat" w:cs="Times New Roman"/>
                <w:sz w:val="18"/>
                <w:szCs w:val="18"/>
                <w:lang w:val="hy-AM"/>
              </w:rPr>
              <w:tab/>
            </w:r>
            <w:r w:rsidRPr="00E6628D">
              <w:rPr>
                <w:rFonts w:ascii="GHEA Grapalat" w:eastAsia="Calibri" w:hAnsi="GHEA Grapalat" w:cs="Times New Roman"/>
                <w:lang w:val="hy-AM"/>
              </w:rPr>
              <w:tab/>
            </w:r>
          </w:p>
          <w:p w14:paraId="1C1DE1C2" w14:textId="77777777" w:rsidR="00F723B9" w:rsidRPr="00E6628D"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E6628D">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E6628D"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E6628D">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3008E6FA" w14:textId="6370C6E6" w:rsidR="00F723B9" w:rsidRPr="00E6628D" w:rsidRDefault="00F723B9" w:rsidP="00F723B9">
            <w:pPr>
              <w:tabs>
                <w:tab w:val="center" w:pos="4844"/>
                <w:tab w:val="right" w:pos="9689"/>
              </w:tabs>
              <w:spacing w:after="0" w:line="240" w:lineRule="auto"/>
              <w:jc w:val="center"/>
              <w:rPr>
                <w:rFonts w:ascii="GHEA Grapalat" w:eastAsia="Calibri" w:hAnsi="GHEA Grapalat" w:cs="Times New Roman"/>
                <w:lang w:val="hy-AM"/>
              </w:rPr>
            </w:pPr>
            <w:r w:rsidRPr="00E6628D">
              <w:rPr>
                <w:rFonts w:ascii="GHEA Grapalat" w:eastAsia="Calibri" w:hAnsi="GHEA Grapalat" w:cs="Times New Roman"/>
                <w:b/>
                <w:sz w:val="28"/>
                <w:szCs w:val="28"/>
              </w:rPr>
              <w:t>ՂԵԿԱՎԱՐ</w:t>
            </w:r>
          </w:p>
          <w:p w14:paraId="4DB25A70" w14:textId="5E66C41D" w:rsidR="003F3B7C" w:rsidRPr="00E6628D" w:rsidRDefault="003F3B7C" w:rsidP="003F3B7C">
            <w:pPr>
              <w:tabs>
                <w:tab w:val="center" w:pos="4844"/>
                <w:tab w:val="right" w:pos="9689"/>
              </w:tabs>
              <w:jc w:val="center"/>
              <w:rPr>
                <w:rFonts w:ascii="GHEA Grapalat" w:eastAsia="Calibri" w:hAnsi="GHEA Grapalat" w:cs="Times New Roman"/>
              </w:rPr>
            </w:pPr>
          </w:p>
          <w:p w14:paraId="4DB25A71" w14:textId="277E6D0B" w:rsidR="003F3B7C" w:rsidRPr="00E6628D" w:rsidRDefault="003F3B7C" w:rsidP="00772282">
            <w:pPr>
              <w:tabs>
                <w:tab w:val="center" w:pos="4844"/>
                <w:tab w:val="right" w:pos="9689"/>
                <w:tab w:val="left" w:pos="11199"/>
              </w:tabs>
              <w:ind w:right="-89"/>
              <w:jc w:val="both"/>
              <w:rPr>
                <w:rFonts w:ascii="GHEA Grapalat" w:eastAsia="Calibri" w:hAnsi="GHEA Grapalat" w:cs="Times New Roman"/>
              </w:rPr>
            </w:pPr>
            <w:r w:rsidRPr="00E6628D">
              <w:rPr>
                <w:rFonts w:ascii="GHEA Grapalat" w:eastAsia="Calibri" w:hAnsi="GHEA Grapalat" w:cs="Tahoma"/>
                <w:sz w:val="24"/>
                <w:szCs w:val="24"/>
              </w:rPr>
              <w:t xml:space="preserve">                                            </w:t>
            </w:r>
          </w:p>
        </w:tc>
      </w:tr>
    </w:tbl>
    <w:p w14:paraId="369D5186" w14:textId="7BEC9569" w:rsidR="002D0178" w:rsidRPr="0072140F" w:rsidRDefault="002D0178" w:rsidP="009C18A9">
      <w:pPr>
        <w:shd w:val="clear" w:color="auto" w:fill="FFFFFF"/>
        <w:spacing w:after="150" w:line="240" w:lineRule="auto"/>
        <w:jc w:val="center"/>
        <w:rPr>
          <w:rFonts w:ascii="GHEA Grapalat" w:eastAsia="Times New Roman" w:hAnsi="GHEA Grapalat" w:cs="Times New Roman"/>
          <w:b/>
          <w:sz w:val="28"/>
          <w:szCs w:val="28"/>
          <w:lang w:val="hy-AM"/>
        </w:rPr>
      </w:pPr>
      <w:r w:rsidRPr="0072140F">
        <w:rPr>
          <w:rFonts w:ascii="GHEA Grapalat" w:eastAsia="Times New Roman" w:hAnsi="GHEA Grapalat" w:cs="Times New Roman"/>
          <w:b/>
          <w:color w:val="000000"/>
          <w:sz w:val="28"/>
          <w:szCs w:val="28"/>
        </w:rPr>
        <w:t>Ո Ր Ո Շ ՈՒ Մ</w:t>
      </w:r>
      <w:r w:rsidR="009C18A9" w:rsidRPr="0072140F">
        <w:rPr>
          <w:rFonts w:ascii="GHEA Grapalat" w:eastAsia="Times New Roman" w:hAnsi="GHEA Grapalat" w:cs="Times New Roman"/>
          <w:b/>
          <w:color w:val="000000"/>
          <w:sz w:val="28"/>
          <w:szCs w:val="28"/>
          <w:lang w:val="hy-AM"/>
        </w:rPr>
        <w:t xml:space="preserve"> </w:t>
      </w:r>
      <w:r w:rsidRPr="0072140F">
        <w:rPr>
          <w:rFonts w:ascii="GHEA Grapalat" w:eastAsia="Times New Roman" w:hAnsi="GHEA Grapalat" w:cs="Times New Roman"/>
          <w:b/>
          <w:color w:val="000000"/>
          <w:sz w:val="28"/>
          <w:szCs w:val="28"/>
        </w:rPr>
        <w:t xml:space="preserve"> </w:t>
      </w:r>
      <w:r w:rsidR="009C18A9" w:rsidRPr="0072140F">
        <w:rPr>
          <w:rFonts w:ascii="GHEA Grapalat" w:eastAsia="Times New Roman" w:hAnsi="GHEA Grapalat" w:cs="Times New Roman"/>
          <w:b/>
          <w:color w:val="000000"/>
          <w:sz w:val="28"/>
          <w:szCs w:val="28"/>
        </w:rPr>
        <w:t xml:space="preserve">N </w:t>
      </w:r>
      <w:r w:rsidR="00CD5AFA" w:rsidRPr="0072140F">
        <w:rPr>
          <w:rFonts w:ascii="GHEA Grapalat" w:eastAsia="Times New Roman" w:hAnsi="GHEA Grapalat" w:cs="Times New Roman"/>
          <w:b/>
          <w:color w:val="000000"/>
          <w:sz w:val="28"/>
          <w:szCs w:val="28"/>
          <w:lang w:val="hy-AM"/>
        </w:rPr>
        <w:t>Տ/</w:t>
      </w:r>
      <w:r w:rsidR="00693C51" w:rsidRPr="0072140F">
        <w:rPr>
          <w:rFonts w:ascii="GHEA Grapalat" w:eastAsia="Times New Roman" w:hAnsi="GHEA Grapalat" w:cs="Times New Roman"/>
          <w:b/>
          <w:color w:val="000000"/>
          <w:sz w:val="28"/>
          <w:szCs w:val="28"/>
          <w:lang w:val="hy-AM"/>
        </w:rPr>
        <w:t>1</w:t>
      </w:r>
      <w:r w:rsidR="006C280C" w:rsidRPr="0072140F">
        <w:rPr>
          <w:rFonts w:ascii="GHEA Grapalat" w:eastAsia="Times New Roman" w:hAnsi="GHEA Grapalat" w:cs="Times New Roman"/>
          <w:b/>
          <w:color w:val="000000"/>
          <w:sz w:val="28"/>
          <w:szCs w:val="28"/>
          <w:lang w:val="hy-AM"/>
        </w:rPr>
        <w:t>357</w:t>
      </w:r>
      <w:r w:rsidR="00CD5AFA" w:rsidRPr="0072140F">
        <w:rPr>
          <w:rFonts w:ascii="GHEA Grapalat" w:eastAsia="Times New Roman" w:hAnsi="GHEA Grapalat" w:cs="Times New Roman"/>
          <w:b/>
          <w:color w:val="000000"/>
          <w:sz w:val="28"/>
          <w:szCs w:val="28"/>
          <w:lang w:val="hy-AM"/>
        </w:rPr>
        <w:t>-2021</w:t>
      </w:r>
      <w:r w:rsidR="00777EBA" w:rsidRPr="0072140F">
        <w:rPr>
          <w:rFonts w:ascii="GHEA Grapalat" w:eastAsia="Times New Roman" w:hAnsi="GHEA Grapalat" w:cs="Times New Roman"/>
          <w:b/>
          <w:color w:val="000000"/>
          <w:sz w:val="28"/>
          <w:szCs w:val="28"/>
          <w:lang w:val="hy-AM"/>
        </w:rPr>
        <w:t>-Ա</w:t>
      </w:r>
      <w:r w:rsidR="00CD5AFA" w:rsidRPr="0072140F">
        <w:rPr>
          <w:rFonts w:ascii="GHEA Grapalat" w:eastAsia="Times New Roman" w:hAnsi="GHEA Grapalat" w:cs="Times New Roman"/>
          <w:b/>
          <w:color w:val="000000"/>
          <w:sz w:val="28"/>
          <w:szCs w:val="28"/>
          <w:lang w:val="hy-AM"/>
        </w:rPr>
        <w:t>/06</w:t>
      </w:r>
    </w:p>
    <w:p w14:paraId="20D7F68F" w14:textId="77777777" w:rsidR="00DD4A6D" w:rsidRPr="0072140F" w:rsidRDefault="00DD4A6D" w:rsidP="009C18A9">
      <w:pPr>
        <w:shd w:val="clear" w:color="auto" w:fill="FFFFFF"/>
        <w:spacing w:after="0" w:line="240" w:lineRule="auto"/>
        <w:jc w:val="center"/>
        <w:rPr>
          <w:rFonts w:ascii="GHEA Grapalat" w:eastAsia="Times New Roman" w:hAnsi="GHEA Grapalat" w:cs="Times New Roman"/>
          <w:b/>
          <w:color w:val="000000"/>
          <w:sz w:val="24"/>
          <w:szCs w:val="24"/>
          <w:lang w:val="hy-AM"/>
        </w:rPr>
      </w:pPr>
      <w:r w:rsidRPr="0072140F">
        <w:rPr>
          <w:rFonts w:ascii="GHEA Grapalat" w:eastAsia="Times New Roman" w:hAnsi="GHEA Grapalat" w:cs="Times New Roman"/>
          <w:b/>
          <w:color w:val="000000"/>
          <w:sz w:val="24"/>
          <w:szCs w:val="24"/>
          <w:lang w:val="hy-AM"/>
        </w:rPr>
        <w:t>Վարչական տույժ նշանակելու մասին</w:t>
      </w:r>
    </w:p>
    <w:p w14:paraId="4B52F64E" w14:textId="77777777" w:rsidR="002D0178" w:rsidRPr="0072140F" w:rsidRDefault="002D0178" w:rsidP="009C18A9">
      <w:pPr>
        <w:shd w:val="clear" w:color="auto" w:fill="FFFFFF"/>
        <w:spacing w:after="0" w:line="240" w:lineRule="auto"/>
        <w:jc w:val="center"/>
        <w:rPr>
          <w:rFonts w:ascii="GHEA Grapalat" w:eastAsia="Times New Roman" w:hAnsi="GHEA Grapalat" w:cs="Times New Roman"/>
          <w:color w:val="000000"/>
          <w:sz w:val="24"/>
          <w:szCs w:val="24"/>
          <w:lang w:val="hy-AM"/>
        </w:rPr>
      </w:pPr>
    </w:p>
    <w:p w14:paraId="48BFDA8A" w14:textId="384DFBEA" w:rsidR="002D0178" w:rsidRPr="0072140F" w:rsidRDefault="00125A5D" w:rsidP="009C18A9">
      <w:pPr>
        <w:spacing w:after="0"/>
        <w:rPr>
          <w:rFonts w:ascii="GHEA Grapalat" w:eastAsia="Times New Roman" w:hAnsi="GHEA Grapalat" w:cs="Sylfaen"/>
          <w:bCs/>
          <w:color w:val="000000"/>
          <w:lang w:val="hy-AM"/>
        </w:rPr>
      </w:pPr>
      <w:r w:rsidRPr="0072140F">
        <w:rPr>
          <w:rFonts w:ascii="GHEA Grapalat" w:eastAsia="Times New Roman" w:hAnsi="GHEA Grapalat" w:cs="Sylfaen"/>
          <w:bCs/>
          <w:color w:val="000000"/>
          <w:lang w:val="hy-AM"/>
        </w:rPr>
        <w:t xml:space="preserve"> </w:t>
      </w:r>
      <w:r w:rsidR="003022D1" w:rsidRPr="0072140F">
        <w:rPr>
          <w:rFonts w:ascii="GHEA Grapalat" w:eastAsia="Times New Roman" w:hAnsi="GHEA Grapalat" w:cs="Sylfaen"/>
          <w:bCs/>
          <w:color w:val="000000"/>
          <w:lang w:val="hy-AM"/>
        </w:rPr>
        <w:t xml:space="preserve">           </w:t>
      </w:r>
      <w:r w:rsidRPr="0072140F">
        <w:rPr>
          <w:rFonts w:ascii="GHEA Grapalat" w:eastAsia="Times New Roman" w:hAnsi="GHEA Grapalat" w:cs="Sylfaen"/>
          <w:bCs/>
          <w:color w:val="000000"/>
          <w:lang w:val="hy-AM"/>
        </w:rPr>
        <w:t xml:space="preserve"> </w:t>
      </w:r>
      <w:r w:rsidR="002D0178" w:rsidRPr="0072140F">
        <w:rPr>
          <w:rFonts w:ascii="GHEA Grapalat" w:eastAsia="Times New Roman" w:hAnsi="GHEA Grapalat" w:cs="Sylfaen"/>
          <w:bCs/>
          <w:color w:val="000000"/>
          <w:lang w:val="hy-AM"/>
        </w:rPr>
        <w:t>ք. Երևան</w:t>
      </w:r>
      <w:r w:rsidR="00384006" w:rsidRPr="0072140F">
        <w:rPr>
          <w:rFonts w:ascii="GHEA Grapalat" w:eastAsia="Times New Roman" w:hAnsi="GHEA Grapalat" w:cs="Times New Roman"/>
          <w:bCs/>
          <w:color w:val="000000"/>
          <w:lang w:val="hy-AM"/>
        </w:rPr>
        <w:t xml:space="preserve"> </w:t>
      </w:r>
      <w:r w:rsidR="00384006" w:rsidRPr="0072140F">
        <w:rPr>
          <w:rFonts w:ascii="GHEA Grapalat" w:eastAsia="Times New Roman" w:hAnsi="GHEA Grapalat" w:cs="Times New Roman"/>
          <w:bCs/>
          <w:color w:val="000000"/>
          <w:lang w:val="hy-AM"/>
        </w:rPr>
        <w:tab/>
      </w:r>
      <w:r w:rsidR="00384006" w:rsidRPr="0072140F">
        <w:rPr>
          <w:rFonts w:ascii="GHEA Grapalat" w:eastAsia="Times New Roman" w:hAnsi="GHEA Grapalat" w:cs="Times New Roman"/>
          <w:bCs/>
          <w:color w:val="000000"/>
          <w:lang w:val="hy-AM"/>
        </w:rPr>
        <w:tab/>
      </w:r>
      <w:r w:rsidR="00384006" w:rsidRPr="0072140F">
        <w:rPr>
          <w:rFonts w:ascii="GHEA Grapalat" w:eastAsia="Times New Roman" w:hAnsi="GHEA Grapalat" w:cs="Times New Roman"/>
          <w:bCs/>
          <w:color w:val="000000"/>
          <w:lang w:val="hy-AM"/>
        </w:rPr>
        <w:tab/>
      </w:r>
      <w:r w:rsidR="003022D1" w:rsidRPr="0072140F">
        <w:rPr>
          <w:rFonts w:ascii="GHEA Grapalat" w:eastAsia="Times New Roman" w:hAnsi="GHEA Grapalat" w:cs="Times New Roman"/>
          <w:bCs/>
          <w:color w:val="000000"/>
          <w:lang w:val="hy-AM"/>
        </w:rPr>
        <w:t xml:space="preserve">     </w:t>
      </w:r>
      <w:r w:rsidR="00384006" w:rsidRPr="0072140F">
        <w:rPr>
          <w:rFonts w:ascii="GHEA Grapalat" w:eastAsia="Times New Roman" w:hAnsi="GHEA Grapalat" w:cs="Times New Roman"/>
          <w:bCs/>
          <w:color w:val="000000"/>
          <w:lang w:val="hy-AM"/>
        </w:rPr>
        <w:tab/>
      </w:r>
      <w:r w:rsidR="00384006" w:rsidRPr="0072140F">
        <w:rPr>
          <w:rFonts w:ascii="GHEA Grapalat" w:eastAsia="Times New Roman" w:hAnsi="GHEA Grapalat" w:cs="Times New Roman"/>
          <w:bCs/>
          <w:color w:val="000000"/>
          <w:lang w:val="hy-AM"/>
        </w:rPr>
        <w:tab/>
      </w:r>
      <w:r w:rsidR="00384006" w:rsidRPr="0072140F">
        <w:rPr>
          <w:rFonts w:ascii="GHEA Grapalat" w:eastAsia="Times New Roman" w:hAnsi="GHEA Grapalat" w:cs="Times New Roman"/>
          <w:bCs/>
          <w:color w:val="000000"/>
          <w:lang w:val="hy-AM"/>
        </w:rPr>
        <w:tab/>
      </w:r>
      <w:r w:rsidR="00384006" w:rsidRPr="0072140F">
        <w:rPr>
          <w:rFonts w:ascii="GHEA Grapalat" w:eastAsia="Times New Roman" w:hAnsi="GHEA Grapalat" w:cs="Times New Roman"/>
          <w:bCs/>
          <w:color w:val="000000"/>
          <w:lang w:val="hy-AM"/>
        </w:rPr>
        <w:tab/>
      </w:r>
      <w:r w:rsidR="00777EBA" w:rsidRPr="0072140F">
        <w:rPr>
          <w:rFonts w:ascii="GHEA Grapalat" w:eastAsia="Times New Roman" w:hAnsi="GHEA Grapalat" w:cs="Times New Roman"/>
          <w:bCs/>
          <w:color w:val="000000"/>
          <w:lang w:val="hy-AM"/>
        </w:rPr>
        <w:t xml:space="preserve"> </w:t>
      </w:r>
      <w:r w:rsidRPr="0072140F">
        <w:rPr>
          <w:rFonts w:ascii="GHEA Grapalat" w:eastAsia="Times New Roman" w:hAnsi="GHEA Grapalat" w:cs="Times New Roman"/>
          <w:bCs/>
          <w:color w:val="000000"/>
          <w:lang w:val="hy-AM"/>
        </w:rPr>
        <w:t xml:space="preserve"> </w:t>
      </w:r>
      <w:r w:rsidR="003022D1" w:rsidRPr="0072140F">
        <w:rPr>
          <w:rFonts w:ascii="GHEA Grapalat" w:eastAsia="Times New Roman" w:hAnsi="GHEA Grapalat" w:cs="Times New Roman"/>
          <w:bCs/>
          <w:color w:val="000000"/>
          <w:lang w:val="hy-AM"/>
        </w:rPr>
        <w:t xml:space="preserve">        </w:t>
      </w:r>
      <w:r w:rsidR="00384006" w:rsidRPr="0072140F">
        <w:rPr>
          <w:rFonts w:ascii="GHEA Grapalat" w:eastAsia="Times New Roman" w:hAnsi="GHEA Grapalat" w:cs="Times New Roman"/>
          <w:bCs/>
          <w:color w:val="000000"/>
          <w:lang w:val="hy-AM"/>
        </w:rPr>
        <w:t xml:space="preserve"> «</w:t>
      </w:r>
      <w:r w:rsidR="00DD4A6D" w:rsidRPr="0072140F">
        <w:rPr>
          <w:rFonts w:ascii="GHEA Grapalat" w:eastAsia="Times New Roman" w:hAnsi="GHEA Grapalat" w:cs="Times New Roman"/>
          <w:bCs/>
          <w:color w:val="000000"/>
          <w:lang w:val="hy-AM"/>
        </w:rPr>
        <w:t>06</w:t>
      </w:r>
      <w:r w:rsidR="00694363" w:rsidRPr="0072140F">
        <w:rPr>
          <w:rFonts w:ascii="GHEA Grapalat" w:eastAsia="Times New Roman" w:hAnsi="GHEA Grapalat" w:cs="Times New Roman"/>
          <w:bCs/>
          <w:color w:val="000000"/>
          <w:lang w:val="hy-AM"/>
        </w:rPr>
        <w:t xml:space="preserve">» </w:t>
      </w:r>
      <w:r w:rsidR="00DD4A6D" w:rsidRPr="0072140F">
        <w:rPr>
          <w:rFonts w:ascii="GHEA Grapalat" w:eastAsia="Times New Roman" w:hAnsi="GHEA Grapalat" w:cs="Times New Roman"/>
          <w:bCs/>
          <w:color w:val="000000"/>
          <w:lang w:val="hy-AM"/>
        </w:rPr>
        <w:t>դեկտեմբերի</w:t>
      </w:r>
      <w:r w:rsidR="002D0178" w:rsidRPr="0072140F">
        <w:rPr>
          <w:rFonts w:ascii="GHEA Grapalat" w:eastAsia="Times New Roman" w:hAnsi="GHEA Grapalat" w:cs="Times New Roman"/>
          <w:bCs/>
          <w:color w:val="000000"/>
          <w:lang w:val="hy-AM"/>
        </w:rPr>
        <w:t xml:space="preserve"> 202</w:t>
      </w:r>
      <w:r w:rsidR="004E0785" w:rsidRPr="0072140F">
        <w:rPr>
          <w:rFonts w:ascii="GHEA Grapalat" w:eastAsia="Times New Roman" w:hAnsi="GHEA Grapalat" w:cs="Times New Roman"/>
          <w:bCs/>
          <w:color w:val="000000"/>
          <w:lang w:val="hy-AM"/>
        </w:rPr>
        <w:t>1</w:t>
      </w:r>
      <w:r w:rsidR="002D0178" w:rsidRPr="0072140F">
        <w:rPr>
          <w:rFonts w:ascii="GHEA Grapalat" w:eastAsia="Times New Roman" w:hAnsi="GHEA Grapalat" w:cs="Sylfaen"/>
          <w:bCs/>
          <w:color w:val="000000"/>
          <w:lang w:val="hy-AM"/>
        </w:rPr>
        <w:t>թ</w:t>
      </w:r>
      <w:r w:rsidR="002D0178" w:rsidRPr="0072140F">
        <w:rPr>
          <w:rFonts w:ascii="Cambria Math" w:eastAsia="MS Mincho" w:hAnsi="Cambria Math" w:cs="Cambria Math"/>
          <w:bCs/>
          <w:color w:val="000000"/>
          <w:lang w:val="hy-AM"/>
        </w:rPr>
        <w:t>․</w:t>
      </w:r>
      <w:r w:rsidR="002D0178" w:rsidRPr="0072140F">
        <w:rPr>
          <w:rFonts w:ascii="GHEA Grapalat" w:eastAsia="Times New Roman" w:hAnsi="GHEA Grapalat" w:cs="Times New Roman"/>
          <w:bCs/>
          <w:color w:val="000000"/>
          <w:lang w:val="hy-AM"/>
        </w:rPr>
        <w:t xml:space="preserve"> </w:t>
      </w:r>
    </w:p>
    <w:p w14:paraId="032FAF90" w14:textId="77777777" w:rsidR="002D0178" w:rsidRPr="0072140F" w:rsidRDefault="002D0178" w:rsidP="009C18A9">
      <w:pPr>
        <w:spacing w:after="0"/>
        <w:rPr>
          <w:rFonts w:ascii="GHEA Grapalat" w:eastAsia="Times New Roman" w:hAnsi="GHEA Grapalat" w:cs="Times New Roman"/>
          <w:b/>
          <w:bCs/>
          <w:color w:val="000000"/>
          <w:vertAlign w:val="superscript"/>
          <w:lang w:val="hy-AM"/>
        </w:rPr>
      </w:pPr>
    </w:p>
    <w:p w14:paraId="576EC91B" w14:textId="41716F0E" w:rsidR="002D0178" w:rsidRPr="0072140F" w:rsidRDefault="00A656B8" w:rsidP="009C18A9">
      <w:pPr>
        <w:shd w:val="clear" w:color="auto" w:fill="FFFFFF"/>
        <w:spacing w:after="0"/>
        <w:ind w:firstLine="720"/>
        <w:jc w:val="both"/>
        <w:rPr>
          <w:rFonts w:ascii="GHEA Grapalat" w:eastAsia="MS Mincho" w:hAnsi="GHEA Grapalat" w:cs="MS Mincho"/>
          <w:color w:val="000000"/>
          <w:sz w:val="24"/>
          <w:szCs w:val="24"/>
          <w:lang w:val="hy-AM"/>
        </w:rPr>
      </w:pPr>
      <w:r w:rsidRPr="0072140F">
        <w:rPr>
          <w:rFonts w:ascii="GHEA Grapalat" w:eastAsia="Times New Roman" w:hAnsi="GHEA Grapalat" w:cs="Sylfaen"/>
          <w:color w:val="000000"/>
          <w:sz w:val="24"/>
          <w:szCs w:val="24"/>
          <w:lang w:val="hy-AM"/>
        </w:rPr>
        <w:t xml:space="preserve"> </w:t>
      </w:r>
      <w:r w:rsidR="002D0178" w:rsidRPr="0072140F">
        <w:rPr>
          <w:rFonts w:ascii="GHEA Grapalat" w:eastAsia="Times New Roman" w:hAnsi="GHEA Grapalat" w:cs="Sylfaen"/>
          <w:color w:val="000000"/>
          <w:sz w:val="24"/>
          <w:szCs w:val="24"/>
          <w:lang w:val="hy-AM"/>
        </w:rPr>
        <w:t>Ես` Հայաստանի Հանրապետության</w:t>
      </w:r>
      <w:r w:rsidR="002D0178" w:rsidRPr="0072140F">
        <w:rPr>
          <w:rFonts w:ascii="GHEA Grapalat" w:hAnsi="GHEA Grapalat"/>
          <w:sz w:val="24"/>
          <w:szCs w:val="24"/>
          <w:lang w:val="hy-AM"/>
        </w:rPr>
        <w:t xml:space="preserve"> ք</w:t>
      </w:r>
      <w:r w:rsidR="002D0178" w:rsidRPr="0072140F">
        <w:rPr>
          <w:rFonts w:ascii="GHEA Grapalat" w:hAnsi="GHEA Grapalat" w:cs="Arial"/>
          <w:sz w:val="24"/>
          <w:szCs w:val="24"/>
          <w:lang w:val="hy-AM"/>
        </w:rPr>
        <w:t>աղաքաշինության</w:t>
      </w:r>
      <w:r w:rsidR="002D0178" w:rsidRPr="0072140F">
        <w:rPr>
          <w:rFonts w:ascii="GHEA Grapalat" w:hAnsi="GHEA Grapalat"/>
          <w:sz w:val="24"/>
          <w:szCs w:val="24"/>
          <w:lang w:val="hy-AM"/>
        </w:rPr>
        <w:t xml:space="preserve">, </w:t>
      </w:r>
      <w:r w:rsidR="002D0178" w:rsidRPr="0072140F">
        <w:rPr>
          <w:rFonts w:ascii="GHEA Grapalat" w:hAnsi="GHEA Grapalat" w:cs="Arial"/>
          <w:sz w:val="24"/>
          <w:szCs w:val="24"/>
          <w:lang w:val="hy-AM"/>
        </w:rPr>
        <w:t xml:space="preserve">տեխնիկական և հրդեհային անվտանգության տեսչական մարմնի </w:t>
      </w:r>
      <w:r w:rsidR="002A007E" w:rsidRPr="0072140F">
        <w:rPr>
          <w:rFonts w:ascii="GHEA Grapalat" w:hAnsi="GHEA Grapalat" w:cs="Arial"/>
          <w:sz w:val="24"/>
          <w:szCs w:val="24"/>
          <w:lang w:val="hy-AM"/>
        </w:rPr>
        <w:t xml:space="preserve">(այսուհետ նաև՝ Տեսչական մարմին) </w:t>
      </w:r>
      <w:r w:rsidR="002D0178" w:rsidRPr="0072140F">
        <w:rPr>
          <w:rFonts w:ascii="GHEA Grapalat" w:hAnsi="GHEA Grapalat"/>
          <w:sz w:val="24"/>
          <w:szCs w:val="24"/>
          <w:lang w:val="hy-AM"/>
        </w:rPr>
        <w:t>ղեկավար</w:t>
      </w:r>
      <w:r w:rsidR="002D0178" w:rsidRPr="0072140F">
        <w:rPr>
          <w:rFonts w:ascii="GHEA Grapalat" w:eastAsia="Times New Roman" w:hAnsi="GHEA Grapalat" w:cs="Times New Roman"/>
          <w:color w:val="000000"/>
          <w:sz w:val="24"/>
          <w:szCs w:val="24"/>
          <w:lang w:val="hy-AM"/>
        </w:rPr>
        <w:t xml:space="preserve"> Գեղամ Շախբազ</w:t>
      </w:r>
      <w:r w:rsidR="002D0178" w:rsidRPr="0072140F">
        <w:rPr>
          <w:rFonts w:ascii="GHEA Grapalat" w:eastAsia="Times New Roman" w:hAnsi="GHEA Grapalat" w:cs="Sylfaen"/>
          <w:color w:val="000000"/>
          <w:sz w:val="24"/>
          <w:szCs w:val="24"/>
          <w:lang w:val="hy-AM"/>
        </w:rPr>
        <w:t xml:space="preserve">յանս, ուսումնասիրելով </w:t>
      </w:r>
      <w:r w:rsidR="002D0178" w:rsidRPr="0072140F">
        <w:rPr>
          <w:rFonts w:ascii="GHEA Grapalat" w:eastAsia="Times New Roman" w:hAnsi="GHEA Grapalat" w:cs="Times New Roman"/>
          <w:color w:val="000000"/>
          <w:sz w:val="24"/>
          <w:szCs w:val="24"/>
          <w:lang w:val="hy-AM"/>
        </w:rPr>
        <w:t>«</w:t>
      </w:r>
      <w:r w:rsidR="006C280C" w:rsidRPr="0072140F">
        <w:rPr>
          <w:rFonts w:ascii="GHEA Grapalat" w:eastAsia="Times New Roman" w:hAnsi="GHEA Grapalat" w:cs="Times New Roman"/>
          <w:color w:val="000000"/>
          <w:sz w:val="24"/>
          <w:szCs w:val="24"/>
          <w:lang w:val="hy-AM"/>
        </w:rPr>
        <w:t>ԱՐԱՅԻԿ ՖԱՀՐԱԴՅԱՆ</w:t>
      </w:r>
      <w:r w:rsidR="002D0178" w:rsidRPr="0072140F">
        <w:rPr>
          <w:rFonts w:ascii="GHEA Grapalat" w:eastAsia="Times New Roman" w:hAnsi="GHEA Grapalat" w:cs="Times New Roman"/>
          <w:color w:val="000000"/>
          <w:sz w:val="24"/>
          <w:szCs w:val="24"/>
          <w:lang w:val="hy-AM"/>
        </w:rPr>
        <w:t xml:space="preserve">» </w:t>
      </w:r>
      <w:r w:rsidR="0098308F" w:rsidRPr="0072140F">
        <w:rPr>
          <w:rFonts w:ascii="GHEA Grapalat" w:eastAsia="Times New Roman" w:hAnsi="GHEA Grapalat" w:cs="Times New Roman"/>
          <w:color w:val="000000"/>
          <w:sz w:val="24"/>
          <w:szCs w:val="24"/>
          <w:lang w:val="hy-AM"/>
        </w:rPr>
        <w:t>ՍՊ</w:t>
      </w:r>
      <w:r w:rsidR="002D0178" w:rsidRPr="0072140F">
        <w:rPr>
          <w:rFonts w:ascii="GHEA Grapalat" w:eastAsia="Times New Roman" w:hAnsi="GHEA Grapalat" w:cs="Times New Roman"/>
          <w:color w:val="000000"/>
          <w:sz w:val="24"/>
          <w:szCs w:val="24"/>
          <w:lang w:val="hy-AM"/>
        </w:rPr>
        <w:t xml:space="preserve"> ընկերության</w:t>
      </w:r>
      <w:r w:rsidR="00434F74" w:rsidRPr="0072140F">
        <w:rPr>
          <w:rFonts w:ascii="GHEA Grapalat" w:eastAsia="Times New Roman" w:hAnsi="GHEA Grapalat" w:cs="Times New Roman"/>
          <w:color w:val="000000"/>
          <w:sz w:val="24"/>
          <w:szCs w:val="24"/>
          <w:lang w:val="hy-AM"/>
        </w:rPr>
        <w:t xml:space="preserve"> (այսուհետ նաև՝ Ընկերություն)</w:t>
      </w:r>
      <w:r w:rsidR="002D0178" w:rsidRPr="0072140F">
        <w:rPr>
          <w:rFonts w:ascii="GHEA Grapalat" w:eastAsia="Times New Roman" w:hAnsi="GHEA Grapalat" w:cs="Sylfaen"/>
          <w:color w:val="000000"/>
          <w:sz w:val="24"/>
          <w:szCs w:val="24"/>
          <w:lang w:val="hy-AM"/>
        </w:rPr>
        <w:t xml:space="preserve"> նկատմամբ</w:t>
      </w:r>
      <w:r w:rsidR="002D0178" w:rsidRPr="0072140F">
        <w:rPr>
          <w:rFonts w:ascii="GHEA Grapalat" w:eastAsia="Times New Roman" w:hAnsi="GHEA Grapalat" w:cs="Times New Roman"/>
          <w:color w:val="000000"/>
          <w:sz w:val="24"/>
          <w:szCs w:val="24"/>
          <w:lang w:val="hy-AM"/>
        </w:rPr>
        <w:t xml:space="preserve"> 202</w:t>
      </w:r>
      <w:r w:rsidR="004E0785" w:rsidRPr="0072140F">
        <w:rPr>
          <w:rFonts w:ascii="GHEA Grapalat" w:eastAsia="Times New Roman" w:hAnsi="GHEA Grapalat" w:cs="Times New Roman"/>
          <w:color w:val="000000"/>
          <w:sz w:val="24"/>
          <w:szCs w:val="24"/>
          <w:lang w:val="hy-AM"/>
        </w:rPr>
        <w:t>1</w:t>
      </w:r>
      <w:r w:rsidR="002D0178" w:rsidRPr="0072140F">
        <w:rPr>
          <w:rFonts w:ascii="GHEA Grapalat" w:eastAsia="Times New Roman" w:hAnsi="GHEA Grapalat" w:cs="Times New Roman"/>
          <w:color w:val="000000"/>
          <w:sz w:val="24"/>
          <w:szCs w:val="24"/>
          <w:lang w:val="hy-AM"/>
        </w:rPr>
        <w:t xml:space="preserve"> </w:t>
      </w:r>
      <w:r w:rsidR="002D0178" w:rsidRPr="0072140F">
        <w:rPr>
          <w:rFonts w:ascii="GHEA Grapalat" w:eastAsia="Times New Roman" w:hAnsi="GHEA Grapalat" w:cs="Sylfaen"/>
          <w:color w:val="000000"/>
          <w:sz w:val="24"/>
          <w:szCs w:val="24"/>
          <w:lang w:val="hy-AM"/>
        </w:rPr>
        <w:t xml:space="preserve">թվականի </w:t>
      </w:r>
      <w:r w:rsidR="006C280C" w:rsidRPr="0072140F">
        <w:rPr>
          <w:rFonts w:ascii="GHEA Grapalat" w:eastAsia="Times New Roman" w:hAnsi="GHEA Grapalat" w:cs="Sylfaen"/>
          <w:color w:val="000000"/>
          <w:sz w:val="24"/>
          <w:szCs w:val="24"/>
          <w:lang w:val="hy-AM"/>
        </w:rPr>
        <w:t>հոկտեմբերի</w:t>
      </w:r>
      <w:r w:rsidR="00CD5AFA" w:rsidRPr="0072140F">
        <w:rPr>
          <w:rFonts w:ascii="GHEA Grapalat" w:eastAsia="Times New Roman" w:hAnsi="GHEA Grapalat" w:cs="Sylfaen"/>
          <w:color w:val="000000"/>
          <w:sz w:val="24"/>
          <w:szCs w:val="24"/>
          <w:lang w:val="hy-AM"/>
        </w:rPr>
        <w:t xml:space="preserve"> </w:t>
      </w:r>
      <w:r w:rsidR="006C280C" w:rsidRPr="0072140F">
        <w:rPr>
          <w:rFonts w:ascii="GHEA Grapalat" w:eastAsia="Times New Roman" w:hAnsi="GHEA Grapalat" w:cs="Sylfaen"/>
          <w:color w:val="000000"/>
          <w:sz w:val="24"/>
          <w:szCs w:val="24"/>
          <w:lang w:val="hy-AM"/>
        </w:rPr>
        <w:t>19</w:t>
      </w:r>
      <w:r w:rsidR="002D0178" w:rsidRPr="0072140F">
        <w:rPr>
          <w:rFonts w:ascii="GHEA Grapalat" w:eastAsia="Times New Roman" w:hAnsi="GHEA Grapalat" w:cs="Times New Roman"/>
          <w:color w:val="000000"/>
          <w:sz w:val="24"/>
          <w:szCs w:val="24"/>
          <w:lang w:val="hy-AM"/>
        </w:rPr>
        <w:t>-</w:t>
      </w:r>
      <w:r w:rsidR="002D0178" w:rsidRPr="0072140F">
        <w:rPr>
          <w:rFonts w:ascii="GHEA Grapalat" w:eastAsia="Times New Roman" w:hAnsi="GHEA Grapalat" w:cs="Sylfaen"/>
          <w:color w:val="000000"/>
          <w:sz w:val="24"/>
          <w:szCs w:val="24"/>
          <w:lang w:val="hy-AM"/>
        </w:rPr>
        <w:t>ին կազմված թիվ</w:t>
      </w:r>
      <w:r w:rsidR="002D0178" w:rsidRPr="0072140F">
        <w:rPr>
          <w:rFonts w:ascii="GHEA Grapalat" w:eastAsia="Times New Roman" w:hAnsi="GHEA Grapalat" w:cs="Times New Roman"/>
          <w:color w:val="000000"/>
          <w:sz w:val="24"/>
          <w:szCs w:val="24"/>
          <w:lang w:val="hy-AM"/>
        </w:rPr>
        <w:t xml:space="preserve"> </w:t>
      </w:r>
      <w:r w:rsidR="00CD5AFA" w:rsidRPr="0072140F">
        <w:rPr>
          <w:rFonts w:ascii="GHEA Grapalat" w:eastAsia="Times New Roman" w:hAnsi="GHEA Grapalat" w:cs="Times New Roman"/>
          <w:color w:val="000000"/>
          <w:sz w:val="24"/>
          <w:szCs w:val="24"/>
          <w:lang w:val="hy-AM"/>
        </w:rPr>
        <w:t>Տ/</w:t>
      </w:r>
      <w:r w:rsidR="00FF10FC" w:rsidRPr="0072140F">
        <w:rPr>
          <w:rFonts w:ascii="GHEA Grapalat" w:eastAsia="Times New Roman" w:hAnsi="GHEA Grapalat" w:cs="Times New Roman"/>
          <w:color w:val="000000"/>
          <w:sz w:val="24"/>
          <w:szCs w:val="24"/>
          <w:lang w:val="hy-AM"/>
        </w:rPr>
        <w:t>1</w:t>
      </w:r>
      <w:r w:rsidR="006C280C" w:rsidRPr="0072140F">
        <w:rPr>
          <w:rFonts w:ascii="GHEA Grapalat" w:eastAsia="Times New Roman" w:hAnsi="GHEA Grapalat" w:cs="Times New Roman"/>
          <w:color w:val="000000"/>
          <w:sz w:val="24"/>
          <w:szCs w:val="24"/>
          <w:lang w:val="hy-AM"/>
        </w:rPr>
        <w:t>357</w:t>
      </w:r>
      <w:r w:rsidR="00CD5AFA" w:rsidRPr="0072140F">
        <w:rPr>
          <w:rFonts w:ascii="GHEA Grapalat" w:eastAsia="Times New Roman" w:hAnsi="GHEA Grapalat" w:cs="Times New Roman"/>
          <w:color w:val="000000"/>
          <w:sz w:val="24"/>
          <w:szCs w:val="24"/>
          <w:lang w:val="hy-AM"/>
        </w:rPr>
        <w:t>-2021</w:t>
      </w:r>
      <w:r w:rsidR="00777EBA" w:rsidRPr="0072140F">
        <w:rPr>
          <w:rFonts w:ascii="GHEA Grapalat" w:eastAsia="Times New Roman" w:hAnsi="GHEA Grapalat" w:cs="Times New Roman"/>
          <w:color w:val="000000"/>
          <w:sz w:val="24"/>
          <w:szCs w:val="24"/>
          <w:lang w:val="hy-AM"/>
        </w:rPr>
        <w:t>-Ա</w:t>
      </w:r>
      <w:r w:rsidR="00CD5AFA" w:rsidRPr="0072140F">
        <w:rPr>
          <w:rFonts w:ascii="GHEA Grapalat" w:eastAsia="Times New Roman" w:hAnsi="GHEA Grapalat" w:cs="Times New Roman"/>
          <w:color w:val="000000"/>
          <w:sz w:val="24"/>
          <w:szCs w:val="24"/>
          <w:lang w:val="hy-AM"/>
        </w:rPr>
        <w:t xml:space="preserve"> ստուգման ակտը</w:t>
      </w:r>
      <w:r w:rsidR="002D0178" w:rsidRPr="0072140F">
        <w:rPr>
          <w:rFonts w:ascii="GHEA Grapalat" w:eastAsia="Times New Roman" w:hAnsi="GHEA Grapalat" w:cs="Sylfaen"/>
          <w:color w:val="000000"/>
          <w:sz w:val="24"/>
          <w:szCs w:val="24"/>
          <w:lang w:val="hy-AM"/>
        </w:rPr>
        <w:t xml:space="preserve"> և վարչական վարույթի վերաբերյալ այլ նյութերը</w:t>
      </w:r>
      <w:r w:rsidR="002D0178" w:rsidRPr="0072140F">
        <w:rPr>
          <w:rFonts w:ascii="GHEA Grapalat" w:eastAsia="MS Mincho" w:hAnsi="GHEA Grapalat" w:cs="MS Mincho"/>
          <w:color w:val="000000"/>
          <w:sz w:val="24"/>
          <w:szCs w:val="24"/>
          <w:lang w:val="hy-AM"/>
        </w:rPr>
        <w:t>`</w:t>
      </w:r>
    </w:p>
    <w:p w14:paraId="50025C62" w14:textId="77777777" w:rsidR="001F6073" w:rsidRPr="0072140F" w:rsidRDefault="001F6073" w:rsidP="009C18A9">
      <w:pPr>
        <w:shd w:val="clear" w:color="auto" w:fill="FFFFFF"/>
        <w:spacing w:after="0"/>
        <w:ind w:firstLine="720"/>
        <w:jc w:val="both"/>
        <w:rPr>
          <w:rFonts w:ascii="GHEA Grapalat" w:eastAsia="MS Mincho" w:hAnsi="GHEA Grapalat" w:cs="MS Mincho"/>
          <w:color w:val="000000"/>
          <w:sz w:val="24"/>
          <w:szCs w:val="24"/>
          <w:lang w:val="hy-AM"/>
        </w:rPr>
      </w:pPr>
    </w:p>
    <w:p w14:paraId="5025E794" w14:textId="24727A42" w:rsidR="002D0178" w:rsidRPr="0072140F" w:rsidRDefault="002D0178" w:rsidP="009C18A9">
      <w:pPr>
        <w:shd w:val="clear" w:color="auto" w:fill="FFFFFF"/>
        <w:spacing w:after="0"/>
        <w:ind w:firstLine="720"/>
        <w:rPr>
          <w:rFonts w:ascii="GHEA Grapalat" w:eastAsia="Times New Roman" w:hAnsi="GHEA Grapalat" w:cs="Times New Roman"/>
          <w:b/>
          <w:color w:val="000000"/>
          <w:sz w:val="24"/>
          <w:szCs w:val="24"/>
          <w:lang w:val="hy-AM"/>
        </w:rPr>
      </w:pPr>
      <w:r w:rsidRPr="0072140F">
        <w:rPr>
          <w:rFonts w:ascii="GHEA Grapalat" w:eastAsia="Times New Roman" w:hAnsi="GHEA Grapalat" w:cs="Times New Roman"/>
          <w:b/>
          <w:color w:val="000000"/>
          <w:sz w:val="24"/>
          <w:szCs w:val="24"/>
          <w:lang w:val="hy-AM"/>
        </w:rPr>
        <w:t xml:space="preserve">             </w:t>
      </w:r>
      <w:r w:rsidR="00125A5D" w:rsidRPr="0072140F">
        <w:rPr>
          <w:rFonts w:ascii="GHEA Grapalat" w:eastAsia="Times New Roman" w:hAnsi="GHEA Grapalat" w:cs="Times New Roman"/>
          <w:b/>
          <w:color w:val="000000"/>
          <w:sz w:val="24"/>
          <w:szCs w:val="24"/>
          <w:lang w:val="hy-AM"/>
        </w:rPr>
        <w:t xml:space="preserve">                                     </w:t>
      </w:r>
      <w:r w:rsidRPr="0072140F">
        <w:rPr>
          <w:rFonts w:ascii="GHEA Grapalat" w:eastAsia="Times New Roman" w:hAnsi="GHEA Grapalat" w:cs="Times New Roman"/>
          <w:b/>
          <w:color w:val="000000"/>
          <w:sz w:val="24"/>
          <w:szCs w:val="24"/>
          <w:lang w:val="hy-AM"/>
        </w:rPr>
        <w:t>ՊԱՐԶԵՑԻ</w:t>
      </w:r>
      <w:r w:rsidR="00434F74" w:rsidRPr="0072140F">
        <w:rPr>
          <w:rFonts w:ascii="GHEA Grapalat" w:eastAsia="Times New Roman" w:hAnsi="GHEA Grapalat" w:cs="Times New Roman"/>
          <w:b/>
          <w:color w:val="000000"/>
          <w:sz w:val="24"/>
          <w:szCs w:val="24"/>
          <w:lang w:val="hy-AM"/>
        </w:rPr>
        <w:t>՝</w:t>
      </w:r>
    </w:p>
    <w:p w14:paraId="213C2A47" w14:textId="61AAFAD5" w:rsidR="00A656B8" w:rsidRPr="0072140F" w:rsidRDefault="00A656B8" w:rsidP="009C18A9">
      <w:pPr>
        <w:spacing w:after="0"/>
        <w:ind w:firstLine="720"/>
        <w:jc w:val="both"/>
        <w:rPr>
          <w:rFonts w:ascii="GHEA Grapalat" w:eastAsia="Times New Roman" w:hAnsi="GHEA Grapalat" w:cs="Times New Roman"/>
          <w:color w:val="000000"/>
          <w:sz w:val="24"/>
          <w:szCs w:val="24"/>
          <w:lang w:val="hy-AM"/>
        </w:rPr>
      </w:pPr>
      <w:r w:rsidRPr="0072140F">
        <w:rPr>
          <w:rFonts w:ascii="GHEA Grapalat" w:eastAsia="Times New Roman" w:hAnsi="GHEA Grapalat" w:cs="Times New Roman"/>
          <w:color w:val="000000"/>
          <w:sz w:val="24"/>
          <w:szCs w:val="24"/>
          <w:lang w:val="hy-AM"/>
        </w:rPr>
        <w:t xml:space="preserve">  </w:t>
      </w:r>
      <w:r w:rsidR="002D0178" w:rsidRPr="0072140F">
        <w:rPr>
          <w:rFonts w:ascii="GHEA Grapalat" w:eastAsia="Times New Roman" w:hAnsi="GHEA Grapalat" w:cs="Times New Roman"/>
          <w:color w:val="000000"/>
          <w:sz w:val="24"/>
          <w:szCs w:val="24"/>
          <w:lang w:val="hy-AM"/>
        </w:rPr>
        <w:t>Տեսչական մարմն</w:t>
      </w:r>
      <w:r w:rsidR="002A007E" w:rsidRPr="0072140F">
        <w:rPr>
          <w:rFonts w:ascii="GHEA Grapalat" w:eastAsia="Times New Roman" w:hAnsi="GHEA Grapalat" w:cs="Times New Roman"/>
          <w:color w:val="000000"/>
          <w:sz w:val="24"/>
          <w:szCs w:val="24"/>
          <w:lang w:val="hy-AM"/>
        </w:rPr>
        <w:t>ի</w:t>
      </w:r>
      <w:r w:rsidR="002D0178" w:rsidRPr="0072140F">
        <w:rPr>
          <w:rFonts w:ascii="GHEA Grapalat" w:eastAsia="Times New Roman" w:hAnsi="GHEA Grapalat" w:cs="Times New Roman"/>
          <w:color w:val="000000"/>
          <w:sz w:val="24"/>
          <w:szCs w:val="24"/>
          <w:lang w:val="sma-SE"/>
        </w:rPr>
        <w:t xml:space="preserve"> </w:t>
      </w:r>
      <w:r w:rsidR="005F7915" w:rsidRPr="0072140F">
        <w:rPr>
          <w:rFonts w:ascii="GHEA Grapalat" w:eastAsia="Times New Roman" w:hAnsi="GHEA Grapalat" w:cs="Times New Roman"/>
          <w:color w:val="000000"/>
          <w:sz w:val="24"/>
          <w:szCs w:val="24"/>
          <w:lang w:val="hy-AM"/>
        </w:rPr>
        <w:t xml:space="preserve">ղեկավարի՝ 2021 թվականի </w:t>
      </w:r>
      <w:r w:rsidR="006C280C" w:rsidRPr="0072140F">
        <w:rPr>
          <w:rFonts w:ascii="GHEA Grapalat" w:eastAsia="Times New Roman" w:hAnsi="GHEA Grapalat" w:cs="Times New Roman"/>
          <w:color w:val="000000"/>
          <w:sz w:val="24"/>
          <w:szCs w:val="24"/>
          <w:lang w:val="hy-AM"/>
        </w:rPr>
        <w:t>սեպտեմբերի</w:t>
      </w:r>
      <w:r w:rsidR="005F7915" w:rsidRPr="0072140F">
        <w:rPr>
          <w:rFonts w:ascii="GHEA Grapalat" w:eastAsia="Times New Roman" w:hAnsi="GHEA Grapalat" w:cs="Times New Roman"/>
          <w:color w:val="000000"/>
          <w:sz w:val="24"/>
          <w:szCs w:val="24"/>
          <w:lang w:val="hy-AM"/>
        </w:rPr>
        <w:t xml:space="preserve"> </w:t>
      </w:r>
      <w:r w:rsidR="006C280C" w:rsidRPr="0072140F">
        <w:rPr>
          <w:rFonts w:ascii="GHEA Grapalat" w:eastAsia="Times New Roman" w:hAnsi="GHEA Grapalat" w:cs="Times New Roman"/>
          <w:color w:val="000000"/>
          <w:sz w:val="24"/>
          <w:szCs w:val="24"/>
          <w:lang w:val="hy-AM"/>
        </w:rPr>
        <w:t>14</w:t>
      </w:r>
      <w:r w:rsidR="005F7915" w:rsidRPr="0072140F">
        <w:rPr>
          <w:rFonts w:ascii="GHEA Grapalat" w:eastAsia="Times New Roman" w:hAnsi="GHEA Grapalat" w:cs="Times New Roman"/>
          <w:color w:val="000000"/>
          <w:sz w:val="24"/>
          <w:szCs w:val="24"/>
          <w:lang w:val="hy-AM"/>
        </w:rPr>
        <w:t>-ի թիվ Տ/</w:t>
      </w:r>
      <w:r w:rsidR="00FF10FC" w:rsidRPr="0072140F">
        <w:rPr>
          <w:rFonts w:ascii="GHEA Grapalat" w:eastAsia="Times New Roman" w:hAnsi="GHEA Grapalat" w:cs="Times New Roman"/>
          <w:color w:val="000000"/>
          <w:sz w:val="24"/>
          <w:szCs w:val="24"/>
          <w:lang w:val="hy-AM"/>
        </w:rPr>
        <w:t>1</w:t>
      </w:r>
      <w:r w:rsidR="006C280C" w:rsidRPr="0072140F">
        <w:rPr>
          <w:rFonts w:ascii="GHEA Grapalat" w:eastAsia="Times New Roman" w:hAnsi="GHEA Grapalat" w:cs="Times New Roman"/>
          <w:color w:val="000000"/>
          <w:sz w:val="24"/>
          <w:szCs w:val="24"/>
          <w:lang w:val="hy-AM"/>
        </w:rPr>
        <w:t>357</w:t>
      </w:r>
      <w:r w:rsidR="005F7915" w:rsidRPr="0072140F">
        <w:rPr>
          <w:rFonts w:ascii="GHEA Grapalat" w:eastAsia="Times New Roman" w:hAnsi="GHEA Grapalat" w:cs="Times New Roman"/>
          <w:color w:val="000000"/>
          <w:sz w:val="24"/>
          <w:szCs w:val="24"/>
          <w:lang w:val="hy-AM"/>
        </w:rPr>
        <w:t>-2021</w:t>
      </w:r>
      <w:r w:rsidR="00D84ED3" w:rsidRPr="0072140F">
        <w:rPr>
          <w:rFonts w:ascii="GHEA Grapalat" w:eastAsia="Times New Roman" w:hAnsi="GHEA Grapalat" w:cs="Times New Roman"/>
          <w:color w:val="000000"/>
          <w:sz w:val="24"/>
          <w:szCs w:val="24"/>
          <w:lang w:val="hy-AM"/>
        </w:rPr>
        <w:t>-Ա</w:t>
      </w:r>
      <w:r w:rsidR="005F7915" w:rsidRPr="0072140F">
        <w:rPr>
          <w:rFonts w:ascii="GHEA Grapalat" w:eastAsia="Times New Roman" w:hAnsi="GHEA Grapalat" w:cs="Times New Roman"/>
          <w:color w:val="000000"/>
          <w:sz w:val="24"/>
          <w:szCs w:val="24"/>
          <w:lang w:val="hy-AM"/>
        </w:rPr>
        <w:t xml:space="preserve"> հանձնարարագրի հիման վրա Տեսչական մարմնի </w:t>
      </w:r>
      <w:r w:rsidR="006C280C" w:rsidRPr="0072140F">
        <w:rPr>
          <w:rFonts w:ascii="GHEA Grapalat" w:eastAsia="Times New Roman" w:hAnsi="GHEA Grapalat" w:cs="Times New Roman"/>
          <w:color w:val="000000"/>
          <w:sz w:val="24"/>
          <w:szCs w:val="24"/>
          <w:lang w:val="hy-AM"/>
        </w:rPr>
        <w:t>Երևանի</w:t>
      </w:r>
      <w:r w:rsidR="002D0178" w:rsidRPr="0072140F">
        <w:rPr>
          <w:rFonts w:ascii="GHEA Grapalat" w:eastAsia="Times New Roman" w:hAnsi="GHEA Grapalat" w:cs="Times New Roman"/>
          <w:color w:val="000000"/>
          <w:sz w:val="24"/>
          <w:szCs w:val="24"/>
          <w:lang w:val="sma-SE"/>
        </w:rPr>
        <w:t xml:space="preserve"> տարածքային բաժնի կողմից </w:t>
      </w:r>
      <w:r w:rsidR="004E0785" w:rsidRPr="0072140F">
        <w:rPr>
          <w:rFonts w:ascii="GHEA Grapalat" w:eastAsia="Times New Roman" w:hAnsi="GHEA Grapalat" w:cs="Times New Roman"/>
          <w:color w:val="000000"/>
          <w:sz w:val="24"/>
          <w:szCs w:val="24"/>
          <w:lang w:val="hy-AM"/>
        </w:rPr>
        <w:t xml:space="preserve">2021 </w:t>
      </w:r>
      <w:r w:rsidR="004E0785" w:rsidRPr="0072140F">
        <w:rPr>
          <w:rFonts w:ascii="GHEA Grapalat" w:eastAsia="Times New Roman" w:hAnsi="GHEA Grapalat" w:cs="Sylfaen"/>
          <w:color w:val="000000"/>
          <w:sz w:val="24"/>
          <w:szCs w:val="24"/>
          <w:lang w:val="hy-AM"/>
        </w:rPr>
        <w:t xml:space="preserve">թվականի </w:t>
      </w:r>
      <w:r w:rsidR="006C280C" w:rsidRPr="0072140F">
        <w:rPr>
          <w:rFonts w:ascii="GHEA Grapalat" w:eastAsia="Times New Roman" w:hAnsi="GHEA Grapalat" w:cs="Sylfaen"/>
          <w:color w:val="000000"/>
          <w:sz w:val="24"/>
          <w:szCs w:val="24"/>
          <w:lang w:val="hy-AM"/>
        </w:rPr>
        <w:t>հոկտեմբերի</w:t>
      </w:r>
      <w:r w:rsidR="00DB68FD" w:rsidRPr="0072140F">
        <w:rPr>
          <w:rFonts w:ascii="GHEA Grapalat" w:eastAsia="Times New Roman" w:hAnsi="GHEA Grapalat" w:cs="Sylfaen"/>
          <w:color w:val="000000"/>
          <w:sz w:val="24"/>
          <w:szCs w:val="24"/>
          <w:lang w:val="hy-AM"/>
        </w:rPr>
        <w:t xml:space="preserve"> </w:t>
      </w:r>
      <w:r w:rsidR="006C280C" w:rsidRPr="0072140F">
        <w:rPr>
          <w:rFonts w:ascii="GHEA Grapalat" w:eastAsia="Times New Roman" w:hAnsi="GHEA Grapalat" w:cs="Sylfaen"/>
          <w:color w:val="000000"/>
          <w:sz w:val="24"/>
          <w:szCs w:val="24"/>
          <w:lang w:val="hy-AM"/>
        </w:rPr>
        <w:t>4</w:t>
      </w:r>
      <w:r w:rsidR="00DB68FD" w:rsidRPr="0072140F">
        <w:rPr>
          <w:rFonts w:ascii="GHEA Grapalat" w:eastAsia="Times New Roman" w:hAnsi="GHEA Grapalat" w:cs="Sylfaen"/>
          <w:color w:val="000000"/>
          <w:sz w:val="24"/>
          <w:szCs w:val="24"/>
          <w:lang w:val="hy-AM"/>
        </w:rPr>
        <w:t>-</w:t>
      </w:r>
      <w:r w:rsidR="00D84ED3" w:rsidRPr="0072140F">
        <w:rPr>
          <w:rFonts w:ascii="GHEA Grapalat" w:eastAsia="Times New Roman" w:hAnsi="GHEA Grapalat" w:cs="Sylfaen"/>
          <w:color w:val="000000"/>
          <w:sz w:val="24"/>
          <w:szCs w:val="24"/>
          <w:lang w:val="hy-AM"/>
        </w:rPr>
        <w:t xml:space="preserve">ից </w:t>
      </w:r>
      <w:r w:rsidR="006C280C" w:rsidRPr="0072140F">
        <w:rPr>
          <w:rFonts w:ascii="GHEA Grapalat" w:eastAsia="Times New Roman" w:hAnsi="GHEA Grapalat" w:cs="Sylfaen"/>
          <w:color w:val="000000"/>
          <w:sz w:val="24"/>
          <w:szCs w:val="24"/>
          <w:lang w:val="hy-AM"/>
        </w:rPr>
        <w:t>6</w:t>
      </w:r>
      <w:r w:rsidR="005F7915" w:rsidRPr="0072140F">
        <w:rPr>
          <w:rFonts w:ascii="GHEA Grapalat" w:eastAsia="Times New Roman" w:hAnsi="GHEA Grapalat" w:cs="Sylfaen"/>
          <w:color w:val="000000"/>
          <w:sz w:val="24"/>
          <w:szCs w:val="24"/>
          <w:lang w:val="hy-AM"/>
        </w:rPr>
        <w:t>-</w:t>
      </w:r>
      <w:r w:rsidR="006C280C" w:rsidRPr="0072140F">
        <w:rPr>
          <w:rFonts w:ascii="GHEA Grapalat" w:eastAsia="Times New Roman" w:hAnsi="GHEA Grapalat" w:cs="Sylfaen"/>
          <w:color w:val="000000"/>
          <w:sz w:val="24"/>
          <w:szCs w:val="24"/>
          <w:lang w:val="hy-AM"/>
        </w:rPr>
        <w:t>ն ընկած ժամանակահատվածում ՀՀ,</w:t>
      </w:r>
      <w:r w:rsidR="00643F03" w:rsidRPr="0072140F">
        <w:rPr>
          <w:rFonts w:ascii="GHEA Grapalat" w:eastAsia="Times New Roman" w:hAnsi="GHEA Grapalat" w:cs="Sylfaen"/>
          <w:color w:val="000000"/>
          <w:sz w:val="24"/>
          <w:szCs w:val="24"/>
          <w:lang w:val="hy-AM"/>
        </w:rPr>
        <w:t xml:space="preserve"> ք</w:t>
      </w:r>
      <w:r w:rsidR="00643F03" w:rsidRPr="0072140F">
        <w:rPr>
          <w:rFonts w:ascii="Cambria Math" w:eastAsia="Times New Roman" w:hAnsi="Cambria Math" w:cs="Cambria Math"/>
          <w:color w:val="000000"/>
          <w:sz w:val="24"/>
          <w:szCs w:val="24"/>
          <w:lang w:val="hy-AM"/>
        </w:rPr>
        <w:t>․</w:t>
      </w:r>
      <w:r w:rsidR="00643F03" w:rsidRPr="0072140F">
        <w:rPr>
          <w:rFonts w:ascii="GHEA Grapalat" w:eastAsia="Times New Roman" w:hAnsi="GHEA Grapalat" w:cs="Sylfaen"/>
          <w:color w:val="000000"/>
          <w:sz w:val="24"/>
          <w:szCs w:val="24"/>
          <w:lang w:val="hy-AM"/>
        </w:rPr>
        <w:t xml:space="preserve"> </w:t>
      </w:r>
      <w:r w:rsidR="006C280C" w:rsidRPr="0072140F">
        <w:rPr>
          <w:rFonts w:ascii="GHEA Grapalat" w:eastAsia="Times New Roman" w:hAnsi="GHEA Grapalat" w:cs="Sylfaen"/>
          <w:color w:val="000000"/>
          <w:sz w:val="24"/>
          <w:szCs w:val="24"/>
          <w:lang w:val="hy-AM"/>
        </w:rPr>
        <w:t>Երևան</w:t>
      </w:r>
      <w:r w:rsidR="00643F03" w:rsidRPr="0072140F">
        <w:rPr>
          <w:rFonts w:ascii="GHEA Grapalat" w:eastAsia="Times New Roman" w:hAnsi="GHEA Grapalat" w:cs="Sylfaen"/>
          <w:color w:val="000000"/>
          <w:sz w:val="24"/>
          <w:szCs w:val="24"/>
          <w:lang w:val="hy-AM"/>
        </w:rPr>
        <w:t>, Մ</w:t>
      </w:r>
      <w:r w:rsidR="006C280C" w:rsidRPr="0072140F">
        <w:rPr>
          <w:rFonts w:ascii="GHEA Grapalat" w:eastAsia="Times New Roman" w:hAnsi="GHEA Grapalat" w:cs="Sylfaen"/>
          <w:color w:val="000000"/>
          <w:sz w:val="24"/>
          <w:szCs w:val="24"/>
          <w:lang w:val="hy-AM"/>
        </w:rPr>
        <w:t>այիսի 9 փող</w:t>
      </w:r>
      <w:r w:rsidR="006C280C" w:rsidRPr="0072140F">
        <w:rPr>
          <w:rFonts w:ascii="Cambria Math" w:eastAsia="Times New Roman" w:hAnsi="Cambria Math" w:cs="Cambria Math"/>
          <w:color w:val="000000"/>
          <w:sz w:val="24"/>
          <w:szCs w:val="24"/>
          <w:lang w:val="hy-AM"/>
        </w:rPr>
        <w:t>․</w:t>
      </w:r>
      <w:r w:rsidR="006C280C" w:rsidRPr="0072140F">
        <w:rPr>
          <w:rFonts w:ascii="GHEA Grapalat" w:eastAsia="Times New Roman" w:hAnsi="GHEA Grapalat" w:cs="Sylfaen"/>
          <w:color w:val="000000"/>
          <w:sz w:val="24"/>
          <w:szCs w:val="24"/>
          <w:lang w:val="hy-AM"/>
        </w:rPr>
        <w:t xml:space="preserve">, 19 </w:t>
      </w:r>
      <w:r w:rsidR="006C280C" w:rsidRPr="0072140F">
        <w:rPr>
          <w:rFonts w:ascii="GHEA Grapalat" w:eastAsia="Times New Roman" w:hAnsi="GHEA Grapalat" w:cs="GHEA Grapalat"/>
          <w:color w:val="000000"/>
          <w:sz w:val="24"/>
          <w:szCs w:val="24"/>
          <w:lang w:val="hy-AM"/>
        </w:rPr>
        <w:t>տ</w:t>
      </w:r>
      <w:r w:rsidR="006C280C" w:rsidRPr="0072140F">
        <w:rPr>
          <w:rFonts w:ascii="Cambria Math" w:eastAsia="Times New Roman" w:hAnsi="Cambria Math" w:cs="Cambria Math"/>
          <w:color w:val="000000"/>
          <w:sz w:val="24"/>
          <w:szCs w:val="24"/>
          <w:lang w:val="hy-AM"/>
        </w:rPr>
        <w:t>․</w:t>
      </w:r>
      <w:r w:rsidR="006C280C" w:rsidRPr="0072140F">
        <w:rPr>
          <w:rFonts w:ascii="GHEA Grapalat" w:eastAsia="Times New Roman" w:hAnsi="GHEA Grapalat" w:cs="Sylfaen"/>
          <w:color w:val="000000"/>
          <w:sz w:val="24"/>
          <w:szCs w:val="24"/>
          <w:lang w:val="hy-AM"/>
        </w:rPr>
        <w:t xml:space="preserve"> </w:t>
      </w:r>
      <w:r w:rsidR="00643F03" w:rsidRPr="0072140F">
        <w:rPr>
          <w:rFonts w:ascii="GHEA Grapalat" w:eastAsia="Times New Roman" w:hAnsi="GHEA Grapalat" w:cs="Sylfaen"/>
          <w:color w:val="000000"/>
          <w:sz w:val="24"/>
          <w:szCs w:val="24"/>
          <w:lang w:val="hy-AM"/>
        </w:rPr>
        <w:t>հասցեում գտնվող</w:t>
      </w:r>
      <w:r w:rsidR="002D0178" w:rsidRPr="0072140F">
        <w:rPr>
          <w:rFonts w:ascii="GHEA Grapalat" w:eastAsia="Times New Roman" w:hAnsi="GHEA Grapalat" w:cs="Times New Roman"/>
          <w:color w:val="000000"/>
          <w:sz w:val="24"/>
          <w:szCs w:val="24"/>
          <w:lang w:val="sma-SE"/>
        </w:rPr>
        <w:t xml:space="preserve"> </w:t>
      </w:r>
      <w:r w:rsidR="005F7915" w:rsidRPr="0072140F">
        <w:rPr>
          <w:rFonts w:ascii="GHEA Grapalat" w:eastAsia="Times New Roman" w:hAnsi="GHEA Grapalat" w:cs="Times New Roman"/>
          <w:color w:val="000000"/>
          <w:sz w:val="24"/>
          <w:szCs w:val="24"/>
          <w:lang w:val="hy-AM"/>
        </w:rPr>
        <w:t xml:space="preserve">Ընկերությունում </w:t>
      </w:r>
      <w:r w:rsidR="002D0178" w:rsidRPr="0072140F">
        <w:rPr>
          <w:rFonts w:ascii="GHEA Grapalat" w:eastAsia="Times New Roman" w:hAnsi="GHEA Grapalat" w:cs="Times New Roman"/>
          <w:color w:val="000000"/>
          <w:sz w:val="24"/>
          <w:szCs w:val="24"/>
          <w:lang w:val="sma-SE"/>
        </w:rPr>
        <w:t xml:space="preserve">իրականացվել </w:t>
      </w:r>
      <w:r w:rsidR="006C280C" w:rsidRPr="0072140F">
        <w:rPr>
          <w:rFonts w:ascii="GHEA Grapalat" w:eastAsia="Times New Roman" w:hAnsi="GHEA Grapalat" w:cs="Times New Roman"/>
          <w:color w:val="000000"/>
          <w:sz w:val="24"/>
          <w:szCs w:val="24"/>
          <w:lang w:val="hy-AM"/>
        </w:rPr>
        <w:t>են</w:t>
      </w:r>
      <w:r w:rsidR="005F7915" w:rsidRPr="0072140F">
        <w:rPr>
          <w:rFonts w:ascii="GHEA Grapalat" w:eastAsia="Times New Roman" w:hAnsi="GHEA Grapalat" w:cs="Times New Roman"/>
          <w:color w:val="000000"/>
          <w:sz w:val="24"/>
          <w:szCs w:val="24"/>
          <w:lang w:val="hy-AM"/>
        </w:rPr>
        <w:t xml:space="preserve"> ստուգում</w:t>
      </w:r>
      <w:r w:rsidR="006C280C" w:rsidRPr="0072140F">
        <w:rPr>
          <w:rFonts w:ascii="GHEA Grapalat" w:eastAsia="Times New Roman" w:hAnsi="GHEA Grapalat" w:cs="Times New Roman"/>
          <w:color w:val="000000"/>
          <w:sz w:val="24"/>
          <w:szCs w:val="24"/>
          <w:lang w:val="hy-AM"/>
        </w:rPr>
        <w:t>ներ</w:t>
      </w:r>
      <w:r w:rsidR="00643F03" w:rsidRPr="0072140F">
        <w:rPr>
          <w:rFonts w:ascii="GHEA Grapalat" w:eastAsia="Times New Roman" w:hAnsi="GHEA Grapalat" w:cs="Times New Roman"/>
          <w:color w:val="000000"/>
          <w:sz w:val="24"/>
          <w:szCs w:val="24"/>
          <w:lang w:val="hy-AM"/>
        </w:rPr>
        <w:t>՝</w:t>
      </w:r>
      <w:r w:rsidR="005F7915" w:rsidRPr="0072140F">
        <w:rPr>
          <w:rFonts w:ascii="GHEA Grapalat" w:eastAsia="Times New Roman" w:hAnsi="GHEA Grapalat" w:cs="Times New Roman"/>
          <w:color w:val="000000"/>
          <w:sz w:val="24"/>
          <w:szCs w:val="24"/>
          <w:lang w:val="hy-AM"/>
        </w:rPr>
        <w:t xml:space="preserve"> </w:t>
      </w:r>
      <w:r w:rsidR="005F7915" w:rsidRPr="0072140F">
        <w:rPr>
          <w:rFonts w:ascii="GHEA Grapalat" w:hAnsi="GHEA Grapalat" w:cs="Sylfaen"/>
          <w:sz w:val="24"/>
          <w:szCs w:val="24"/>
          <w:lang w:val="hy-AM"/>
        </w:rPr>
        <w:t>տրանսպորտ</w:t>
      </w:r>
      <w:r w:rsidR="00125A5D" w:rsidRPr="0072140F">
        <w:rPr>
          <w:rFonts w:ascii="GHEA Grapalat" w:hAnsi="GHEA Grapalat" w:cs="Sylfaen"/>
          <w:sz w:val="24"/>
          <w:szCs w:val="24"/>
          <w:lang w:val="hy-AM"/>
        </w:rPr>
        <w:t>ի</w:t>
      </w:r>
      <w:r w:rsidR="005F7915" w:rsidRPr="0072140F">
        <w:rPr>
          <w:rFonts w:ascii="GHEA Grapalat" w:hAnsi="GHEA Grapalat" w:cs="Sylfaen"/>
          <w:sz w:val="24"/>
          <w:szCs w:val="24"/>
          <w:lang w:val="hy-AM"/>
        </w:rPr>
        <w:t xml:space="preserve"> անվտանգության բնագավառում իրավական ակտերի պահանջների կատարման և պահպանման </w:t>
      </w:r>
      <w:r w:rsidR="006C280C" w:rsidRPr="0072140F">
        <w:rPr>
          <w:rFonts w:ascii="GHEA Grapalat" w:hAnsi="GHEA Grapalat" w:cs="Sylfaen"/>
          <w:sz w:val="24"/>
          <w:szCs w:val="24"/>
          <w:lang w:val="hy-AM"/>
        </w:rPr>
        <w:t>նկատմամբ</w:t>
      </w:r>
      <w:r w:rsidR="001A4FFF" w:rsidRPr="0072140F">
        <w:rPr>
          <w:rFonts w:ascii="GHEA Grapalat" w:hAnsi="GHEA Grapalat" w:cs="Sylfaen"/>
          <w:sz w:val="24"/>
          <w:szCs w:val="24"/>
          <w:lang w:val="hy-AM"/>
        </w:rPr>
        <w:t>,</w:t>
      </w:r>
      <w:r w:rsidR="002D0178" w:rsidRPr="0072140F">
        <w:rPr>
          <w:rFonts w:ascii="GHEA Grapalat" w:eastAsia="Times New Roman" w:hAnsi="GHEA Grapalat" w:cs="Times New Roman"/>
          <w:color w:val="000000"/>
          <w:sz w:val="24"/>
          <w:szCs w:val="24"/>
          <w:lang w:val="sma-SE"/>
        </w:rPr>
        <w:t xml:space="preserve"> </w:t>
      </w:r>
      <w:r w:rsidR="00AD203D" w:rsidRPr="0072140F">
        <w:rPr>
          <w:rFonts w:ascii="GHEA Grapalat" w:eastAsia="Times New Roman" w:hAnsi="GHEA Grapalat" w:cs="Times New Roman"/>
          <w:color w:val="000000"/>
          <w:sz w:val="24"/>
          <w:szCs w:val="24"/>
          <w:lang w:val="sma-SE"/>
        </w:rPr>
        <w:t xml:space="preserve">որի արդյունքում </w:t>
      </w:r>
      <w:r w:rsidR="001B3A5A" w:rsidRPr="0072140F">
        <w:rPr>
          <w:rFonts w:ascii="GHEA Grapalat" w:eastAsia="Times New Roman" w:hAnsi="GHEA Grapalat" w:cs="Times New Roman"/>
          <w:color w:val="000000"/>
          <w:sz w:val="24"/>
          <w:szCs w:val="24"/>
          <w:lang w:val="hy-AM"/>
        </w:rPr>
        <w:t xml:space="preserve">2021 </w:t>
      </w:r>
      <w:r w:rsidR="001A4FFF" w:rsidRPr="0072140F">
        <w:rPr>
          <w:rFonts w:ascii="GHEA Grapalat" w:eastAsia="Times New Roman" w:hAnsi="GHEA Grapalat" w:cs="Sylfaen"/>
          <w:color w:val="000000"/>
          <w:sz w:val="24"/>
          <w:szCs w:val="24"/>
          <w:lang w:val="hy-AM"/>
        </w:rPr>
        <w:t xml:space="preserve">թվականի </w:t>
      </w:r>
      <w:r w:rsidR="006C280C" w:rsidRPr="0072140F">
        <w:rPr>
          <w:rFonts w:ascii="GHEA Grapalat" w:eastAsia="Times New Roman" w:hAnsi="GHEA Grapalat" w:cs="Sylfaen"/>
          <w:color w:val="000000"/>
          <w:sz w:val="24"/>
          <w:szCs w:val="24"/>
          <w:lang w:val="hy-AM"/>
        </w:rPr>
        <w:t>հոկտեմբերի</w:t>
      </w:r>
      <w:r w:rsidR="001A4FFF" w:rsidRPr="0072140F">
        <w:rPr>
          <w:rFonts w:ascii="GHEA Grapalat" w:eastAsia="Times New Roman" w:hAnsi="GHEA Grapalat" w:cs="Sylfaen"/>
          <w:color w:val="000000"/>
          <w:sz w:val="24"/>
          <w:szCs w:val="24"/>
          <w:lang w:val="hy-AM"/>
        </w:rPr>
        <w:t xml:space="preserve"> </w:t>
      </w:r>
      <w:r w:rsidR="006C280C" w:rsidRPr="0072140F">
        <w:rPr>
          <w:rFonts w:ascii="GHEA Grapalat" w:eastAsia="Times New Roman" w:hAnsi="GHEA Grapalat" w:cs="Sylfaen"/>
          <w:color w:val="000000"/>
          <w:sz w:val="24"/>
          <w:szCs w:val="24"/>
          <w:lang w:val="hy-AM"/>
        </w:rPr>
        <w:t>19</w:t>
      </w:r>
      <w:r w:rsidR="001A4FFF" w:rsidRPr="0072140F">
        <w:rPr>
          <w:rFonts w:ascii="GHEA Grapalat" w:eastAsia="Times New Roman" w:hAnsi="GHEA Grapalat" w:cs="Times New Roman"/>
          <w:color w:val="000000"/>
          <w:sz w:val="24"/>
          <w:szCs w:val="24"/>
          <w:lang w:val="hy-AM"/>
        </w:rPr>
        <w:t>-</w:t>
      </w:r>
      <w:r w:rsidR="001A4FFF" w:rsidRPr="0072140F">
        <w:rPr>
          <w:rFonts w:ascii="GHEA Grapalat" w:eastAsia="Times New Roman" w:hAnsi="GHEA Grapalat" w:cs="Sylfaen"/>
          <w:color w:val="000000"/>
          <w:sz w:val="24"/>
          <w:szCs w:val="24"/>
          <w:lang w:val="hy-AM"/>
        </w:rPr>
        <w:t>ին կազմվել է թիվ</w:t>
      </w:r>
      <w:r w:rsidR="001A4FFF" w:rsidRPr="0072140F">
        <w:rPr>
          <w:rFonts w:ascii="GHEA Grapalat" w:eastAsia="Times New Roman" w:hAnsi="GHEA Grapalat" w:cs="Times New Roman"/>
          <w:color w:val="000000"/>
          <w:sz w:val="24"/>
          <w:szCs w:val="24"/>
          <w:lang w:val="hy-AM"/>
        </w:rPr>
        <w:t xml:space="preserve"> Տ/</w:t>
      </w:r>
      <w:r w:rsidR="006C280C" w:rsidRPr="0072140F">
        <w:rPr>
          <w:rFonts w:ascii="GHEA Grapalat" w:eastAsia="Times New Roman" w:hAnsi="GHEA Grapalat" w:cs="Times New Roman"/>
          <w:color w:val="000000"/>
          <w:sz w:val="24"/>
          <w:szCs w:val="24"/>
          <w:lang w:val="hy-AM"/>
        </w:rPr>
        <w:t>1357</w:t>
      </w:r>
      <w:r w:rsidR="001A4FFF" w:rsidRPr="0072140F">
        <w:rPr>
          <w:rFonts w:ascii="GHEA Grapalat" w:eastAsia="Times New Roman" w:hAnsi="GHEA Grapalat" w:cs="Times New Roman"/>
          <w:color w:val="000000"/>
          <w:sz w:val="24"/>
          <w:szCs w:val="24"/>
          <w:lang w:val="hy-AM"/>
        </w:rPr>
        <w:t>-2021</w:t>
      </w:r>
      <w:r w:rsidR="00D84ED3" w:rsidRPr="0072140F">
        <w:rPr>
          <w:rFonts w:ascii="GHEA Grapalat" w:eastAsia="Times New Roman" w:hAnsi="GHEA Grapalat" w:cs="Times New Roman"/>
          <w:color w:val="000000"/>
          <w:sz w:val="24"/>
          <w:szCs w:val="24"/>
          <w:lang w:val="hy-AM"/>
        </w:rPr>
        <w:t>-Ա</w:t>
      </w:r>
      <w:r w:rsidR="001A4FFF" w:rsidRPr="0072140F">
        <w:rPr>
          <w:rFonts w:ascii="GHEA Grapalat" w:eastAsia="Times New Roman" w:hAnsi="GHEA Grapalat" w:cs="Times New Roman"/>
          <w:color w:val="000000"/>
          <w:sz w:val="24"/>
          <w:szCs w:val="24"/>
          <w:lang w:val="hy-AM"/>
        </w:rPr>
        <w:t xml:space="preserve"> ստուգման ակտը</w:t>
      </w:r>
      <w:r w:rsidR="00D84ED3" w:rsidRPr="0072140F">
        <w:rPr>
          <w:rFonts w:ascii="GHEA Grapalat" w:eastAsia="Times New Roman" w:hAnsi="GHEA Grapalat" w:cs="Times New Roman"/>
          <w:color w:val="000000"/>
          <w:sz w:val="24"/>
          <w:szCs w:val="24"/>
          <w:lang w:val="sma-SE"/>
        </w:rPr>
        <w:t>,</w:t>
      </w:r>
      <w:r w:rsidR="00AD203D" w:rsidRPr="0072140F">
        <w:rPr>
          <w:rFonts w:ascii="GHEA Grapalat" w:eastAsia="Times New Roman" w:hAnsi="GHEA Grapalat" w:cs="Times New Roman"/>
          <w:color w:val="000000"/>
          <w:sz w:val="24"/>
          <w:szCs w:val="24"/>
          <w:lang w:val="sma-SE"/>
        </w:rPr>
        <w:t xml:space="preserve"> </w:t>
      </w:r>
      <w:r w:rsidR="001A4FFF" w:rsidRPr="0072140F">
        <w:rPr>
          <w:rFonts w:ascii="GHEA Grapalat" w:eastAsia="Times New Roman" w:hAnsi="GHEA Grapalat" w:cs="Times New Roman"/>
          <w:color w:val="000000"/>
          <w:sz w:val="24"/>
          <w:szCs w:val="24"/>
          <w:lang w:val="hy-AM"/>
        </w:rPr>
        <w:t>համաձայն որի</w:t>
      </w:r>
      <w:r w:rsidR="00997A08" w:rsidRPr="0072140F">
        <w:rPr>
          <w:rFonts w:ascii="GHEA Grapalat" w:eastAsia="Times New Roman" w:hAnsi="GHEA Grapalat" w:cs="Times New Roman"/>
          <w:color w:val="000000"/>
          <w:sz w:val="24"/>
          <w:szCs w:val="24"/>
          <w:lang w:val="hy-AM"/>
        </w:rPr>
        <w:t>՝</w:t>
      </w:r>
      <w:r w:rsidR="001A4FFF" w:rsidRPr="0072140F">
        <w:rPr>
          <w:rFonts w:ascii="GHEA Grapalat" w:eastAsia="Times New Roman" w:hAnsi="GHEA Grapalat" w:cs="Times New Roman"/>
          <w:color w:val="000000"/>
          <w:sz w:val="24"/>
          <w:szCs w:val="24"/>
          <w:lang w:val="hy-AM"/>
        </w:rPr>
        <w:t xml:space="preserve"> </w:t>
      </w:r>
      <w:r w:rsidR="00AD203D" w:rsidRPr="0072140F">
        <w:rPr>
          <w:rFonts w:ascii="GHEA Grapalat" w:eastAsia="Times New Roman" w:hAnsi="GHEA Grapalat" w:cs="Times New Roman"/>
          <w:color w:val="000000"/>
          <w:sz w:val="24"/>
          <w:szCs w:val="24"/>
          <w:lang w:val="hy-AM"/>
        </w:rPr>
        <w:t>Ընկերության</w:t>
      </w:r>
      <w:r w:rsidR="00AD203D" w:rsidRPr="0072140F">
        <w:rPr>
          <w:rFonts w:ascii="GHEA Grapalat" w:eastAsia="Times New Roman" w:hAnsi="GHEA Grapalat" w:cs="Times New Roman"/>
          <w:color w:val="000000"/>
          <w:sz w:val="24"/>
          <w:szCs w:val="24"/>
          <w:lang w:val="sma-SE"/>
        </w:rPr>
        <w:t xml:space="preserve"> կողմից </w:t>
      </w:r>
      <w:r w:rsidRPr="0072140F">
        <w:rPr>
          <w:rFonts w:ascii="GHEA Grapalat" w:eastAsia="Times New Roman" w:hAnsi="GHEA Grapalat" w:cs="Times New Roman"/>
          <w:color w:val="000000"/>
          <w:sz w:val="24"/>
          <w:szCs w:val="24"/>
          <w:lang w:val="hy-AM"/>
        </w:rPr>
        <w:t>թույլ են</w:t>
      </w:r>
      <w:r w:rsidR="001A4FFF" w:rsidRPr="0072140F">
        <w:rPr>
          <w:rFonts w:ascii="GHEA Grapalat" w:eastAsia="Times New Roman" w:hAnsi="GHEA Grapalat" w:cs="Times New Roman"/>
          <w:color w:val="000000"/>
          <w:sz w:val="24"/>
          <w:szCs w:val="24"/>
          <w:lang w:val="hy-AM"/>
        </w:rPr>
        <w:t xml:space="preserve"> տրվել </w:t>
      </w:r>
      <w:r w:rsidR="0026134F" w:rsidRPr="0072140F">
        <w:rPr>
          <w:rFonts w:ascii="GHEA Grapalat" w:eastAsia="Times New Roman" w:hAnsi="GHEA Grapalat" w:cs="Times New Roman"/>
          <w:color w:val="000000"/>
          <w:sz w:val="24"/>
          <w:szCs w:val="24"/>
          <w:lang w:val="hy-AM"/>
        </w:rPr>
        <w:t xml:space="preserve"> վարչական պատասխանատվություն նախատեսող</w:t>
      </w:r>
      <w:r w:rsidR="00125A5D" w:rsidRPr="0072140F">
        <w:rPr>
          <w:rFonts w:ascii="GHEA Grapalat" w:eastAsia="Times New Roman" w:hAnsi="GHEA Grapalat" w:cs="Times New Roman"/>
          <w:color w:val="000000"/>
          <w:sz w:val="24"/>
          <w:szCs w:val="24"/>
          <w:lang w:val="hy-AM"/>
        </w:rPr>
        <w:t xml:space="preserve"> հետևյալ</w:t>
      </w:r>
      <w:r w:rsidR="001A4FFF" w:rsidRPr="0072140F">
        <w:rPr>
          <w:rFonts w:ascii="GHEA Grapalat" w:eastAsia="Times New Roman" w:hAnsi="GHEA Grapalat" w:cs="Times New Roman"/>
          <w:color w:val="000000"/>
          <w:sz w:val="24"/>
          <w:szCs w:val="24"/>
          <w:lang w:val="hy-AM"/>
        </w:rPr>
        <w:t xml:space="preserve"> խախտում</w:t>
      </w:r>
      <w:r w:rsidR="00B1188D" w:rsidRPr="0072140F">
        <w:rPr>
          <w:rFonts w:ascii="GHEA Grapalat" w:eastAsia="Times New Roman" w:hAnsi="GHEA Grapalat" w:cs="Times New Roman"/>
          <w:color w:val="000000"/>
          <w:sz w:val="24"/>
          <w:szCs w:val="24"/>
          <w:lang w:val="hy-AM"/>
        </w:rPr>
        <w:t>ներ</w:t>
      </w:r>
      <w:r w:rsidR="00D84ED3" w:rsidRPr="0072140F">
        <w:rPr>
          <w:rFonts w:ascii="GHEA Grapalat" w:eastAsia="Times New Roman" w:hAnsi="GHEA Grapalat" w:cs="Times New Roman"/>
          <w:color w:val="000000"/>
          <w:sz w:val="24"/>
          <w:szCs w:val="24"/>
          <w:lang w:val="hy-AM"/>
        </w:rPr>
        <w:t>ը</w:t>
      </w:r>
      <w:r w:rsidRPr="0072140F">
        <w:rPr>
          <w:rFonts w:ascii="Cambria Math" w:eastAsia="Times New Roman" w:hAnsi="Cambria Math" w:cs="Cambria Math"/>
          <w:color w:val="000000"/>
          <w:sz w:val="24"/>
          <w:szCs w:val="24"/>
          <w:lang w:val="hy-AM"/>
        </w:rPr>
        <w:t>․</w:t>
      </w:r>
    </w:p>
    <w:p w14:paraId="3193F37C" w14:textId="4040257B" w:rsidR="00A656B8" w:rsidRPr="0072140F" w:rsidRDefault="00A656B8" w:rsidP="009C18A9">
      <w:pPr>
        <w:spacing w:after="0"/>
        <w:jc w:val="both"/>
        <w:rPr>
          <w:rFonts w:ascii="GHEA Grapalat" w:eastAsia="Times New Roman" w:hAnsi="GHEA Grapalat" w:cs="Times New Roman"/>
          <w:color w:val="000000"/>
          <w:sz w:val="24"/>
          <w:szCs w:val="24"/>
          <w:lang w:val="hy-AM"/>
        </w:rPr>
      </w:pPr>
      <w:r w:rsidRPr="0072140F">
        <w:rPr>
          <w:rFonts w:ascii="GHEA Grapalat" w:eastAsia="Times New Roman" w:hAnsi="GHEA Grapalat" w:cs="Times New Roman"/>
          <w:color w:val="000000"/>
          <w:sz w:val="24"/>
          <w:szCs w:val="24"/>
          <w:lang w:val="hy-AM"/>
        </w:rPr>
        <w:t>1</w:t>
      </w:r>
      <w:r w:rsidRPr="0072140F">
        <w:rPr>
          <w:rFonts w:ascii="Cambria Math" w:eastAsia="Times New Roman" w:hAnsi="Cambria Math" w:cs="Cambria Math"/>
          <w:color w:val="000000"/>
          <w:sz w:val="24"/>
          <w:szCs w:val="24"/>
          <w:lang w:val="hy-AM"/>
        </w:rPr>
        <w:t>․</w:t>
      </w:r>
      <w:r w:rsidRPr="0072140F">
        <w:rPr>
          <w:rFonts w:ascii="GHEA Grapalat" w:eastAsia="Times New Roman" w:hAnsi="GHEA Grapalat" w:cs="Times New Roman"/>
          <w:color w:val="000000"/>
          <w:sz w:val="24"/>
          <w:szCs w:val="24"/>
          <w:lang w:val="hy-AM"/>
        </w:rPr>
        <w:t xml:space="preserve">  </w:t>
      </w:r>
      <w:r w:rsidR="00152A00" w:rsidRPr="0072140F">
        <w:rPr>
          <w:rFonts w:ascii="GHEA Grapalat" w:eastAsia="Times New Roman" w:hAnsi="GHEA Grapalat" w:cs="Times New Roman"/>
          <w:color w:val="000000"/>
          <w:sz w:val="24"/>
          <w:szCs w:val="24"/>
          <w:lang w:val="hy-AM"/>
        </w:rPr>
        <w:t>Երևանի ն</w:t>
      </w:r>
      <w:r w:rsidR="00643F03" w:rsidRPr="0072140F">
        <w:rPr>
          <w:rFonts w:ascii="GHEA Grapalat" w:eastAsia="Times New Roman" w:hAnsi="GHEA Grapalat" w:cs="Times New Roman"/>
          <w:color w:val="000000"/>
          <w:sz w:val="24"/>
          <w:szCs w:val="24"/>
          <w:lang w:val="hy-AM"/>
        </w:rPr>
        <w:t>երհամայնքային թ</w:t>
      </w:r>
      <w:r w:rsidR="00B91DAD" w:rsidRPr="0072140F">
        <w:rPr>
          <w:rFonts w:ascii="GHEA Grapalat" w:eastAsia="Times New Roman" w:hAnsi="GHEA Grapalat" w:cs="Times New Roman"/>
          <w:color w:val="000000"/>
          <w:sz w:val="24"/>
          <w:szCs w:val="24"/>
          <w:lang w:val="hy-AM"/>
        </w:rPr>
        <w:t xml:space="preserve">իվ </w:t>
      </w:r>
      <w:r w:rsidR="00152A00" w:rsidRPr="0072140F">
        <w:rPr>
          <w:rFonts w:ascii="GHEA Grapalat" w:eastAsia="Times New Roman" w:hAnsi="GHEA Grapalat" w:cs="Times New Roman"/>
          <w:color w:val="000000"/>
          <w:sz w:val="24"/>
          <w:szCs w:val="24"/>
          <w:lang w:val="hy-AM"/>
        </w:rPr>
        <w:t>66</w:t>
      </w:r>
      <w:r w:rsidR="00B91DAD" w:rsidRPr="0072140F">
        <w:rPr>
          <w:rFonts w:ascii="GHEA Grapalat" w:eastAsia="Times New Roman" w:hAnsi="GHEA Grapalat" w:cs="Times New Roman"/>
          <w:color w:val="000000"/>
          <w:sz w:val="24"/>
          <w:szCs w:val="24"/>
          <w:lang w:val="hy-AM"/>
        </w:rPr>
        <w:t xml:space="preserve"> միկրոավտուբուսային երթուղում</w:t>
      </w:r>
      <w:r w:rsidRPr="0072140F">
        <w:rPr>
          <w:rFonts w:ascii="GHEA Grapalat" w:eastAsia="Times New Roman" w:hAnsi="GHEA Grapalat" w:cs="Times New Roman"/>
          <w:color w:val="000000"/>
          <w:sz w:val="24"/>
          <w:szCs w:val="24"/>
          <w:lang w:val="hy-AM"/>
        </w:rPr>
        <w:t xml:space="preserve"> </w:t>
      </w:r>
      <w:r w:rsidR="00311C8A" w:rsidRPr="0072140F">
        <w:rPr>
          <w:rFonts w:ascii="GHEA Grapalat" w:eastAsia="Times New Roman" w:hAnsi="GHEA Grapalat" w:cs="Times New Roman"/>
          <w:color w:val="000000"/>
          <w:sz w:val="24"/>
          <w:szCs w:val="24"/>
          <w:lang w:val="hy-AM"/>
        </w:rPr>
        <w:t>չվացուցակով հաստատված ժամը 1</w:t>
      </w:r>
      <w:r w:rsidR="00152A00" w:rsidRPr="0072140F">
        <w:rPr>
          <w:rFonts w:ascii="GHEA Grapalat" w:eastAsia="Times New Roman" w:hAnsi="GHEA Grapalat" w:cs="Times New Roman"/>
          <w:color w:val="000000"/>
          <w:sz w:val="24"/>
          <w:szCs w:val="24"/>
          <w:lang w:val="hy-AM"/>
        </w:rPr>
        <w:t>2</w:t>
      </w:r>
      <w:r w:rsidR="00311C8A" w:rsidRPr="0072140F">
        <w:rPr>
          <w:rFonts w:ascii="GHEA Grapalat" w:eastAsia="Times New Roman" w:hAnsi="GHEA Grapalat" w:cs="Times New Roman"/>
          <w:color w:val="000000"/>
          <w:sz w:val="24"/>
          <w:szCs w:val="24"/>
          <w:lang w:val="hy-AM"/>
        </w:rPr>
        <w:t>։</w:t>
      </w:r>
      <w:r w:rsidR="00152A00" w:rsidRPr="0072140F">
        <w:rPr>
          <w:rFonts w:ascii="GHEA Grapalat" w:eastAsia="Times New Roman" w:hAnsi="GHEA Grapalat" w:cs="Times New Roman"/>
          <w:color w:val="000000"/>
          <w:sz w:val="24"/>
          <w:szCs w:val="24"/>
          <w:lang w:val="hy-AM"/>
        </w:rPr>
        <w:t>2</w:t>
      </w:r>
      <w:r w:rsidR="00311C8A" w:rsidRPr="0072140F">
        <w:rPr>
          <w:rFonts w:ascii="GHEA Grapalat" w:eastAsia="Times New Roman" w:hAnsi="GHEA Grapalat" w:cs="Times New Roman"/>
          <w:color w:val="000000"/>
          <w:sz w:val="24"/>
          <w:szCs w:val="24"/>
          <w:lang w:val="hy-AM"/>
        </w:rPr>
        <w:t xml:space="preserve">0-ի  </w:t>
      </w:r>
      <w:r w:rsidR="00B91DAD" w:rsidRPr="0072140F">
        <w:rPr>
          <w:rFonts w:ascii="GHEA Grapalat" w:eastAsia="Times New Roman" w:hAnsi="GHEA Grapalat" w:cs="Times New Roman"/>
          <w:color w:val="000000"/>
          <w:sz w:val="24"/>
          <w:szCs w:val="24"/>
          <w:lang w:val="hy-AM"/>
        </w:rPr>
        <w:t>ե</w:t>
      </w:r>
      <w:r w:rsidRPr="0072140F">
        <w:rPr>
          <w:rFonts w:ascii="GHEA Grapalat" w:eastAsia="Times New Roman" w:hAnsi="GHEA Grapalat" w:cs="Times New Roman"/>
          <w:color w:val="000000"/>
          <w:sz w:val="24"/>
          <w:szCs w:val="24"/>
          <w:lang w:val="hy-AM"/>
        </w:rPr>
        <w:t>րթը</w:t>
      </w:r>
      <w:r w:rsidR="00152A00" w:rsidRPr="0072140F">
        <w:rPr>
          <w:rFonts w:ascii="GHEA Grapalat" w:eastAsia="Times New Roman" w:hAnsi="GHEA Grapalat" w:cs="Times New Roman"/>
          <w:color w:val="000000"/>
          <w:sz w:val="24"/>
          <w:szCs w:val="24"/>
          <w:lang w:val="hy-AM"/>
        </w:rPr>
        <w:t xml:space="preserve"> գազել մակնիշի 2088Տ հաշվառման համարանիշի տրանսպորտային միջոցը </w:t>
      </w:r>
      <w:r w:rsidR="00F760CC" w:rsidRPr="0072140F">
        <w:rPr>
          <w:rFonts w:ascii="GHEA Grapalat" w:eastAsia="Times New Roman" w:hAnsi="GHEA Grapalat" w:cs="Times New Roman"/>
          <w:color w:val="000000"/>
          <w:sz w:val="24"/>
          <w:szCs w:val="24"/>
          <w:lang w:val="hy-AM"/>
        </w:rPr>
        <w:t>իրականաց</w:t>
      </w:r>
      <w:r w:rsidR="00152A00" w:rsidRPr="0072140F">
        <w:rPr>
          <w:rFonts w:ascii="GHEA Grapalat" w:eastAsia="Times New Roman" w:hAnsi="GHEA Grapalat" w:cs="Times New Roman"/>
          <w:color w:val="000000"/>
          <w:sz w:val="24"/>
          <w:szCs w:val="24"/>
          <w:lang w:val="hy-AM"/>
        </w:rPr>
        <w:t>ր</w:t>
      </w:r>
      <w:r w:rsidR="00F760CC" w:rsidRPr="0072140F">
        <w:rPr>
          <w:rFonts w:ascii="GHEA Grapalat" w:eastAsia="Times New Roman" w:hAnsi="GHEA Grapalat" w:cs="Times New Roman"/>
          <w:color w:val="000000"/>
          <w:sz w:val="24"/>
          <w:szCs w:val="24"/>
          <w:lang w:val="hy-AM"/>
        </w:rPr>
        <w:t>ել</w:t>
      </w:r>
      <w:r w:rsidR="00152A00" w:rsidRPr="0072140F">
        <w:rPr>
          <w:rFonts w:ascii="GHEA Grapalat" w:eastAsia="Times New Roman" w:hAnsi="GHEA Grapalat" w:cs="Times New Roman"/>
          <w:color w:val="000000"/>
          <w:sz w:val="24"/>
          <w:szCs w:val="24"/>
          <w:lang w:val="hy-AM"/>
        </w:rPr>
        <w:t xml:space="preserve"> է ժամը՝ 12։30-ին</w:t>
      </w:r>
      <w:r w:rsidR="006B116C" w:rsidRPr="0072140F">
        <w:rPr>
          <w:rFonts w:ascii="GHEA Grapalat" w:eastAsia="Times New Roman" w:hAnsi="GHEA Grapalat" w:cs="Times New Roman"/>
          <w:color w:val="000000"/>
          <w:sz w:val="24"/>
          <w:szCs w:val="24"/>
          <w:lang w:val="hy-AM"/>
        </w:rPr>
        <w:t>։ Խ</w:t>
      </w:r>
      <w:r w:rsidRPr="0072140F">
        <w:rPr>
          <w:rFonts w:ascii="GHEA Grapalat" w:eastAsia="Times New Roman" w:hAnsi="GHEA Grapalat" w:cs="Times New Roman"/>
          <w:color w:val="000000"/>
          <w:sz w:val="24"/>
          <w:szCs w:val="24"/>
          <w:lang w:val="hy-AM"/>
        </w:rPr>
        <w:t xml:space="preserve">ախտվել է «Ավտոմոբիլային տրանսպորտի մասին» ՀՀ օրենքի </w:t>
      </w:r>
      <w:r w:rsidR="00F760CC" w:rsidRPr="0072140F">
        <w:rPr>
          <w:rFonts w:ascii="GHEA Grapalat" w:eastAsia="Times New Roman" w:hAnsi="GHEA Grapalat" w:cs="Times New Roman"/>
          <w:color w:val="000000"/>
          <w:sz w:val="24"/>
          <w:szCs w:val="24"/>
          <w:lang w:val="hy-AM"/>
        </w:rPr>
        <w:t>21</w:t>
      </w:r>
      <w:r w:rsidRPr="0072140F">
        <w:rPr>
          <w:rFonts w:ascii="GHEA Grapalat" w:eastAsia="Times New Roman" w:hAnsi="GHEA Grapalat" w:cs="Times New Roman"/>
          <w:color w:val="000000"/>
          <w:sz w:val="24"/>
          <w:szCs w:val="24"/>
          <w:lang w:val="hy-AM"/>
        </w:rPr>
        <w:t xml:space="preserve">-րդ հոդվածի </w:t>
      </w:r>
      <w:r w:rsidR="00F760CC" w:rsidRPr="0072140F">
        <w:rPr>
          <w:rFonts w:ascii="GHEA Grapalat" w:eastAsia="Times New Roman" w:hAnsi="GHEA Grapalat" w:cs="Times New Roman"/>
          <w:color w:val="000000"/>
          <w:sz w:val="24"/>
          <w:szCs w:val="24"/>
          <w:lang w:val="hy-AM"/>
        </w:rPr>
        <w:t>4</w:t>
      </w:r>
      <w:r w:rsidRPr="0072140F">
        <w:rPr>
          <w:rFonts w:ascii="GHEA Grapalat" w:eastAsia="Times New Roman" w:hAnsi="GHEA Grapalat" w:cs="Times New Roman"/>
          <w:color w:val="000000"/>
          <w:sz w:val="24"/>
          <w:szCs w:val="24"/>
          <w:lang w:val="hy-AM"/>
        </w:rPr>
        <w:t>-րդ մասի «</w:t>
      </w:r>
      <w:r w:rsidR="00F760CC" w:rsidRPr="0072140F">
        <w:rPr>
          <w:rFonts w:ascii="GHEA Grapalat" w:eastAsia="Times New Roman" w:hAnsi="GHEA Grapalat" w:cs="Times New Roman"/>
          <w:color w:val="000000"/>
          <w:sz w:val="24"/>
          <w:szCs w:val="24"/>
          <w:lang w:val="hy-AM"/>
        </w:rPr>
        <w:t>ա</w:t>
      </w:r>
      <w:r w:rsidRPr="0072140F">
        <w:rPr>
          <w:rFonts w:ascii="GHEA Grapalat" w:eastAsia="Times New Roman" w:hAnsi="GHEA Grapalat" w:cs="Times New Roman"/>
          <w:color w:val="000000"/>
          <w:sz w:val="24"/>
          <w:szCs w:val="24"/>
          <w:lang w:val="hy-AM"/>
        </w:rPr>
        <w:t>» կետ</w:t>
      </w:r>
      <w:r w:rsidR="00AB1F74" w:rsidRPr="0072140F">
        <w:rPr>
          <w:rFonts w:ascii="GHEA Grapalat" w:eastAsia="Times New Roman" w:hAnsi="GHEA Grapalat" w:cs="Times New Roman"/>
          <w:color w:val="000000"/>
          <w:sz w:val="24"/>
          <w:szCs w:val="24"/>
          <w:lang w:val="hy-AM"/>
        </w:rPr>
        <w:t>ի պահանջը</w:t>
      </w:r>
      <w:r w:rsidR="00F760CC" w:rsidRPr="0072140F">
        <w:rPr>
          <w:rFonts w:ascii="GHEA Grapalat" w:eastAsia="Times New Roman" w:hAnsi="GHEA Grapalat" w:cs="Times New Roman"/>
          <w:color w:val="000000"/>
          <w:sz w:val="24"/>
          <w:szCs w:val="24"/>
          <w:lang w:val="hy-AM"/>
        </w:rPr>
        <w:t>,</w:t>
      </w:r>
      <w:r w:rsidR="006B116C" w:rsidRPr="0072140F">
        <w:rPr>
          <w:rFonts w:ascii="GHEA Grapalat" w:eastAsia="Times New Roman" w:hAnsi="GHEA Grapalat" w:cs="Times New Roman"/>
          <w:color w:val="000000"/>
          <w:sz w:val="24"/>
          <w:szCs w:val="24"/>
          <w:lang w:val="hy-AM"/>
        </w:rPr>
        <w:t xml:space="preserve"> որի համար Վարչական իրավախախտումների վերաբերյալ ՀՀ օրենսգրքի 137</w:t>
      </w:r>
      <w:r w:rsidR="006B116C" w:rsidRPr="0072140F">
        <w:rPr>
          <w:rFonts w:ascii="GHEA Grapalat" w:eastAsia="Times New Roman" w:hAnsi="GHEA Grapalat" w:cs="Times New Roman"/>
          <w:color w:val="000000"/>
          <w:sz w:val="24"/>
          <w:szCs w:val="24"/>
          <w:vertAlign w:val="superscript"/>
          <w:lang w:val="hy-AM"/>
        </w:rPr>
        <w:t>2</w:t>
      </w:r>
      <w:r w:rsidR="006B116C" w:rsidRPr="0072140F">
        <w:rPr>
          <w:rFonts w:ascii="GHEA Grapalat" w:eastAsia="Times New Roman" w:hAnsi="GHEA Grapalat" w:cs="Times New Roman"/>
          <w:color w:val="000000"/>
          <w:sz w:val="24"/>
          <w:szCs w:val="24"/>
          <w:lang w:val="hy-AM"/>
        </w:rPr>
        <w:t>-</w:t>
      </w:r>
      <w:r w:rsidR="006B116C" w:rsidRPr="0072140F">
        <w:rPr>
          <w:rFonts w:ascii="GHEA Grapalat" w:eastAsia="Times New Roman" w:hAnsi="GHEA Grapalat" w:cs="Sylfaen"/>
          <w:color w:val="000000"/>
          <w:sz w:val="24"/>
          <w:szCs w:val="24"/>
          <w:lang w:val="hy-AM"/>
        </w:rPr>
        <w:t>րդ հոդվածի 4-րդ մասով նախատեսված է վարչական պատասխանատվություն։</w:t>
      </w:r>
    </w:p>
    <w:p w14:paraId="102EC29E" w14:textId="68C7B9FC" w:rsidR="006B116C" w:rsidRPr="0072140F" w:rsidRDefault="00A656B8" w:rsidP="009C18A9">
      <w:pPr>
        <w:spacing w:after="0"/>
        <w:jc w:val="both"/>
        <w:rPr>
          <w:rFonts w:ascii="GHEA Grapalat" w:eastAsia="Times New Roman" w:hAnsi="GHEA Grapalat" w:cs="Times New Roman"/>
          <w:color w:val="000000"/>
          <w:sz w:val="24"/>
          <w:szCs w:val="24"/>
          <w:lang w:val="hy-AM"/>
        </w:rPr>
      </w:pPr>
      <w:r w:rsidRPr="0072140F">
        <w:rPr>
          <w:rFonts w:ascii="GHEA Grapalat" w:eastAsia="Times New Roman" w:hAnsi="GHEA Grapalat" w:cs="Times New Roman"/>
          <w:color w:val="000000"/>
          <w:sz w:val="24"/>
          <w:szCs w:val="24"/>
          <w:lang w:val="hy-AM"/>
        </w:rPr>
        <w:t>2</w:t>
      </w:r>
      <w:r w:rsidRPr="0072140F">
        <w:rPr>
          <w:rFonts w:ascii="Cambria Math" w:eastAsia="Times New Roman" w:hAnsi="Cambria Math" w:cs="Cambria Math"/>
          <w:color w:val="000000"/>
          <w:sz w:val="24"/>
          <w:szCs w:val="24"/>
          <w:lang w:val="hy-AM"/>
        </w:rPr>
        <w:t>․</w:t>
      </w:r>
      <w:r w:rsidRPr="0072140F">
        <w:rPr>
          <w:rFonts w:ascii="GHEA Grapalat" w:eastAsia="Times New Roman" w:hAnsi="GHEA Grapalat" w:cs="Times New Roman"/>
          <w:color w:val="000000"/>
          <w:sz w:val="24"/>
          <w:szCs w:val="24"/>
          <w:lang w:val="hy-AM"/>
        </w:rPr>
        <w:t xml:space="preserve">   </w:t>
      </w:r>
      <w:r w:rsidR="003022D1" w:rsidRPr="0072140F">
        <w:rPr>
          <w:rFonts w:ascii="GHEA Grapalat" w:eastAsia="Times New Roman" w:hAnsi="GHEA Grapalat" w:cs="Times New Roman"/>
          <w:color w:val="000000"/>
          <w:sz w:val="24"/>
          <w:szCs w:val="24"/>
          <w:lang w:val="hy-AM"/>
        </w:rPr>
        <w:t xml:space="preserve">  </w:t>
      </w:r>
      <w:r w:rsidR="004821DF" w:rsidRPr="0072140F">
        <w:rPr>
          <w:rFonts w:ascii="GHEA Grapalat" w:eastAsia="Times New Roman" w:hAnsi="GHEA Grapalat" w:cs="Times New Roman"/>
          <w:color w:val="000000"/>
          <w:sz w:val="24"/>
          <w:szCs w:val="24"/>
          <w:lang w:val="hy-AM"/>
        </w:rPr>
        <w:t xml:space="preserve"> </w:t>
      </w:r>
      <w:r w:rsidR="00091390" w:rsidRPr="0072140F">
        <w:rPr>
          <w:rFonts w:ascii="GHEA Grapalat" w:eastAsia="Times New Roman" w:hAnsi="GHEA Grapalat" w:cs="Times New Roman"/>
          <w:color w:val="000000"/>
          <w:sz w:val="24"/>
          <w:szCs w:val="24"/>
          <w:lang w:val="hy-AM"/>
        </w:rPr>
        <w:t xml:space="preserve">Ընկերությանը պատկանող մի շարք տրանսպորտային միջոցներում բացակայել են վթարի կամ անսարքության հետևանքով ավտոբուսի դռների խափանման դեպքում ուղեսրահի ապակիները ջարդելու մուրճերը։ </w:t>
      </w:r>
      <w:r w:rsidR="004A4B75" w:rsidRPr="0072140F">
        <w:rPr>
          <w:rFonts w:ascii="GHEA Grapalat" w:eastAsia="Times New Roman" w:hAnsi="GHEA Grapalat" w:cs="Times New Roman"/>
          <w:color w:val="000000"/>
          <w:sz w:val="24"/>
          <w:szCs w:val="24"/>
          <w:lang w:val="hy-AM"/>
        </w:rPr>
        <w:t xml:space="preserve">Չի պահպանվել </w:t>
      </w:r>
      <w:r w:rsidR="00091390" w:rsidRPr="0072140F">
        <w:rPr>
          <w:rFonts w:ascii="GHEA Grapalat" w:eastAsia="Times New Roman" w:hAnsi="GHEA Grapalat" w:cs="Times New Roman"/>
          <w:color w:val="000000"/>
          <w:sz w:val="24"/>
          <w:szCs w:val="24"/>
          <w:lang w:val="hy-AM"/>
        </w:rPr>
        <w:t xml:space="preserve">ՀՀ կառավարության 2007 </w:t>
      </w:r>
      <w:r w:rsidR="00091390" w:rsidRPr="0072140F">
        <w:rPr>
          <w:rFonts w:ascii="GHEA Grapalat" w:eastAsia="Times New Roman" w:hAnsi="GHEA Grapalat" w:cs="Times New Roman"/>
          <w:color w:val="000000"/>
          <w:sz w:val="24"/>
          <w:szCs w:val="24"/>
          <w:lang w:val="hy-AM"/>
        </w:rPr>
        <w:lastRenderedPageBreak/>
        <w:t>թվականի օգոստոսի 30-ի «Հայաստանի Հանրապետության տարածքում ընդհանուր օգտագործման ավտոմոբիլային տրանսպորտով ուղևորափոխադրումների կազմակերպման կարգը հաստատելու մասին» թիվ 1042-Ն որոշման հավելվածի 30-րդ կետի 8-րդ ենթակետի պահանջը, որ</w:t>
      </w:r>
      <w:r w:rsidR="004A4B75" w:rsidRPr="0072140F">
        <w:rPr>
          <w:rFonts w:ascii="GHEA Grapalat" w:eastAsia="Times New Roman" w:hAnsi="GHEA Grapalat" w:cs="Times New Roman"/>
          <w:color w:val="000000"/>
          <w:sz w:val="24"/>
          <w:szCs w:val="24"/>
          <w:lang w:val="hy-AM"/>
        </w:rPr>
        <w:t xml:space="preserve">ով խախտվել է </w:t>
      </w:r>
      <w:r w:rsidR="004A4B75" w:rsidRPr="0072140F">
        <w:rPr>
          <w:rFonts w:ascii="GHEA Grapalat" w:eastAsia="Times New Roman" w:hAnsi="GHEA Grapalat" w:cs="Times New Roman"/>
          <w:bCs/>
          <w:color w:val="000000"/>
          <w:sz w:val="24"/>
          <w:szCs w:val="24"/>
          <w:lang w:val="hy-AM"/>
        </w:rPr>
        <w:t>«</w:t>
      </w:r>
      <w:r w:rsidR="004A4B75" w:rsidRPr="0072140F">
        <w:rPr>
          <w:rFonts w:ascii="GHEA Grapalat" w:eastAsia="Times New Roman" w:hAnsi="GHEA Grapalat" w:cs="Sylfaen"/>
          <w:bCs/>
          <w:color w:val="000000"/>
          <w:sz w:val="24"/>
          <w:szCs w:val="24"/>
          <w:lang w:val="hy-AM"/>
        </w:rPr>
        <w:t>Ավտոմոբիլային տրանսպորտի մասին</w:t>
      </w:r>
      <w:r w:rsidR="004A4B75" w:rsidRPr="0072140F">
        <w:rPr>
          <w:rFonts w:ascii="GHEA Grapalat" w:eastAsia="Times New Roman" w:hAnsi="GHEA Grapalat" w:cs="Times New Roman"/>
          <w:bCs/>
          <w:color w:val="000000"/>
          <w:sz w:val="24"/>
          <w:szCs w:val="24"/>
          <w:lang w:val="hy-AM"/>
        </w:rPr>
        <w:t xml:space="preserve">» </w:t>
      </w:r>
      <w:r w:rsidR="004A4B75" w:rsidRPr="0072140F">
        <w:rPr>
          <w:rFonts w:ascii="GHEA Grapalat" w:eastAsia="Times New Roman" w:hAnsi="GHEA Grapalat" w:cs="Sylfaen"/>
          <w:bCs/>
          <w:color w:val="000000"/>
          <w:sz w:val="24"/>
          <w:szCs w:val="24"/>
          <w:lang w:val="hy-AM"/>
        </w:rPr>
        <w:t>ՀՀ օրենքի 21-րդ հոդվածի 4-րդ մասի «դ» կետի</w:t>
      </w:r>
      <w:r w:rsidR="00091390" w:rsidRPr="0072140F">
        <w:rPr>
          <w:rFonts w:ascii="GHEA Grapalat" w:eastAsia="Times New Roman" w:hAnsi="GHEA Grapalat" w:cs="Times New Roman"/>
          <w:color w:val="000000"/>
          <w:sz w:val="24"/>
          <w:szCs w:val="24"/>
          <w:lang w:val="hy-AM"/>
        </w:rPr>
        <w:t xml:space="preserve"> </w:t>
      </w:r>
      <w:r w:rsidR="004A4B75" w:rsidRPr="0072140F">
        <w:rPr>
          <w:rFonts w:ascii="GHEA Grapalat" w:eastAsia="Times New Roman" w:hAnsi="GHEA Grapalat" w:cs="Times New Roman"/>
          <w:color w:val="000000"/>
          <w:sz w:val="24"/>
          <w:szCs w:val="24"/>
          <w:lang w:val="hy-AM"/>
        </w:rPr>
        <w:t xml:space="preserve">պահանջը, որի համար էլ </w:t>
      </w:r>
      <w:r w:rsidR="004A4B75" w:rsidRPr="0072140F">
        <w:rPr>
          <w:rFonts w:ascii="GHEA Grapalat" w:eastAsia="Times New Roman" w:hAnsi="GHEA Grapalat" w:cs="Sylfaen"/>
          <w:bCs/>
          <w:color w:val="000000"/>
          <w:sz w:val="24"/>
          <w:szCs w:val="24"/>
          <w:lang w:val="hy-AM"/>
        </w:rPr>
        <w:t xml:space="preserve">Վարչական իրավախախտումների վերաբերյալ Հայաստանի Հանրապետության օրենսգրքի </w:t>
      </w:r>
      <w:r w:rsidR="004A4B75" w:rsidRPr="0072140F">
        <w:rPr>
          <w:rFonts w:ascii="GHEA Grapalat" w:eastAsia="Times New Roman" w:hAnsi="GHEA Grapalat" w:cs="Times New Roman"/>
          <w:bCs/>
          <w:color w:val="000000"/>
          <w:sz w:val="24"/>
          <w:szCs w:val="24"/>
          <w:lang w:val="hy-AM"/>
        </w:rPr>
        <w:t>137</w:t>
      </w:r>
      <w:r w:rsidR="004A4B75" w:rsidRPr="0072140F">
        <w:rPr>
          <w:rFonts w:ascii="GHEA Grapalat" w:eastAsia="Times New Roman" w:hAnsi="GHEA Grapalat" w:cs="Times New Roman"/>
          <w:bCs/>
          <w:color w:val="000000"/>
          <w:sz w:val="24"/>
          <w:szCs w:val="24"/>
          <w:vertAlign w:val="superscript"/>
          <w:lang w:val="hy-AM"/>
        </w:rPr>
        <w:t>2</w:t>
      </w:r>
      <w:r w:rsidR="004A4B75" w:rsidRPr="0072140F">
        <w:rPr>
          <w:rFonts w:ascii="GHEA Grapalat" w:eastAsia="Times New Roman" w:hAnsi="GHEA Grapalat" w:cs="Times New Roman"/>
          <w:bCs/>
          <w:color w:val="000000"/>
          <w:sz w:val="24"/>
          <w:szCs w:val="24"/>
          <w:lang w:val="hy-AM"/>
        </w:rPr>
        <w:t>-</w:t>
      </w:r>
      <w:r w:rsidR="004A4B75" w:rsidRPr="0072140F">
        <w:rPr>
          <w:rFonts w:ascii="GHEA Grapalat" w:eastAsia="Times New Roman" w:hAnsi="GHEA Grapalat" w:cs="Sylfaen"/>
          <w:bCs/>
          <w:color w:val="000000"/>
          <w:sz w:val="24"/>
          <w:szCs w:val="24"/>
          <w:lang w:val="hy-AM"/>
        </w:rPr>
        <w:t>րդ հոդվածի 1-ին մասով նախատեսված է վարչական պատասխանատվություն</w:t>
      </w:r>
      <w:r w:rsidR="00091390" w:rsidRPr="0072140F">
        <w:rPr>
          <w:rFonts w:ascii="GHEA Grapalat" w:eastAsia="Times New Roman" w:hAnsi="GHEA Grapalat" w:cs="Times New Roman"/>
          <w:color w:val="000000"/>
          <w:sz w:val="24"/>
          <w:szCs w:val="24"/>
          <w:lang w:val="hy-AM"/>
        </w:rPr>
        <w:t xml:space="preserve">։ </w:t>
      </w:r>
    </w:p>
    <w:p w14:paraId="36E142F1" w14:textId="10F473D8" w:rsidR="003022D1" w:rsidRPr="0072140F" w:rsidRDefault="005F226B" w:rsidP="009C18A9">
      <w:pPr>
        <w:pStyle w:val="NormalWeb"/>
        <w:spacing w:before="0" w:beforeAutospacing="0" w:after="0" w:afterAutospacing="0" w:line="276" w:lineRule="auto"/>
        <w:jc w:val="both"/>
        <w:rPr>
          <w:rFonts w:ascii="GHEA Grapalat" w:hAnsi="GHEA Grapalat" w:cs="Sylfaen"/>
          <w:color w:val="000000"/>
          <w:lang w:val="hy-AM"/>
        </w:rPr>
      </w:pPr>
      <w:r w:rsidRPr="0072140F">
        <w:rPr>
          <w:rFonts w:ascii="GHEA Grapalat" w:hAnsi="GHEA Grapalat" w:cs="Tahoma"/>
          <w:color w:val="000000"/>
          <w:lang w:val="hy-AM"/>
        </w:rPr>
        <w:t xml:space="preserve">         </w:t>
      </w:r>
      <w:r w:rsidRPr="0072140F">
        <w:rPr>
          <w:rFonts w:ascii="GHEA Grapalat" w:hAnsi="GHEA Grapalat" w:cs="Tahoma"/>
          <w:color w:val="000000"/>
          <w:lang w:val="sma-SE"/>
        </w:rPr>
        <w:t>202</w:t>
      </w:r>
      <w:r w:rsidRPr="0072140F">
        <w:rPr>
          <w:rFonts w:ascii="GHEA Grapalat" w:hAnsi="GHEA Grapalat" w:cs="Tahoma"/>
          <w:color w:val="000000"/>
          <w:lang w:val="hy-AM"/>
        </w:rPr>
        <w:t>1 թվականի</w:t>
      </w:r>
      <w:r w:rsidRPr="0072140F">
        <w:rPr>
          <w:rFonts w:ascii="GHEA Grapalat" w:hAnsi="GHEA Grapalat" w:cs="Tahoma"/>
          <w:color w:val="000000"/>
          <w:lang w:val="sma-SE"/>
        </w:rPr>
        <w:t xml:space="preserve"> </w:t>
      </w:r>
      <w:r w:rsidRPr="0072140F">
        <w:rPr>
          <w:rFonts w:ascii="GHEA Grapalat" w:hAnsi="GHEA Grapalat" w:cs="Tahoma"/>
          <w:color w:val="000000"/>
          <w:lang w:val="hy-AM"/>
        </w:rPr>
        <w:t>սեպտեմբերի 16-ին</w:t>
      </w:r>
      <w:r w:rsidRPr="0072140F">
        <w:rPr>
          <w:rFonts w:ascii="GHEA Grapalat" w:hAnsi="GHEA Grapalat" w:cs="Tahoma"/>
          <w:color w:val="000000"/>
          <w:lang w:val="sma-SE"/>
        </w:rPr>
        <w:t xml:space="preserve"> Տ</w:t>
      </w:r>
      <w:r w:rsidRPr="0072140F">
        <w:rPr>
          <w:rFonts w:ascii="GHEA Grapalat" w:hAnsi="GHEA Grapalat" w:cs="Tahoma"/>
          <w:color w:val="000000"/>
          <w:lang w:val="hy-AM"/>
        </w:rPr>
        <w:t>եսչական</w:t>
      </w:r>
      <w:r w:rsidRPr="0072140F">
        <w:rPr>
          <w:rFonts w:ascii="GHEA Grapalat" w:hAnsi="GHEA Grapalat" w:cs="Tahoma"/>
          <w:color w:val="000000"/>
          <w:lang w:val="sma-SE"/>
        </w:rPr>
        <w:t xml:space="preserve"> </w:t>
      </w:r>
      <w:r w:rsidRPr="0072140F">
        <w:rPr>
          <w:rFonts w:ascii="GHEA Grapalat" w:hAnsi="GHEA Grapalat" w:cs="Tahoma"/>
          <w:color w:val="000000"/>
          <w:lang w:val="hy-AM"/>
        </w:rPr>
        <w:t>մարմնում</w:t>
      </w:r>
      <w:r w:rsidRPr="0072140F">
        <w:rPr>
          <w:rFonts w:ascii="GHEA Grapalat" w:hAnsi="GHEA Grapalat" w:cs="Tahoma"/>
          <w:color w:val="000000"/>
          <w:lang w:val="sma-SE"/>
        </w:rPr>
        <w:t xml:space="preserve"> </w:t>
      </w:r>
      <w:r w:rsidRPr="0072140F">
        <w:rPr>
          <w:rFonts w:ascii="GHEA Grapalat" w:hAnsi="GHEA Grapalat" w:cs="Tahoma"/>
          <w:color w:val="000000"/>
          <w:lang w:val="hy-AM"/>
        </w:rPr>
        <w:t>նշանակվել</w:t>
      </w:r>
      <w:r w:rsidRPr="0072140F">
        <w:rPr>
          <w:rFonts w:ascii="GHEA Grapalat" w:hAnsi="GHEA Grapalat" w:cs="Tahoma"/>
          <w:color w:val="000000"/>
          <w:lang w:val="sma-SE"/>
        </w:rPr>
        <w:t xml:space="preserve"> </w:t>
      </w:r>
      <w:r w:rsidRPr="0072140F">
        <w:rPr>
          <w:rFonts w:ascii="GHEA Grapalat" w:hAnsi="GHEA Grapalat" w:cs="Tahoma"/>
          <w:color w:val="000000"/>
          <w:lang w:val="hy-AM"/>
        </w:rPr>
        <w:t>է</w:t>
      </w:r>
      <w:r w:rsidRPr="0072140F">
        <w:rPr>
          <w:rFonts w:ascii="GHEA Grapalat" w:hAnsi="GHEA Grapalat" w:cs="Tahoma"/>
          <w:color w:val="000000"/>
          <w:lang w:val="sma-SE"/>
        </w:rPr>
        <w:t xml:space="preserve"> </w:t>
      </w:r>
      <w:r w:rsidRPr="0072140F">
        <w:rPr>
          <w:rFonts w:ascii="GHEA Grapalat" w:hAnsi="GHEA Grapalat" w:cs="Tahoma"/>
          <w:color w:val="000000"/>
          <w:lang w:val="hy-AM"/>
        </w:rPr>
        <w:t>վարչական</w:t>
      </w:r>
      <w:r w:rsidRPr="0072140F">
        <w:rPr>
          <w:rFonts w:ascii="GHEA Grapalat" w:hAnsi="GHEA Grapalat" w:cs="Tahoma"/>
          <w:color w:val="000000"/>
          <w:lang w:val="sma-SE"/>
        </w:rPr>
        <w:t xml:space="preserve"> </w:t>
      </w:r>
      <w:r w:rsidRPr="0072140F">
        <w:rPr>
          <w:rFonts w:ascii="GHEA Grapalat" w:hAnsi="GHEA Grapalat" w:cs="Tahoma"/>
          <w:color w:val="000000"/>
          <w:lang w:val="hy-AM"/>
        </w:rPr>
        <w:t>իրավախախտման վերաբերյալ գործի</w:t>
      </w:r>
      <w:r w:rsidRPr="0072140F">
        <w:rPr>
          <w:rFonts w:ascii="GHEA Grapalat" w:hAnsi="GHEA Grapalat" w:cs="Tahoma"/>
          <w:color w:val="000000"/>
          <w:lang w:val="sma-SE"/>
        </w:rPr>
        <w:t xml:space="preserve"> </w:t>
      </w:r>
      <w:r w:rsidRPr="0072140F">
        <w:rPr>
          <w:rFonts w:ascii="GHEA Grapalat" w:hAnsi="GHEA Grapalat" w:cs="Tahoma"/>
          <w:color w:val="000000"/>
          <w:lang w:val="hy-AM"/>
        </w:rPr>
        <w:t>քնն</w:t>
      </w:r>
      <w:r w:rsidR="0061073F" w:rsidRPr="0072140F">
        <w:rPr>
          <w:rFonts w:ascii="GHEA Grapalat" w:hAnsi="GHEA Grapalat" w:cs="Tahoma"/>
          <w:color w:val="000000"/>
          <w:lang w:val="hy-AM"/>
        </w:rPr>
        <w:t>ություն</w:t>
      </w:r>
      <w:r w:rsidRPr="0072140F">
        <w:rPr>
          <w:rFonts w:ascii="GHEA Grapalat" w:hAnsi="GHEA Grapalat" w:cs="Tahoma"/>
          <w:color w:val="000000"/>
          <w:lang w:val="sma-SE"/>
        </w:rPr>
        <w:t xml:space="preserve">, որի մասին </w:t>
      </w:r>
      <w:r w:rsidRPr="0072140F">
        <w:rPr>
          <w:rFonts w:ascii="GHEA Grapalat" w:hAnsi="GHEA Grapalat"/>
          <w:color w:val="000000"/>
          <w:shd w:val="clear" w:color="auto" w:fill="FFFFFF"/>
          <w:lang w:val="hy-AM"/>
        </w:rPr>
        <w:t>Ը</w:t>
      </w:r>
      <w:r w:rsidRPr="0072140F">
        <w:rPr>
          <w:rFonts w:ascii="GHEA Grapalat" w:hAnsi="GHEA Grapalat"/>
          <w:lang w:val="hy-AM"/>
        </w:rPr>
        <w:t xml:space="preserve">նկերության տնօրեն Անդրանիկ Ռազմիկի Հովհաննիսյանի </w:t>
      </w:r>
      <w:r w:rsidRPr="0072140F">
        <w:rPr>
          <w:rFonts w:ascii="GHEA Grapalat" w:hAnsi="GHEA Grapalat" w:cs="Tahoma"/>
          <w:color w:val="000000"/>
          <w:lang w:val="hy-AM"/>
        </w:rPr>
        <w:t xml:space="preserve">պատշաճ ծանուցված լինելու փաստը չի հիմնավորվել </w:t>
      </w:r>
      <w:r w:rsidRPr="0072140F">
        <w:rPr>
          <w:rFonts w:ascii="GHEA Grapalat" w:hAnsi="GHEA Grapalat"/>
          <w:color w:val="000000"/>
          <w:shd w:val="clear" w:color="auto" w:fill="FFFFFF"/>
          <w:lang w:val="hy-AM"/>
        </w:rPr>
        <w:t>(Տեսչական մարմին չի ստացվել վերջինիս ուղարկված ծանուցագրի հետադարձ փոստային անդորագիրը)</w:t>
      </w:r>
      <w:r w:rsidRPr="0072140F">
        <w:rPr>
          <w:rFonts w:ascii="GHEA Grapalat" w:hAnsi="GHEA Grapalat" w:cs="Tahoma"/>
          <w:color w:val="000000"/>
          <w:lang w:val="hy-AM"/>
        </w:rPr>
        <w:t>,  ուստի Տեսչական մարմնում 06</w:t>
      </w:r>
      <w:r w:rsidRPr="0072140F">
        <w:rPr>
          <w:rFonts w:ascii="Cambria Math" w:hAnsi="Cambria Math" w:cs="Cambria Math"/>
          <w:color w:val="000000"/>
          <w:lang w:val="hy-AM"/>
        </w:rPr>
        <w:t>․</w:t>
      </w:r>
      <w:r w:rsidRPr="0072140F">
        <w:rPr>
          <w:rFonts w:ascii="GHEA Grapalat" w:hAnsi="GHEA Grapalat" w:cs="Tahoma"/>
          <w:color w:val="000000"/>
          <w:lang w:val="hy-AM"/>
        </w:rPr>
        <w:t>12</w:t>
      </w:r>
      <w:r w:rsidRPr="0072140F">
        <w:rPr>
          <w:rFonts w:ascii="Cambria Math" w:hAnsi="Cambria Math" w:cs="Cambria Math"/>
          <w:color w:val="000000"/>
          <w:lang w:val="hy-AM"/>
        </w:rPr>
        <w:t>․</w:t>
      </w:r>
      <w:r w:rsidRPr="0072140F">
        <w:rPr>
          <w:rFonts w:ascii="GHEA Grapalat" w:hAnsi="GHEA Grapalat" w:cs="Tahoma"/>
          <w:color w:val="000000"/>
          <w:lang w:val="hy-AM"/>
        </w:rPr>
        <w:t xml:space="preserve">2021 </w:t>
      </w:r>
      <w:r w:rsidRPr="0072140F">
        <w:rPr>
          <w:rFonts w:ascii="GHEA Grapalat" w:hAnsi="GHEA Grapalat" w:cs="GHEA Grapalat"/>
          <w:color w:val="000000"/>
          <w:lang w:val="hy-AM"/>
        </w:rPr>
        <w:t>թվականին</w:t>
      </w:r>
      <w:r w:rsidRPr="0072140F">
        <w:rPr>
          <w:rFonts w:ascii="GHEA Grapalat" w:hAnsi="GHEA Grapalat" w:cs="Tahoma"/>
          <w:color w:val="000000"/>
          <w:lang w:val="hy-AM"/>
        </w:rPr>
        <w:t xml:space="preserve"> </w:t>
      </w:r>
      <w:r w:rsidRPr="0072140F">
        <w:rPr>
          <w:rFonts w:ascii="GHEA Grapalat" w:hAnsi="GHEA Grapalat" w:cs="GHEA Grapalat"/>
          <w:color w:val="000000"/>
          <w:lang w:val="hy-AM"/>
        </w:rPr>
        <w:t>նշանակվել</w:t>
      </w:r>
      <w:r w:rsidRPr="0072140F">
        <w:rPr>
          <w:rFonts w:ascii="GHEA Grapalat" w:hAnsi="GHEA Grapalat" w:cs="Tahoma"/>
          <w:color w:val="000000"/>
          <w:lang w:val="hy-AM"/>
        </w:rPr>
        <w:t xml:space="preserve"> </w:t>
      </w:r>
      <w:r w:rsidRPr="0072140F">
        <w:rPr>
          <w:rFonts w:ascii="GHEA Grapalat" w:hAnsi="GHEA Grapalat" w:cs="GHEA Grapalat"/>
          <w:color w:val="000000"/>
          <w:lang w:val="hy-AM"/>
        </w:rPr>
        <w:t>է</w:t>
      </w:r>
      <w:r w:rsidRPr="0072140F">
        <w:rPr>
          <w:rFonts w:ascii="GHEA Grapalat" w:hAnsi="GHEA Grapalat" w:cs="Tahoma"/>
          <w:color w:val="000000"/>
          <w:lang w:val="hy-AM"/>
        </w:rPr>
        <w:t xml:space="preserve"> </w:t>
      </w:r>
      <w:r w:rsidRPr="0072140F">
        <w:rPr>
          <w:rFonts w:ascii="GHEA Grapalat" w:hAnsi="GHEA Grapalat" w:cs="GHEA Grapalat"/>
          <w:color w:val="000000"/>
          <w:lang w:val="hy-AM"/>
        </w:rPr>
        <w:t>վարչական իրավախախտման վերաբերյալ</w:t>
      </w:r>
      <w:r w:rsidRPr="0072140F">
        <w:rPr>
          <w:rFonts w:ascii="GHEA Grapalat" w:hAnsi="GHEA Grapalat" w:cs="Tahoma"/>
          <w:color w:val="000000"/>
          <w:lang w:val="hy-AM"/>
        </w:rPr>
        <w:t xml:space="preserve"> </w:t>
      </w:r>
      <w:r w:rsidRPr="0072140F">
        <w:rPr>
          <w:rFonts w:ascii="GHEA Grapalat" w:hAnsi="GHEA Grapalat" w:cs="GHEA Grapalat"/>
          <w:color w:val="000000"/>
          <w:lang w:val="hy-AM"/>
        </w:rPr>
        <w:t>գործի</w:t>
      </w:r>
      <w:r w:rsidRPr="0072140F">
        <w:rPr>
          <w:rFonts w:ascii="GHEA Grapalat" w:hAnsi="GHEA Grapalat" w:cs="Tahoma"/>
          <w:color w:val="000000"/>
          <w:lang w:val="hy-AM"/>
        </w:rPr>
        <w:t xml:space="preserve"> </w:t>
      </w:r>
      <w:r w:rsidRPr="0072140F">
        <w:rPr>
          <w:rFonts w:ascii="GHEA Grapalat" w:hAnsi="GHEA Grapalat" w:cs="GHEA Grapalat"/>
          <w:color w:val="000000"/>
          <w:lang w:val="hy-AM"/>
        </w:rPr>
        <w:t>նոր</w:t>
      </w:r>
      <w:r w:rsidRPr="0072140F">
        <w:rPr>
          <w:rFonts w:ascii="GHEA Grapalat" w:hAnsi="GHEA Grapalat" w:cs="Tahoma"/>
          <w:color w:val="000000"/>
          <w:lang w:val="hy-AM"/>
        </w:rPr>
        <w:t xml:space="preserve"> </w:t>
      </w:r>
      <w:r w:rsidRPr="0072140F">
        <w:rPr>
          <w:rFonts w:ascii="GHEA Grapalat" w:hAnsi="GHEA Grapalat" w:cs="GHEA Grapalat"/>
          <w:color w:val="000000"/>
          <w:lang w:val="hy-AM"/>
        </w:rPr>
        <w:t>քննություն</w:t>
      </w:r>
      <w:r w:rsidRPr="0072140F">
        <w:rPr>
          <w:rFonts w:ascii="GHEA Grapalat" w:hAnsi="GHEA Grapalat" w:cs="Tahoma"/>
          <w:color w:val="000000"/>
          <w:lang w:val="hy-AM"/>
        </w:rPr>
        <w:t xml:space="preserve">, որի վերաբերյալ </w:t>
      </w:r>
      <w:r w:rsidRPr="0072140F">
        <w:rPr>
          <w:rFonts w:ascii="GHEA Grapalat" w:hAnsi="GHEA Grapalat" w:cs="Arial"/>
          <w:color w:val="000000"/>
          <w:lang w:val="hy-AM"/>
        </w:rPr>
        <w:t xml:space="preserve">Ընկերության տնօրեն </w:t>
      </w:r>
      <w:r w:rsidRPr="0072140F">
        <w:rPr>
          <w:rFonts w:ascii="GHEA Grapalat" w:hAnsi="GHEA Grapalat"/>
          <w:lang w:val="hy-AM"/>
        </w:rPr>
        <w:t xml:space="preserve">Անդրանիկ Ռազմիկի Հովհաննիսյանի </w:t>
      </w:r>
      <w:r w:rsidRPr="0072140F">
        <w:rPr>
          <w:rFonts w:ascii="GHEA Grapalat" w:hAnsi="GHEA Grapalat" w:cs="Tahoma"/>
          <w:color w:val="000000"/>
          <w:lang w:val="hy-AM"/>
        </w:rPr>
        <w:t>ծանուցման մասին հայտարարությունը «Ինտերնետով հրապարակային և անհատական ծանուցման մասին» ՀՀ օրենքով սահմանված կարգով 18</w:t>
      </w:r>
      <w:r w:rsidRPr="0072140F">
        <w:rPr>
          <w:rFonts w:ascii="Cambria Math" w:hAnsi="Cambria Math" w:cs="Cambria Math"/>
          <w:color w:val="000000"/>
          <w:lang w:val="hy-AM"/>
        </w:rPr>
        <w:t>․</w:t>
      </w:r>
      <w:r w:rsidRPr="0072140F">
        <w:rPr>
          <w:rFonts w:ascii="GHEA Grapalat" w:hAnsi="GHEA Grapalat" w:cs="Tahoma"/>
          <w:color w:val="000000"/>
          <w:lang w:val="hy-AM"/>
        </w:rPr>
        <w:t>11</w:t>
      </w:r>
      <w:r w:rsidRPr="0072140F">
        <w:rPr>
          <w:rFonts w:ascii="Cambria Math" w:hAnsi="Cambria Math" w:cs="Cambria Math"/>
          <w:color w:val="000000"/>
          <w:lang w:val="hy-AM"/>
        </w:rPr>
        <w:t>․</w:t>
      </w:r>
      <w:r w:rsidRPr="0072140F">
        <w:rPr>
          <w:rFonts w:ascii="GHEA Grapalat" w:hAnsi="GHEA Grapalat" w:cs="Tahoma"/>
          <w:color w:val="000000"/>
          <w:lang w:val="hy-AM"/>
        </w:rPr>
        <w:t>2021</w:t>
      </w:r>
      <w:r w:rsidRPr="0072140F">
        <w:rPr>
          <w:rFonts w:ascii="GHEA Grapalat" w:hAnsi="GHEA Grapalat" w:cs="GHEA Grapalat"/>
          <w:color w:val="000000"/>
          <w:lang w:val="hy-AM"/>
        </w:rPr>
        <w:t>թ</w:t>
      </w:r>
      <w:r w:rsidRPr="0072140F">
        <w:rPr>
          <w:rFonts w:ascii="Cambria Math" w:hAnsi="Cambria Math" w:cs="Cambria Math"/>
          <w:color w:val="000000"/>
          <w:lang w:val="hy-AM"/>
        </w:rPr>
        <w:t>․</w:t>
      </w:r>
      <w:r w:rsidRPr="0072140F">
        <w:rPr>
          <w:rFonts w:ascii="GHEA Grapalat" w:hAnsi="GHEA Grapalat" w:cs="Tahoma"/>
          <w:color w:val="000000"/>
          <w:lang w:val="hy-AM"/>
        </w:rPr>
        <w:t xml:space="preserve"> տեղադրվել է www.azdarar.am </w:t>
      </w:r>
      <w:r w:rsidRPr="0072140F">
        <w:rPr>
          <w:rFonts w:ascii="GHEA Grapalat" w:hAnsi="GHEA Grapalat" w:cs="GHEA Grapalat"/>
          <w:color w:val="000000"/>
          <w:lang w:val="hy-AM"/>
        </w:rPr>
        <w:t>կայքում</w:t>
      </w:r>
      <w:r w:rsidRPr="0072140F">
        <w:rPr>
          <w:rFonts w:ascii="GHEA Grapalat" w:hAnsi="GHEA Grapalat" w:cs="Tahoma"/>
          <w:color w:val="000000"/>
          <w:lang w:val="hy-AM"/>
        </w:rPr>
        <w:t xml:space="preserve"> (</w:t>
      </w:r>
      <w:r w:rsidRPr="0072140F">
        <w:rPr>
          <w:rFonts w:ascii="GHEA Grapalat" w:hAnsi="GHEA Grapalat" w:cs="GHEA Grapalat"/>
          <w:color w:val="000000"/>
          <w:lang w:val="hy-AM"/>
        </w:rPr>
        <w:t>նույնականացման</w:t>
      </w:r>
      <w:r w:rsidRPr="0072140F">
        <w:rPr>
          <w:rFonts w:ascii="GHEA Grapalat" w:hAnsi="GHEA Grapalat" w:cs="Tahoma"/>
          <w:color w:val="000000"/>
          <w:lang w:val="hy-AM"/>
        </w:rPr>
        <w:t xml:space="preserve"> </w:t>
      </w:r>
      <w:r w:rsidRPr="0072140F">
        <w:rPr>
          <w:rFonts w:ascii="GHEA Grapalat" w:hAnsi="GHEA Grapalat" w:cs="GHEA Grapalat"/>
          <w:color w:val="000000"/>
          <w:lang w:val="hy-AM"/>
        </w:rPr>
        <w:t>համա</w:t>
      </w:r>
      <w:r w:rsidRPr="0072140F">
        <w:rPr>
          <w:rFonts w:ascii="GHEA Grapalat" w:hAnsi="GHEA Grapalat" w:cs="Tahoma"/>
          <w:color w:val="000000"/>
          <w:lang w:val="hy-AM"/>
        </w:rPr>
        <w:t xml:space="preserve">ր՝ 969081)։ </w:t>
      </w:r>
      <w:r w:rsidRPr="0072140F">
        <w:rPr>
          <w:rFonts w:ascii="GHEA Grapalat" w:hAnsi="GHEA Grapalat"/>
          <w:lang w:val="hy-AM"/>
        </w:rPr>
        <w:t xml:space="preserve">Անդրանիկ Ռազմիկի Հովհաննիսյանը </w:t>
      </w:r>
      <w:r w:rsidRPr="0072140F">
        <w:rPr>
          <w:rFonts w:ascii="GHEA Grapalat" w:hAnsi="GHEA Grapalat" w:cs="Tahoma"/>
          <w:color w:val="000000"/>
          <w:lang w:val="hy-AM"/>
        </w:rPr>
        <w:t>կամ վերջինիս ներկայացուցիչը նշանակված գործի նոր քննությանը չի ներկայացել, գրավոր դիրքորոշում չի ներկայացվել։</w:t>
      </w:r>
      <w:r w:rsidR="003022D1" w:rsidRPr="0072140F">
        <w:rPr>
          <w:rFonts w:ascii="GHEA Grapalat" w:hAnsi="GHEA Grapalat" w:cs="Tahoma"/>
          <w:color w:val="000000"/>
          <w:lang w:val="hy-AM"/>
        </w:rPr>
        <w:t xml:space="preserve">        </w:t>
      </w:r>
    </w:p>
    <w:p w14:paraId="132720CC" w14:textId="3047D7A5" w:rsidR="003804A2" w:rsidRPr="0072140F" w:rsidRDefault="00DD4EAE" w:rsidP="009C18A9">
      <w:pPr>
        <w:pStyle w:val="NormalWeb"/>
        <w:spacing w:before="0" w:beforeAutospacing="0" w:after="0" w:afterAutospacing="0" w:line="276" w:lineRule="auto"/>
        <w:jc w:val="both"/>
        <w:rPr>
          <w:rFonts w:ascii="GHEA Grapalat" w:hAnsi="GHEA Grapalat"/>
          <w:color w:val="000000"/>
          <w:lang w:val="hy-AM"/>
        </w:rPr>
      </w:pPr>
      <w:r w:rsidRPr="0072140F">
        <w:rPr>
          <w:rFonts w:ascii="GHEA Grapalat" w:hAnsi="GHEA Grapalat"/>
          <w:b/>
          <w:bCs/>
          <w:color w:val="000000"/>
          <w:lang w:val="hy-AM"/>
        </w:rPr>
        <w:t xml:space="preserve">       </w:t>
      </w:r>
      <w:r w:rsidR="00BC7A82" w:rsidRPr="0072140F">
        <w:rPr>
          <w:rFonts w:ascii="GHEA Grapalat" w:hAnsi="GHEA Grapalat"/>
          <w:b/>
          <w:bCs/>
          <w:color w:val="000000"/>
          <w:lang w:val="hy-AM"/>
        </w:rPr>
        <w:t xml:space="preserve"> </w:t>
      </w:r>
      <w:r w:rsidR="0087338C" w:rsidRPr="0072140F">
        <w:rPr>
          <w:rFonts w:ascii="GHEA Grapalat" w:hAnsi="GHEA Grapalat"/>
          <w:b/>
          <w:bCs/>
          <w:color w:val="000000"/>
          <w:lang w:val="hy-AM"/>
        </w:rPr>
        <w:t>«</w:t>
      </w:r>
      <w:r w:rsidR="00EB6EA5" w:rsidRPr="0072140F">
        <w:rPr>
          <w:rFonts w:ascii="GHEA Grapalat" w:hAnsi="GHEA Grapalat" w:cs="Sylfaen"/>
          <w:b/>
          <w:bCs/>
          <w:color w:val="000000"/>
          <w:lang w:val="hy-AM"/>
        </w:rPr>
        <w:t>Ավտոմոբիլային տրանսպորտի</w:t>
      </w:r>
      <w:r w:rsidR="0087338C" w:rsidRPr="0072140F">
        <w:rPr>
          <w:rFonts w:ascii="GHEA Grapalat" w:hAnsi="GHEA Grapalat" w:cs="Sylfaen"/>
          <w:b/>
          <w:bCs/>
          <w:color w:val="000000"/>
          <w:lang w:val="hy-AM"/>
        </w:rPr>
        <w:t xml:space="preserve"> մասին</w:t>
      </w:r>
      <w:r w:rsidR="0087338C" w:rsidRPr="0072140F">
        <w:rPr>
          <w:rFonts w:ascii="GHEA Grapalat" w:hAnsi="GHEA Grapalat"/>
          <w:b/>
          <w:bCs/>
          <w:color w:val="000000"/>
          <w:lang w:val="hy-AM"/>
        </w:rPr>
        <w:t xml:space="preserve">» </w:t>
      </w:r>
      <w:r w:rsidR="00EB6EA5" w:rsidRPr="0072140F">
        <w:rPr>
          <w:rFonts w:ascii="GHEA Grapalat" w:hAnsi="GHEA Grapalat" w:cs="Sylfaen"/>
          <w:b/>
          <w:bCs/>
          <w:color w:val="000000"/>
          <w:lang w:val="hy-AM"/>
        </w:rPr>
        <w:t>ՀՀ օրենքի 21-րդ հոդվածի 4-րդ մասի «</w:t>
      </w:r>
      <w:r w:rsidR="003804A2" w:rsidRPr="0072140F">
        <w:rPr>
          <w:rFonts w:ascii="GHEA Grapalat" w:hAnsi="GHEA Grapalat" w:cs="Sylfaen"/>
          <w:b/>
          <w:bCs/>
          <w:color w:val="000000"/>
          <w:lang w:val="hy-AM"/>
        </w:rPr>
        <w:t>ա</w:t>
      </w:r>
      <w:r w:rsidR="00EB6EA5" w:rsidRPr="0072140F">
        <w:rPr>
          <w:rFonts w:ascii="GHEA Grapalat" w:hAnsi="GHEA Grapalat" w:cs="Sylfaen"/>
          <w:b/>
          <w:bCs/>
          <w:color w:val="000000"/>
          <w:lang w:val="hy-AM"/>
        </w:rPr>
        <w:t xml:space="preserve">» կետի համաձայն՝ </w:t>
      </w:r>
      <w:r w:rsidR="003804A2" w:rsidRPr="0072140F">
        <w:rPr>
          <w:rFonts w:ascii="GHEA Grapalat" w:hAnsi="GHEA Grapalat" w:cs="Sylfaen"/>
          <w:bCs/>
          <w:color w:val="000000"/>
          <w:lang w:val="hy-AM"/>
        </w:rPr>
        <w:t>կ</w:t>
      </w:r>
      <w:r w:rsidR="003804A2" w:rsidRPr="0072140F">
        <w:rPr>
          <w:rFonts w:ascii="GHEA Grapalat" w:hAnsi="GHEA Grapalat"/>
          <w:color w:val="000000"/>
          <w:lang w:val="hy-AM"/>
        </w:rPr>
        <w:t>անոնավոր ուղևորափոխադրումներ իրականացնող փոխադրողը պարտավոր է  ապահովել հաստատված չվացուցակների պահանջների կատարումը, թույլ չտալ երթերի ձախողումներ, երթուղու ուղեգծից ինքնակամ շեղումներ</w:t>
      </w:r>
      <w:r w:rsidR="003804A2" w:rsidRPr="0072140F">
        <w:rPr>
          <w:rFonts w:ascii="GHEA Grapalat" w:hAnsi="GHEA Grapalat"/>
          <w:color w:val="000000"/>
          <w:u w:val="single"/>
          <w:lang w:val="hy-AM"/>
        </w:rPr>
        <w:t>,</w:t>
      </w:r>
      <w:r w:rsidR="003804A2" w:rsidRPr="0072140F">
        <w:rPr>
          <w:rFonts w:ascii="GHEA Grapalat" w:hAnsi="GHEA Grapalat"/>
          <w:color w:val="000000"/>
          <w:lang w:val="hy-AM"/>
        </w:rPr>
        <w:t xml:space="preserve"> ավտոտրանսպորտային միջոցների մատուցման ուշացումներ։</w:t>
      </w:r>
    </w:p>
    <w:p w14:paraId="4F289EAC" w14:textId="0898B5FA" w:rsidR="003022D1" w:rsidRPr="0072140F" w:rsidRDefault="003022D1" w:rsidP="009C18A9">
      <w:pPr>
        <w:spacing w:after="0"/>
        <w:jc w:val="both"/>
        <w:rPr>
          <w:rFonts w:ascii="GHEA Grapalat" w:hAnsi="GHEA Grapalat"/>
          <w:color w:val="000000"/>
          <w:sz w:val="24"/>
          <w:szCs w:val="24"/>
          <w:lang w:val="hy-AM"/>
        </w:rPr>
      </w:pPr>
      <w:r w:rsidRPr="0072140F">
        <w:rPr>
          <w:rFonts w:ascii="GHEA Grapalat" w:hAnsi="GHEA Grapalat"/>
          <w:b/>
          <w:bCs/>
          <w:color w:val="000000"/>
          <w:sz w:val="24"/>
          <w:szCs w:val="24"/>
          <w:lang w:val="hy-AM"/>
        </w:rPr>
        <w:t xml:space="preserve">         </w:t>
      </w:r>
      <w:r w:rsidRPr="0072140F">
        <w:rPr>
          <w:rFonts w:ascii="GHEA Grapalat" w:eastAsia="Times New Roman" w:hAnsi="GHEA Grapalat" w:cs="Times New Roman"/>
          <w:b/>
          <w:bCs/>
          <w:color w:val="000000"/>
          <w:sz w:val="24"/>
          <w:szCs w:val="24"/>
          <w:lang w:val="hy-AM"/>
        </w:rPr>
        <w:t>Նույն</w:t>
      </w:r>
      <w:r w:rsidRPr="0072140F">
        <w:rPr>
          <w:rFonts w:ascii="GHEA Grapalat" w:eastAsia="Times New Roman" w:hAnsi="GHEA Grapalat" w:cs="Sylfaen"/>
          <w:b/>
          <w:bCs/>
          <w:color w:val="000000"/>
          <w:sz w:val="24"/>
          <w:szCs w:val="24"/>
          <w:lang w:val="hy-AM"/>
        </w:rPr>
        <w:t xml:space="preserve"> օրենքի 21-րդ հոդվածի 4-րդ մասի «դ» կետի համաձայն՝ </w:t>
      </w:r>
      <w:r w:rsidRPr="0072140F">
        <w:rPr>
          <w:rFonts w:ascii="GHEA Grapalat" w:eastAsia="Times New Roman" w:hAnsi="GHEA Grapalat" w:cs="Sylfaen"/>
          <w:color w:val="000000"/>
          <w:sz w:val="24"/>
          <w:szCs w:val="24"/>
          <w:lang w:val="hy-AM"/>
        </w:rPr>
        <w:t>կանոնավոր ուղևորափոխադրումներ իրականացնող փոխադրողը պարտավոր է սպասարկումն իրականացնել սույն օրենքով և օրենսդրական այլ ակտերով սահմանված կահավորման պահանջներին համապատասխան ավտոտրանսպորտային միջոցներով։</w:t>
      </w:r>
    </w:p>
    <w:p w14:paraId="14BCF834" w14:textId="4E639096" w:rsidR="00C12AE0" w:rsidRPr="0072140F" w:rsidRDefault="003804A2" w:rsidP="00782BC9">
      <w:pPr>
        <w:pStyle w:val="NormalWeb"/>
        <w:shd w:val="clear" w:color="auto" w:fill="FFFFFF"/>
        <w:spacing w:before="0" w:beforeAutospacing="0" w:after="0" w:afterAutospacing="0" w:line="276" w:lineRule="auto"/>
        <w:ind w:firstLine="375"/>
        <w:jc w:val="both"/>
        <w:rPr>
          <w:rFonts w:ascii="GHEA Grapalat" w:hAnsi="GHEA Grapalat" w:cs="Sylfaen"/>
          <w:color w:val="000000"/>
          <w:lang w:val="hy-AM"/>
        </w:rPr>
      </w:pPr>
      <w:r w:rsidRPr="0072140F">
        <w:rPr>
          <w:rFonts w:ascii="GHEA Grapalat" w:hAnsi="GHEA Grapalat"/>
          <w:color w:val="000000"/>
          <w:lang w:val="hy-AM"/>
        </w:rPr>
        <w:t xml:space="preserve"> </w:t>
      </w:r>
      <w:r w:rsidR="00DD4EAE" w:rsidRPr="0072140F">
        <w:rPr>
          <w:rFonts w:ascii="GHEA Grapalat" w:hAnsi="GHEA Grapalat"/>
          <w:color w:val="000000"/>
          <w:lang w:val="hy-AM"/>
        </w:rPr>
        <w:t xml:space="preserve"> </w:t>
      </w:r>
      <w:r w:rsidRPr="0072140F">
        <w:rPr>
          <w:rFonts w:ascii="GHEA Grapalat" w:hAnsi="GHEA Grapalat"/>
          <w:color w:val="000000"/>
          <w:lang w:val="hy-AM"/>
        </w:rPr>
        <w:t xml:space="preserve"> </w:t>
      </w:r>
      <w:r w:rsidR="003022D1" w:rsidRPr="0072140F">
        <w:rPr>
          <w:rFonts w:ascii="GHEA Grapalat" w:hAnsi="GHEA Grapalat"/>
          <w:color w:val="000000"/>
          <w:lang w:val="hy-AM"/>
        </w:rPr>
        <w:t xml:space="preserve"> </w:t>
      </w:r>
      <w:r w:rsidR="00C12AE0" w:rsidRPr="0072140F">
        <w:rPr>
          <w:rFonts w:ascii="GHEA Grapalat" w:hAnsi="GHEA Grapalat"/>
          <w:b/>
          <w:bCs/>
          <w:color w:val="000000"/>
          <w:lang w:val="hy-AM"/>
        </w:rPr>
        <w:t>ՀՀ կառավարության 2007 թվականի օգոստոսի 30-ի «Հայաստանի Հանրապետության տարածքում ընդհանուր օգտագործման ավտոմոբիլային տրանսպորտով ուղևորափոխադրումների կազմակերպման կարգը հաստատելու մասին» թիվ 1042-Ն որոշման հավելվածի 30-րդ կետի 8-րդ ենթակետի համաձայն՝</w:t>
      </w:r>
      <w:r w:rsidR="00C12AE0" w:rsidRPr="0072140F">
        <w:rPr>
          <w:rFonts w:ascii="GHEA Grapalat" w:hAnsi="GHEA Grapalat"/>
          <w:color w:val="000000"/>
          <w:lang w:val="hy-AM"/>
        </w:rPr>
        <w:t xml:space="preserve"> </w:t>
      </w:r>
      <w:r w:rsidR="00A77AB5" w:rsidRPr="0072140F">
        <w:rPr>
          <w:rFonts w:ascii="GHEA Grapalat" w:hAnsi="GHEA Grapalat"/>
          <w:color w:val="000000"/>
          <w:lang w:val="hy-AM"/>
        </w:rPr>
        <w:t>ն</w:t>
      </w:r>
      <w:r w:rsidR="00C12AE0" w:rsidRPr="0072140F">
        <w:rPr>
          <w:rFonts w:ascii="GHEA Grapalat" w:hAnsi="GHEA Grapalat"/>
          <w:color w:val="000000"/>
          <w:lang w:val="hy-AM"/>
        </w:rPr>
        <w:t>երքաղաքային և մերձքաղաքային երթուղիներն սպասարկող ավտոբուսները պետք է ունենան հետևյալ կահավորումը` վթարի կամ անսարքության հետևանքով ավտոբուսի դռների խափանման դեպքում ուղեսրահի ապակիները ջարդելու մուրճեր։</w:t>
      </w:r>
    </w:p>
    <w:p w14:paraId="308AA4E7" w14:textId="77777777" w:rsidR="00C12AE0" w:rsidRPr="0072140F" w:rsidRDefault="00C12AE0" w:rsidP="009C18A9">
      <w:pPr>
        <w:spacing w:after="0"/>
        <w:ind w:firstLine="720"/>
        <w:jc w:val="both"/>
        <w:rPr>
          <w:rFonts w:ascii="GHEA Grapalat" w:eastAsia="Times New Roman" w:hAnsi="GHEA Grapalat" w:cs="Sylfaen"/>
          <w:color w:val="000000"/>
          <w:sz w:val="24"/>
          <w:szCs w:val="24"/>
          <w:lang w:val="hy-AM"/>
        </w:rPr>
      </w:pPr>
      <w:r w:rsidRPr="0072140F">
        <w:rPr>
          <w:rFonts w:ascii="GHEA Grapalat" w:eastAsia="Times New Roman" w:hAnsi="GHEA Grapalat" w:cs="Times New Roman"/>
          <w:b/>
          <w:bCs/>
          <w:color w:val="000000"/>
          <w:sz w:val="24"/>
          <w:szCs w:val="24"/>
          <w:lang w:val="hy-AM"/>
        </w:rPr>
        <w:t>«</w:t>
      </w:r>
      <w:r w:rsidRPr="0072140F">
        <w:rPr>
          <w:rFonts w:ascii="GHEA Grapalat" w:eastAsia="Times New Roman" w:hAnsi="GHEA Grapalat" w:cs="Sylfaen"/>
          <w:b/>
          <w:bCs/>
          <w:color w:val="000000"/>
          <w:sz w:val="24"/>
          <w:szCs w:val="24"/>
          <w:lang w:val="hy-AM"/>
        </w:rPr>
        <w:t>Ավտոմոբիլային տրանսպորտի մասին</w:t>
      </w:r>
      <w:r w:rsidRPr="0072140F">
        <w:rPr>
          <w:rFonts w:ascii="GHEA Grapalat" w:eastAsia="Times New Roman" w:hAnsi="GHEA Grapalat" w:cs="Times New Roman"/>
          <w:b/>
          <w:bCs/>
          <w:color w:val="000000"/>
          <w:sz w:val="24"/>
          <w:szCs w:val="24"/>
          <w:lang w:val="hy-AM"/>
        </w:rPr>
        <w:t xml:space="preserve">» </w:t>
      </w:r>
      <w:r w:rsidRPr="0072140F">
        <w:rPr>
          <w:rFonts w:ascii="GHEA Grapalat" w:eastAsia="Times New Roman" w:hAnsi="GHEA Grapalat" w:cs="Sylfaen"/>
          <w:b/>
          <w:bCs/>
          <w:color w:val="000000"/>
          <w:sz w:val="24"/>
          <w:szCs w:val="24"/>
          <w:lang w:val="hy-AM"/>
        </w:rPr>
        <w:t xml:space="preserve">ՀՀ օրենքի 21-րդ հոդվածի 4-րդ մասի «դ» կետի համաձայն՝ </w:t>
      </w:r>
      <w:r w:rsidRPr="0072140F">
        <w:rPr>
          <w:rFonts w:ascii="GHEA Grapalat" w:eastAsia="Times New Roman" w:hAnsi="GHEA Grapalat" w:cs="Sylfaen"/>
          <w:color w:val="000000"/>
          <w:sz w:val="24"/>
          <w:szCs w:val="24"/>
          <w:lang w:val="hy-AM"/>
        </w:rPr>
        <w:t>կանոնավոր ուղևորափոխադրումներ իրականացնող փոխադրողը պարտավոր է սպասարկումն իրականացնել սույն օրենքով և օրենսդրական այլ ակտերով սահմանված կահավորման պահանջներին համապատասխան ավտոտրանսպորտային միջոցներով։</w:t>
      </w:r>
    </w:p>
    <w:p w14:paraId="29F1186C" w14:textId="6526DDBC" w:rsidR="00C12AE0" w:rsidRPr="0072140F" w:rsidRDefault="00C12AE0" w:rsidP="009C18A9">
      <w:pPr>
        <w:spacing w:after="0"/>
        <w:ind w:firstLine="720"/>
        <w:jc w:val="both"/>
        <w:rPr>
          <w:rFonts w:ascii="GHEA Grapalat" w:eastAsia="Times New Roman" w:hAnsi="GHEA Grapalat" w:cs="Sylfaen"/>
          <w:color w:val="000000"/>
          <w:sz w:val="24"/>
          <w:szCs w:val="24"/>
          <w:lang w:val="hy-AM"/>
        </w:rPr>
      </w:pPr>
      <w:r w:rsidRPr="0072140F">
        <w:rPr>
          <w:rFonts w:ascii="GHEA Grapalat" w:eastAsia="Times New Roman" w:hAnsi="GHEA Grapalat" w:cs="Sylfaen"/>
          <w:b/>
          <w:bCs/>
          <w:color w:val="000000"/>
          <w:sz w:val="24"/>
          <w:szCs w:val="24"/>
          <w:lang w:val="hy-AM"/>
        </w:rPr>
        <w:lastRenderedPageBreak/>
        <w:t xml:space="preserve">Վարչական իրավախախտումների վերաբերյալ Հայաստանի Հանրապետության օրենսգրքի </w:t>
      </w:r>
      <w:r w:rsidRPr="0072140F">
        <w:rPr>
          <w:rFonts w:ascii="GHEA Grapalat" w:eastAsia="Times New Roman" w:hAnsi="GHEA Grapalat" w:cs="Times New Roman"/>
          <w:b/>
          <w:bCs/>
          <w:color w:val="000000"/>
          <w:sz w:val="24"/>
          <w:szCs w:val="24"/>
          <w:lang w:val="hy-AM"/>
        </w:rPr>
        <w:t>137</w:t>
      </w:r>
      <w:r w:rsidRPr="0072140F">
        <w:rPr>
          <w:rFonts w:ascii="GHEA Grapalat" w:eastAsia="Times New Roman" w:hAnsi="GHEA Grapalat" w:cs="Times New Roman"/>
          <w:b/>
          <w:bCs/>
          <w:color w:val="000000"/>
          <w:sz w:val="24"/>
          <w:szCs w:val="24"/>
          <w:vertAlign w:val="superscript"/>
          <w:lang w:val="hy-AM"/>
        </w:rPr>
        <w:t>2</w:t>
      </w:r>
      <w:r w:rsidRPr="0072140F">
        <w:rPr>
          <w:rFonts w:ascii="GHEA Grapalat" w:eastAsia="Times New Roman" w:hAnsi="GHEA Grapalat" w:cs="Times New Roman"/>
          <w:b/>
          <w:bCs/>
          <w:color w:val="000000"/>
          <w:sz w:val="24"/>
          <w:szCs w:val="24"/>
          <w:lang w:val="hy-AM"/>
        </w:rPr>
        <w:t>-</w:t>
      </w:r>
      <w:r w:rsidRPr="0072140F">
        <w:rPr>
          <w:rFonts w:ascii="GHEA Grapalat" w:eastAsia="Times New Roman" w:hAnsi="GHEA Grapalat" w:cs="Sylfaen"/>
          <w:b/>
          <w:bCs/>
          <w:color w:val="000000"/>
          <w:sz w:val="24"/>
          <w:szCs w:val="24"/>
          <w:lang w:val="hy-AM"/>
        </w:rPr>
        <w:t>րդ հոդվածի 1-ին մասի</w:t>
      </w:r>
      <w:r w:rsidRPr="0072140F">
        <w:rPr>
          <w:rFonts w:ascii="GHEA Grapalat" w:eastAsia="Times New Roman" w:hAnsi="GHEA Grapalat" w:cs="Sylfaen"/>
          <w:color w:val="000000"/>
          <w:sz w:val="24"/>
          <w:szCs w:val="24"/>
          <w:lang w:val="hy-AM"/>
        </w:rPr>
        <w:t xml:space="preserve"> </w:t>
      </w:r>
      <w:r w:rsidRPr="0072140F">
        <w:rPr>
          <w:rFonts w:ascii="GHEA Grapalat" w:eastAsia="Times New Roman" w:hAnsi="GHEA Grapalat" w:cs="Sylfaen"/>
          <w:b/>
          <w:color w:val="000000"/>
          <w:sz w:val="24"/>
          <w:szCs w:val="24"/>
          <w:lang w:val="hy-AM"/>
        </w:rPr>
        <w:t>համաձայն</w:t>
      </w:r>
      <w:r w:rsidRPr="0072140F">
        <w:rPr>
          <w:rFonts w:ascii="GHEA Grapalat" w:eastAsia="Times New Roman" w:hAnsi="GHEA Grapalat" w:cs="Sylfaen"/>
          <w:color w:val="000000"/>
          <w:sz w:val="24"/>
          <w:szCs w:val="24"/>
          <w:lang w:val="hy-AM"/>
        </w:rPr>
        <w:t>՝ ավտոբուսային կանոնավոր ուղևորափոխադրումները սպասարկող ավտոտրանսպորտային միջոցներն առանց երթուղին արտահայտող ցուցատախտակի և (կամ) երթուղու չվացուցակի և (կամ) երթուղու սխեմայի (բացառությամբ ներհամայնքային երթուղիների) և (կամ) սպասարկող կազմակերպության անվանման և գտնվելու վայրի նշումով ցուցանակի և (կամ) տեխնիկական կանոնակարգերի և ստանդարտների պահանջներին անհամապատասխան արտաքին և ներքին կահավորմամբ շահագործելը առաջացնում է տուգանքի նշանակում՝ սահմանված նվազագույն աշխատավարձի երեսնապատիկի չափով:</w:t>
      </w:r>
    </w:p>
    <w:p w14:paraId="1F1551B0" w14:textId="0D18CB67" w:rsidR="003022D1" w:rsidRPr="0072140F" w:rsidRDefault="003022D1" w:rsidP="009C18A9">
      <w:pPr>
        <w:pStyle w:val="NormalWeb"/>
        <w:shd w:val="clear" w:color="auto" w:fill="FFFFFF"/>
        <w:spacing w:before="0" w:beforeAutospacing="0" w:after="0" w:afterAutospacing="0" w:line="276" w:lineRule="auto"/>
        <w:ind w:firstLine="375"/>
        <w:jc w:val="both"/>
        <w:rPr>
          <w:rFonts w:ascii="GHEA Grapalat" w:hAnsi="GHEA Grapalat"/>
          <w:color w:val="000000"/>
          <w:lang w:val="hy-AM"/>
        </w:rPr>
      </w:pPr>
      <w:r w:rsidRPr="0072140F">
        <w:rPr>
          <w:rFonts w:ascii="GHEA Grapalat" w:hAnsi="GHEA Grapalat" w:cs="Sylfaen"/>
          <w:b/>
          <w:bCs/>
          <w:color w:val="000000"/>
          <w:lang w:val="hy-AM"/>
        </w:rPr>
        <w:t xml:space="preserve">    Նույն օրենսգրքի </w:t>
      </w:r>
      <w:r w:rsidRPr="0072140F">
        <w:rPr>
          <w:rFonts w:ascii="GHEA Grapalat" w:hAnsi="GHEA Grapalat"/>
          <w:b/>
          <w:bCs/>
          <w:color w:val="000000"/>
          <w:lang w:val="hy-AM"/>
        </w:rPr>
        <w:t>137</w:t>
      </w:r>
      <w:r w:rsidRPr="0072140F">
        <w:rPr>
          <w:rFonts w:ascii="GHEA Grapalat" w:hAnsi="GHEA Grapalat"/>
          <w:b/>
          <w:bCs/>
          <w:color w:val="000000"/>
          <w:vertAlign w:val="superscript"/>
          <w:lang w:val="hy-AM"/>
        </w:rPr>
        <w:t>2</w:t>
      </w:r>
      <w:r w:rsidRPr="0072140F">
        <w:rPr>
          <w:rFonts w:ascii="GHEA Grapalat" w:hAnsi="GHEA Grapalat"/>
          <w:b/>
          <w:bCs/>
          <w:color w:val="000000"/>
          <w:lang w:val="hy-AM"/>
        </w:rPr>
        <w:t>-</w:t>
      </w:r>
      <w:r w:rsidRPr="0072140F">
        <w:rPr>
          <w:rFonts w:ascii="GHEA Grapalat" w:hAnsi="GHEA Grapalat" w:cs="Sylfaen"/>
          <w:b/>
          <w:bCs/>
          <w:color w:val="000000"/>
          <w:lang w:val="hy-AM"/>
        </w:rPr>
        <w:t>րդ հոդվածի 4-րդ մասի</w:t>
      </w:r>
      <w:r w:rsidRPr="0072140F">
        <w:rPr>
          <w:rFonts w:ascii="GHEA Grapalat" w:hAnsi="GHEA Grapalat" w:cs="Sylfaen"/>
          <w:color w:val="000000"/>
          <w:lang w:val="hy-AM"/>
        </w:rPr>
        <w:t xml:space="preserve"> </w:t>
      </w:r>
      <w:r w:rsidRPr="0072140F">
        <w:rPr>
          <w:rFonts w:ascii="GHEA Grapalat" w:hAnsi="GHEA Grapalat" w:cs="Sylfaen"/>
          <w:b/>
          <w:color w:val="000000"/>
          <w:lang w:val="hy-AM"/>
        </w:rPr>
        <w:t>համաձայն</w:t>
      </w:r>
      <w:r w:rsidRPr="0072140F">
        <w:rPr>
          <w:rFonts w:ascii="GHEA Grapalat" w:hAnsi="GHEA Grapalat" w:cs="Sylfaen"/>
          <w:color w:val="000000"/>
          <w:lang w:val="hy-AM"/>
        </w:rPr>
        <w:t xml:space="preserve">՝ </w:t>
      </w:r>
      <w:r w:rsidRPr="0072140F">
        <w:rPr>
          <w:rFonts w:ascii="GHEA Grapalat" w:hAnsi="GHEA Grapalat"/>
          <w:color w:val="000000"/>
          <w:lang w:val="hy-AM"/>
        </w:rPr>
        <w:t>կանոնավոր ուղևորափոխադրումներ իրականացնողների կողմից հաստատված չվացուցակներով ավտոբուսների (միկրոավտոբուսների) մեկնման ժամերի խախտումները առաջացնում է տուգանքի նշանակում՝ սահմանված նվազագույն աշխատավարձի երեսնապատիկի չափով, իսկ ներհամայնքային երթուղիներում՝ տասնապատիկի չափով:</w:t>
      </w:r>
    </w:p>
    <w:p w14:paraId="4AB9044A" w14:textId="3F7B0B5A" w:rsidR="00AD203D" w:rsidRPr="0072140F" w:rsidRDefault="00A77AB5" w:rsidP="0034343A">
      <w:pPr>
        <w:pStyle w:val="NormalWeb"/>
        <w:shd w:val="clear" w:color="auto" w:fill="FFFFFF"/>
        <w:spacing w:before="0" w:beforeAutospacing="0" w:after="0" w:afterAutospacing="0" w:line="276" w:lineRule="auto"/>
        <w:ind w:firstLine="375"/>
        <w:jc w:val="both"/>
        <w:rPr>
          <w:rFonts w:ascii="GHEA Grapalat" w:hAnsi="GHEA Grapalat" w:cs="Tahoma"/>
          <w:color w:val="000000"/>
          <w:lang w:val="hy-AM"/>
        </w:rPr>
      </w:pPr>
      <w:r w:rsidRPr="0072140F">
        <w:rPr>
          <w:rFonts w:ascii="GHEA Grapalat" w:hAnsi="GHEA Grapalat" w:cs="Sylfaen"/>
          <w:b/>
          <w:bCs/>
          <w:color w:val="000000"/>
          <w:lang w:val="hy-AM"/>
        </w:rPr>
        <w:t xml:space="preserve">    </w:t>
      </w:r>
      <w:r w:rsidR="00BC7A82" w:rsidRPr="0072140F">
        <w:rPr>
          <w:rFonts w:ascii="GHEA Grapalat" w:hAnsi="GHEA Grapalat" w:cs="Sylfaen"/>
          <w:b/>
          <w:bCs/>
          <w:color w:val="000000"/>
          <w:lang w:val="hy-AM"/>
        </w:rPr>
        <w:t>Նույն</w:t>
      </w:r>
      <w:r w:rsidR="00AD203D" w:rsidRPr="0072140F">
        <w:rPr>
          <w:rFonts w:ascii="GHEA Grapalat" w:hAnsi="GHEA Grapalat" w:cs="Sylfaen"/>
          <w:b/>
          <w:bCs/>
          <w:color w:val="000000"/>
          <w:lang w:val="hy-AM"/>
        </w:rPr>
        <w:t xml:space="preserve"> օրենսգրքի </w:t>
      </w:r>
      <w:r w:rsidR="00AD203D" w:rsidRPr="0072140F">
        <w:rPr>
          <w:rFonts w:ascii="GHEA Grapalat" w:hAnsi="GHEA Grapalat"/>
          <w:b/>
          <w:bCs/>
          <w:color w:val="000000"/>
          <w:lang w:val="hy-AM"/>
        </w:rPr>
        <w:t>137</w:t>
      </w:r>
      <w:r w:rsidR="00AD203D" w:rsidRPr="0072140F">
        <w:rPr>
          <w:rFonts w:ascii="GHEA Grapalat" w:hAnsi="GHEA Grapalat"/>
          <w:b/>
          <w:bCs/>
          <w:color w:val="000000"/>
          <w:vertAlign w:val="superscript"/>
          <w:lang w:val="hy-AM"/>
        </w:rPr>
        <w:t>2</w:t>
      </w:r>
      <w:r w:rsidR="00AD203D" w:rsidRPr="0072140F">
        <w:rPr>
          <w:rFonts w:ascii="GHEA Grapalat" w:hAnsi="GHEA Grapalat"/>
          <w:b/>
          <w:bCs/>
          <w:color w:val="000000"/>
          <w:lang w:val="hy-AM"/>
        </w:rPr>
        <w:t>-</w:t>
      </w:r>
      <w:r w:rsidR="00AD203D" w:rsidRPr="0072140F">
        <w:rPr>
          <w:rFonts w:ascii="GHEA Grapalat" w:hAnsi="GHEA Grapalat" w:cs="Sylfaen"/>
          <w:b/>
          <w:bCs/>
          <w:color w:val="000000"/>
          <w:lang w:val="hy-AM"/>
        </w:rPr>
        <w:t>րդ հոդվածի</w:t>
      </w:r>
      <w:r w:rsidR="00AD203D" w:rsidRPr="0072140F">
        <w:rPr>
          <w:rFonts w:ascii="GHEA Grapalat" w:hAnsi="GHEA Grapalat"/>
          <w:b/>
          <w:bCs/>
          <w:color w:val="000000"/>
          <w:shd w:val="clear" w:color="auto" w:fill="FFFFFF"/>
          <w:lang w:val="hy-AM"/>
        </w:rPr>
        <w:t xml:space="preserve"> 9-րդ մասի</w:t>
      </w:r>
      <w:r w:rsidR="00AD203D" w:rsidRPr="0072140F">
        <w:rPr>
          <w:rFonts w:ascii="GHEA Grapalat" w:hAnsi="GHEA Grapalat"/>
          <w:color w:val="000000"/>
          <w:shd w:val="clear" w:color="auto" w:fill="FFFFFF"/>
          <w:lang w:val="hy-AM"/>
        </w:rPr>
        <w:t xml:space="preserve"> համաձայն՝ </w:t>
      </w:r>
      <w:r w:rsidR="00AD203D" w:rsidRPr="0072140F">
        <w:rPr>
          <w:rFonts w:ascii="GHEA Grapalat" w:hAnsi="GHEA Grapalat" w:cs="Tahoma"/>
          <w:color w:val="000000"/>
          <w:lang w:val="hy-AM"/>
        </w:rPr>
        <w:t>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08841E2B" w14:textId="5CAEB710" w:rsidR="006E5ED3" w:rsidRPr="0072140F" w:rsidRDefault="00A77AB5" w:rsidP="0034343A">
      <w:pPr>
        <w:spacing w:after="0"/>
        <w:jc w:val="both"/>
        <w:rPr>
          <w:rFonts w:ascii="GHEA Grapalat" w:hAnsi="GHEA Grapalat"/>
          <w:color w:val="000000"/>
          <w:sz w:val="24"/>
          <w:szCs w:val="24"/>
          <w:shd w:val="clear" w:color="auto" w:fill="FFFFFF"/>
          <w:lang w:val="hy-AM"/>
        </w:rPr>
      </w:pPr>
      <w:r w:rsidRPr="0072140F">
        <w:rPr>
          <w:rFonts w:ascii="GHEA Grapalat" w:eastAsia="Times New Roman" w:hAnsi="GHEA Grapalat" w:cs="Sylfaen"/>
          <w:b/>
          <w:bCs/>
          <w:color w:val="000000"/>
          <w:sz w:val="24"/>
          <w:szCs w:val="24"/>
          <w:lang w:val="hy-AM"/>
        </w:rPr>
        <w:t xml:space="preserve">         </w:t>
      </w:r>
      <w:r w:rsidR="00BC7A82" w:rsidRPr="0072140F">
        <w:rPr>
          <w:rFonts w:ascii="GHEA Grapalat" w:eastAsia="Times New Roman" w:hAnsi="GHEA Grapalat" w:cs="Sylfaen"/>
          <w:b/>
          <w:bCs/>
          <w:color w:val="000000"/>
          <w:sz w:val="24"/>
          <w:szCs w:val="24"/>
          <w:lang w:val="hy-AM"/>
        </w:rPr>
        <w:t xml:space="preserve">Նույն օրենսգրքի 35-րդ հոդվածի համաձայն՝ </w:t>
      </w:r>
      <w:r w:rsidR="00BC7A82" w:rsidRPr="0072140F">
        <w:rPr>
          <w:rFonts w:ascii="GHEA Grapalat" w:eastAsia="Times New Roman" w:hAnsi="GHEA Grapalat" w:cs="Sylfaen"/>
          <w:bCs/>
          <w:color w:val="000000"/>
          <w:sz w:val="24"/>
          <w:szCs w:val="24"/>
          <w:lang w:val="hy-AM"/>
        </w:rPr>
        <w:t>մ</w:t>
      </w:r>
      <w:r w:rsidR="00BC7A82" w:rsidRPr="0072140F">
        <w:rPr>
          <w:rFonts w:ascii="GHEA Grapalat" w:hAnsi="GHEA Grapalat"/>
          <w:color w:val="000000"/>
          <w:sz w:val="24"/>
          <w:szCs w:val="24"/>
          <w:shd w:val="clear" w:color="auto" w:fill="FFFFFF"/>
          <w:lang w:val="hy-AM"/>
        </w:rPr>
        <w:t>եկ անձի կողմից երկու կամ ավելի վարչական իրավախախտումներ կատարելու դեպքում վարչական տույժը նշանակվում է յուրաքանչյուր իրավախախտման համար առանձին-առանձին:</w:t>
      </w:r>
    </w:p>
    <w:p w14:paraId="1D0BD3A1" w14:textId="26CA651B" w:rsidR="00782BC9" w:rsidRPr="0072140F" w:rsidRDefault="00782BC9" w:rsidP="0034343A">
      <w:pPr>
        <w:spacing w:after="0"/>
        <w:ind w:firstLine="720"/>
        <w:jc w:val="both"/>
        <w:rPr>
          <w:rFonts w:ascii="GHEA Grapalat" w:hAnsi="GHEA Grapalat"/>
          <w:sz w:val="24"/>
          <w:szCs w:val="24"/>
          <w:shd w:val="clear" w:color="auto" w:fill="FFFFFF"/>
          <w:lang w:val="hy-AM"/>
        </w:rPr>
      </w:pPr>
      <w:r w:rsidRPr="0072140F">
        <w:rPr>
          <w:rFonts w:ascii="GHEA Grapalat" w:hAnsi="GHEA Grapalat"/>
          <w:color w:val="000000"/>
          <w:sz w:val="24"/>
          <w:szCs w:val="24"/>
          <w:shd w:val="clear" w:color="auto" w:fill="FFFFFF"/>
          <w:lang w:val="hy-AM"/>
        </w:rPr>
        <w:t xml:space="preserve">   </w:t>
      </w:r>
      <w:r w:rsidRPr="0072140F">
        <w:rPr>
          <w:rFonts w:ascii="GHEA Grapalat" w:hAnsi="GHEA Grapalat"/>
          <w:sz w:val="24"/>
          <w:szCs w:val="24"/>
          <w:shd w:val="clear" w:color="auto" w:fill="FFFFFF"/>
          <w:lang w:val="hy-AM"/>
        </w:rPr>
        <w:t>Այսպիսով, վարչական վարույթ</w:t>
      </w:r>
      <w:r w:rsidR="0034343A" w:rsidRPr="0072140F">
        <w:rPr>
          <w:rFonts w:ascii="GHEA Grapalat" w:hAnsi="GHEA Grapalat"/>
          <w:sz w:val="24"/>
          <w:szCs w:val="24"/>
          <w:shd w:val="clear" w:color="auto" w:fill="FFFFFF"/>
          <w:lang w:val="hy-AM"/>
        </w:rPr>
        <w:t xml:space="preserve">ում առկա </w:t>
      </w:r>
      <w:r w:rsidRPr="0072140F">
        <w:rPr>
          <w:rFonts w:ascii="GHEA Grapalat" w:hAnsi="GHEA Grapalat"/>
          <w:sz w:val="24"/>
          <w:szCs w:val="24"/>
          <w:shd w:val="clear" w:color="auto" w:fill="FFFFFF"/>
          <w:lang w:val="hy-AM"/>
        </w:rPr>
        <w:t>ապացույցներ</w:t>
      </w:r>
      <w:r w:rsidR="0034343A" w:rsidRPr="0072140F">
        <w:rPr>
          <w:rFonts w:ascii="GHEA Grapalat" w:hAnsi="GHEA Grapalat"/>
          <w:sz w:val="24"/>
          <w:szCs w:val="24"/>
          <w:shd w:val="clear" w:color="auto" w:fill="FFFFFF"/>
          <w:lang w:val="hy-AM"/>
        </w:rPr>
        <w:t>ի</w:t>
      </w:r>
      <w:r w:rsidRPr="0072140F">
        <w:rPr>
          <w:rFonts w:ascii="GHEA Grapalat" w:hAnsi="GHEA Grapalat"/>
          <w:sz w:val="24"/>
          <w:szCs w:val="24"/>
          <w:shd w:val="clear" w:color="auto" w:fill="FFFFFF"/>
          <w:lang w:val="hy-AM"/>
        </w:rPr>
        <w:t xml:space="preserve"> </w:t>
      </w:r>
      <w:r w:rsidR="0034343A" w:rsidRPr="0072140F">
        <w:rPr>
          <w:rFonts w:ascii="GHEA Grapalat" w:hAnsi="GHEA Grapalat"/>
          <w:sz w:val="24"/>
          <w:szCs w:val="24"/>
          <w:shd w:val="clear" w:color="auto" w:fill="FFFFFF"/>
          <w:lang w:val="hy-AM"/>
        </w:rPr>
        <w:t xml:space="preserve">հետազոտմամբ </w:t>
      </w:r>
      <w:r w:rsidRPr="0072140F">
        <w:rPr>
          <w:rFonts w:ascii="GHEA Grapalat" w:hAnsi="GHEA Grapalat"/>
          <w:sz w:val="24"/>
          <w:szCs w:val="24"/>
          <w:shd w:val="clear" w:color="auto" w:fill="FFFFFF"/>
          <w:lang w:val="hy-AM"/>
        </w:rPr>
        <w:t xml:space="preserve">հիմնավորվել է </w:t>
      </w:r>
      <w:r w:rsidRPr="0072140F">
        <w:rPr>
          <w:rFonts w:ascii="GHEA Grapalat" w:eastAsia="Times New Roman" w:hAnsi="GHEA Grapalat" w:cs="Times New Roman"/>
          <w:color w:val="000000"/>
          <w:sz w:val="24"/>
          <w:szCs w:val="24"/>
          <w:lang w:val="hy-AM"/>
        </w:rPr>
        <w:t xml:space="preserve">Ընկերության տնօրեն </w:t>
      </w:r>
      <w:r w:rsidRPr="0072140F">
        <w:rPr>
          <w:rFonts w:ascii="GHEA Grapalat" w:hAnsi="GHEA Grapalat"/>
          <w:sz w:val="24"/>
          <w:szCs w:val="24"/>
          <w:lang w:val="hy-AM"/>
        </w:rPr>
        <w:t>Անդրանիկ Ռազմիկի Հովհաննիսյանի</w:t>
      </w:r>
      <w:r w:rsidRPr="0072140F">
        <w:rPr>
          <w:rFonts w:ascii="GHEA Grapalat" w:hAnsi="GHEA Grapalat"/>
          <w:color w:val="000000"/>
          <w:sz w:val="24"/>
          <w:szCs w:val="24"/>
          <w:shd w:val="clear" w:color="auto" w:fill="FFFFFF"/>
          <w:lang w:val="hy-AM"/>
        </w:rPr>
        <w:t xml:space="preserve"> կողմից կատարված վարչական իրավախախտումների</w:t>
      </w:r>
      <w:r w:rsidRPr="0072140F">
        <w:rPr>
          <w:rFonts w:ascii="GHEA Grapalat" w:hAnsi="GHEA Grapalat"/>
          <w:sz w:val="24"/>
          <w:szCs w:val="24"/>
          <w:shd w:val="clear" w:color="auto" w:fill="FFFFFF"/>
          <w:lang w:val="hy-AM"/>
        </w:rPr>
        <w:t xml:space="preserve"> փաստը,</w:t>
      </w:r>
      <w:r w:rsidR="0072140F" w:rsidRPr="0072140F">
        <w:rPr>
          <w:rFonts w:ascii="GHEA Grapalat" w:hAnsi="GHEA Grapalat"/>
          <w:sz w:val="24"/>
          <w:szCs w:val="24"/>
          <w:shd w:val="clear" w:color="auto" w:fill="FFFFFF"/>
          <w:lang w:val="hy-AM"/>
        </w:rPr>
        <w:t xml:space="preserve"> այն է՝ խախտվել է </w:t>
      </w:r>
      <w:r w:rsidR="0072140F" w:rsidRPr="0072140F">
        <w:rPr>
          <w:rFonts w:ascii="GHEA Grapalat" w:hAnsi="GHEA Grapalat"/>
          <w:color w:val="000000"/>
          <w:sz w:val="24"/>
          <w:szCs w:val="24"/>
          <w:lang w:val="hy-AM"/>
        </w:rPr>
        <w:t xml:space="preserve">հաստատված չվացուցակով միկրոավտոբուսի մեկնման ժամը և տրանսպորտային միջոցները շահագործվել են </w:t>
      </w:r>
      <w:r w:rsidR="0072140F" w:rsidRPr="0072140F">
        <w:rPr>
          <w:rFonts w:ascii="GHEA Grapalat" w:eastAsia="Times New Roman" w:hAnsi="GHEA Grapalat" w:cs="Sylfaen"/>
          <w:color w:val="000000"/>
          <w:sz w:val="24"/>
          <w:szCs w:val="24"/>
          <w:lang w:val="hy-AM"/>
        </w:rPr>
        <w:t xml:space="preserve">տեխնիկական կանոնակարգերի և ստանդարտների պահանջներին անհամապատասխան ներքին կահավորմամբ, </w:t>
      </w:r>
      <w:r w:rsidRPr="0072140F">
        <w:rPr>
          <w:rFonts w:ascii="GHEA Grapalat" w:hAnsi="GHEA Grapalat"/>
          <w:sz w:val="24"/>
          <w:szCs w:val="24"/>
          <w:shd w:val="clear" w:color="auto" w:fill="FFFFFF"/>
          <w:lang w:val="hy-AM"/>
        </w:rPr>
        <w:t xml:space="preserve">որոնց համար Վարչական իրավախախտումների վերաբերյալ ՀՀ օրենսգրքի  </w:t>
      </w:r>
      <w:r w:rsidRPr="0072140F">
        <w:rPr>
          <w:rFonts w:ascii="GHEA Grapalat" w:eastAsia="Times New Roman" w:hAnsi="GHEA Grapalat" w:cs="Times New Roman"/>
          <w:color w:val="000000"/>
          <w:sz w:val="24"/>
          <w:szCs w:val="24"/>
          <w:lang w:val="hy-AM"/>
        </w:rPr>
        <w:t>137</w:t>
      </w:r>
      <w:r w:rsidRPr="0072140F">
        <w:rPr>
          <w:rFonts w:ascii="GHEA Grapalat" w:eastAsia="Times New Roman" w:hAnsi="GHEA Grapalat" w:cs="Times New Roman"/>
          <w:color w:val="000000"/>
          <w:sz w:val="24"/>
          <w:szCs w:val="24"/>
          <w:vertAlign w:val="superscript"/>
          <w:lang w:val="hy-AM"/>
        </w:rPr>
        <w:t>2</w:t>
      </w:r>
      <w:r w:rsidRPr="0072140F">
        <w:rPr>
          <w:rFonts w:ascii="GHEA Grapalat" w:eastAsia="Times New Roman" w:hAnsi="GHEA Grapalat" w:cs="Times New Roman"/>
          <w:color w:val="000000"/>
          <w:sz w:val="24"/>
          <w:szCs w:val="24"/>
          <w:lang w:val="hy-AM"/>
        </w:rPr>
        <w:t>-</w:t>
      </w:r>
      <w:r w:rsidRPr="0072140F">
        <w:rPr>
          <w:rFonts w:ascii="GHEA Grapalat" w:eastAsia="Times New Roman" w:hAnsi="GHEA Grapalat" w:cs="Sylfaen"/>
          <w:color w:val="000000"/>
          <w:sz w:val="24"/>
          <w:szCs w:val="24"/>
          <w:lang w:val="hy-AM"/>
        </w:rPr>
        <w:t xml:space="preserve">րդ հոդվածի 1-ին </w:t>
      </w:r>
      <w:r w:rsidR="0034343A" w:rsidRPr="0072140F">
        <w:rPr>
          <w:rFonts w:ascii="GHEA Grapalat" w:eastAsia="Times New Roman" w:hAnsi="GHEA Grapalat" w:cs="Sylfaen"/>
          <w:color w:val="000000"/>
          <w:sz w:val="24"/>
          <w:szCs w:val="24"/>
          <w:lang w:val="hy-AM"/>
        </w:rPr>
        <w:t>մասով</w:t>
      </w:r>
      <w:r w:rsidRPr="0072140F">
        <w:rPr>
          <w:rFonts w:ascii="GHEA Grapalat" w:eastAsia="Times New Roman" w:hAnsi="GHEA Grapalat" w:cs="Sylfaen"/>
          <w:color w:val="000000"/>
          <w:sz w:val="24"/>
          <w:szCs w:val="24"/>
          <w:lang w:val="hy-AM"/>
        </w:rPr>
        <w:t xml:space="preserve"> և 4-րդ մասի 1-ին</w:t>
      </w:r>
      <w:r w:rsidR="0034343A" w:rsidRPr="0072140F">
        <w:rPr>
          <w:rFonts w:ascii="GHEA Grapalat" w:eastAsia="Times New Roman" w:hAnsi="GHEA Grapalat" w:cs="Sylfaen"/>
          <w:color w:val="000000"/>
          <w:sz w:val="24"/>
          <w:szCs w:val="24"/>
          <w:lang w:val="hy-AM"/>
        </w:rPr>
        <w:t xml:space="preserve"> կետով նախատեսված է վարչական պատասխանատվություն։</w:t>
      </w:r>
      <w:r w:rsidRPr="0072140F">
        <w:rPr>
          <w:rFonts w:ascii="GHEA Grapalat" w:eastAsia="Times New Roman" w:hAnsi="GHEA Grapalat" w:cs="Sylfaen"/>
          <w:color w:val="000000"/>
          <w:sz w:val="24"/>
          <w:szCs w:val="24"/>
          <w:lang w:val="hy-AM"/>
        </w:rPr>
        <w:t xml:space="preserve"> </w:t>
      </w:r>
    </w:p>
    <w:p w14:paraId="74DBC316" w14:textId="77777777" w:rsidR="005F226B" w:rsidRPr="0072140F" w:rsidRDefault="005F226B" w:rsidP="0034343A">
      <w:pPr>
        <w:pStyle w:val="NormalWeb"/>
        <w:shd w:val="clear" w:color="auto" w:fill="FFFFFF"/>
        <w:spacing w:before="0" w:beforeAutospacing="0" w:after="0" w:afterAutospacing="0" w:line="276" w:lineRule="auto"/>
        <w:ind w:firstLine="720"/>
        <w:jc w:val="both"/>
        <w:rPr>
          <w:rFonts w:ascii="GHEA Grapalat" w:hAnsi="GHEA Grapalat"/>
          <w:shd w:val="clear" w:color="auto" w:fill="FFFFFF"/>
          <w:lang w:val="hy-AM"/>
        </w:rPr>
      </w:pPr>
      <w:r w:rsidRPr="0072140F">
        <w:rPr>
          <w:rFonts w:ascii="GHEA Grapalat" w:hAnsi="GHEA Grapalat" w:cs="Sylfaen"/>
          <w:color w:val="000000"/>
          <w:lang w:val="hy-AM"/>
        </w:rPr>
        <w:t>Վերոգրյալի</w:t>
      </w:r>
      <w:r w:rsidRPr="0072140F">
        <w:rPr>
          <w:rFonts w:ascii="GHEA Grapalat" w:hAnsi="GHEA Grapalat" w:cs="Sylfaen"/>
          <w:color w:val="000000"/>
          <w:lang w:val="sma-SE"/>
        </w:rPr>
        <w:t xml:space="preserve"> </w:t>
      </w:r>
      <w:r w:rsidRPr="0072140F">
        <w:rPr>
          <w:rFonts w:ascii="GHEA Grapalat" w:hAnsi="GHEA Grapalat" w:cs="Sylfaen"/>
          <w:color w:val="000000"/>
          <w:lang w:val="hy-AM"/>
        </w:rPr>
        <w:t>հիման</w:t>
      </w:r>
      <w:r w:rsidRPr="0072140F">
        <w:rPr>
          <w:rFonts w:ascii="GHEA Grapalat" w:hAnsi="GHEA Grapalat" w:cs="Sylfaen"/>
          <w:color w:val="000000"/>
          <w:lang w:val="sma-SE"/>
        </w:rPr>
        <w:t xml:space="preserve"> </w:t>
      </w:r>
      <w:r w:rsidRPr="0072140F">
        <w:rPr>
          <w:rFonts w:ascii="GHEA Grapalat" w:hAnsi="GHEA Grapalat" w:cs="Sylfaen"/>
          <w:color w:val="000000"/>
          <w:lang w:val="hy-AM"/>
        </w:rPr>
        <w:t>վրա</w:t>
      </w:r>
      <w:r w:rsidRPr="0072140F">
        <w:rPr>
          <w:rFonts w:ascii="GHEA Grapalat" w:hAnsi="GHEA Grapalat" w:cs="Sylfaen"/>
          <w:color w:val="000000"/>
          <w:lang w:val="sma-SE"/>
        </w:rPr>
        <w:t xml:space="preserve"> </w:t>
      </w:r>
      <w:r w:rsidRPr="0072140F">
        <w:rPr>
          <w:rFonts w:ascii="GHEA Grapalat" w:hAnsi="GHEA Grapalat" w:cs="Sylfaen"/>
          <w:color w:val="000000"/>
          <w:lang w:val="hy-AM"/>
        </w:rPr>
        <w:t>և</w:t>
      </w:r>
      <w:r w:rsidRPr="0072140F">
        <w:rPr>
          <w:rFonts w:ascii="GHEA Grapalat" w:hAnsi="GHEA Grapalat" w:cs="Sylfaen"/>
          <w:color w:val="000000"/>
          <w:lang w:val="sma-SE"/>
        </w:rPr>
        <w:t xml:space="preserve"> </w:t>
      </w:r>
      <w:r w:rsidRPr="0072140F">
        <w:rPr>
          <w:rFonts w:ascii="GHEA Grapalat" w:hAnsi="GHEA Grapalat" w:cs="Sylfaen"/>
          <w:color w:val="000000"/>
          <w:lang w:val="hy-AM"/>
        </w:rPr>
        <w:t>ղեկավարվելով</w:t>
      </w:r>
      <w:r w:rsidRPr="0072140F">
        <w:rPr>
          <w:rFonts w:ascii="GHEA Grapalat" w:hAnsi="GHEA Grapalat" w:cs="Sylfaen"/>
          <w:color w:val="000000"/>
          <w:lang w:val="sma-SE"/>
        </w:rPr>
        <w:t xml:space="preserve"> </w:t>
      </w:r>
      <w:r w:rsidRPr="0072140F">
        <w:rPr>
          <w:rFonts w:ascii="GHEA Grapalat" w:hAnsi="GHEA Grapalat" w:cs="Sylfaen"/>
          <w:color w:val="000000"/>
          <w:lang w:val="hy-AM"/>
        </w:rPr>
        <w:t>Վարչական</w:t>
      </w:r>
      <w:r w:rsidRPr="0072140F">
        <w:rPr>
          <w:rFonts w:ascii="GHEA Grapalat" w:hAnsi="GHEA Grapalat" w:cs="Sylfaen"/>
          <w:color w:val="000000"/>
          <w:lang w:val="sma-SE"/>
        </w:rPr>
        <w:t xml:space="preserve"> </w:t>
      </w:r>
      <w:r w:rsidRPr="0072140F">
        <w:rPr>
          <w:rFonts w:ascii="GHEA Grapalat" w:hAnsi="GHEA Grapalat" w:cs="Sylfaen"/>
          <w:color w:val="000000"/>
          <w:lang w:val="hy-AM"/>
        </w:rPr>
        <w:t>իրավախախտումների</w:t>
      </w:r>
      <w:r w:rsidRPr="0072140F">
        <w:rPr>
          <w:rFonts w:ascii="GHEA Grapalat" w:hAnsi="GHEA Grapalat" w:cs="Sylfaen"/>
          <w:color w:val="000000"/>
          <w:lang w:val="sma-SE"/>
        </w:rPr>
        <w:t xml:space="preserve"> </w:t>
      </w:r>
      <w:r w:rsidRPr="0072140F">
        <w:rPr>
          <w:rFonts w:ascii="GHEA Grapalat" w:hAnsi="GHEA Grapalat" w:cs="Sylfaen"/>
          <w:color w:val="000000"/>
          <w:lang w:val="hy-AM"/>
        </w:rPr>
        <w:t>վերաբերյալ</w:t>
      </w:r>
      <w:r w:rsidRPr="0072140F">
        <w:rPr>
          <w:rFonts w:ascii="GHEA Grapalat" w:hAnsi="GHEA Grapalat" w:cs="Sylfaen"/>
          <w:color w:val="000000"/>
          <w:lang w:val="sma-SE"/>
        </w:rPr>
        <w:t xml:space="preserve"> </w:t>
      </w:r>
      <w:r w:rsidRPr="0072140F">
        <w:rPr>
          <w:rFonts w:ascii="GHEA Grapalat" w:hAnsi="GHEA Grapalat" w:cs="Sylfaen"/>
          <w:color w:val="000000"/>
          <w:lang w:val="hy-AM"/>
        </w:rPr>
        <w:t>Հայաստանի</w:t>
      </w:r>
      <w:r w:rsidRPr="0072140F">
        <w:rPr>
          <w:rFonts w:ascii="GHEA Grapalat" w:hAnsi="GHEA Grapalat" w:cs="Sylfaen"/>
          <w:color w:val="000000"/>
          <w:lang w:val="sma-SE"/>
        </w:rPr>
        <w:t xml:space="preserve"> </w:t>
      </w:r>
      <w:r w:rsidRPr="0072140F">
        <w:rPr>
          <w:rFonts w:ascii="GHEA Grapalat" w:hAnsi="GHEA Grapalat" w:cs="Sylfaen"/>
          <w:color w:val="000000"/>
          <w:lang w:val="hy-AM"/>
        </w:rPr>
        <w:t>Հանրապետության</w:t>
      </w:r>
      <w:r w:rsidRPr="0072140F">
        <w:rPr>
          <w:rFonts w:ascii="GHEA Grapalat" w:hAnsi="GHEA Grapalat" w:cs="Sylfaen"/>
          <w:color w:val="000000"/>
          <w:lang w:val="sma-SE"/>
        </w:rPr>
        <w:t xml:space="preserve"> </w:t>
      </w:r>
      <w:r w:rsidRPr="0072140F">
        <w:rPr>
          <w:rFonts w:ascii="GHEA Grapalat" w:hAnsi="GHEA Grapalat" w:cs="Sylfaen"/>
          <w:color w:val="000000"/>
          <w:lang w:val="hy-AM"/>
        </w:rPr>
        <w:t>օրենսգրքի 35-րդ հոդվածով,</w:t>
      </w:r>
      <w:r w:rsidRPr="0072140F">
        <w:rPr>
          <w:rFonts w:ascii="GHEA Grapalat" w:hAnsi="GHEA Grapalat" w:cs="Sylfaen"/>
          <w:color w:val="000000"/>
          <w:lang w:val="sma-SE"/>
        </w:rPr>
        <w:t xml:space="preserve"> </w:t>
      </w:r>
      <w:r w:rsidRPr="0072140F">
        <w:rPr>
          <w:rFonts w:ascii="GHEA Grapalat" w:hAnsi="GHEA Grapalat"/>
          <w:color w:val="000000"/>
          <w:lang w:val="hy-AM"/>
        </w:rPr>
        <w:t>137</w:t>
      </w:r>
      <w:r w:rsidRPr="0072140F">
        <w:rPr>
          <w:rFonts w:ascii="GHEA Grapalat" w:hAnsi="GHEA Grapalat"/>
          <w:color w:val="000000"/>
          <w:vertAlign w:val="superscript"/>
          <w:lang w:val="hy-AM"/>
        </w:rPr>
        <w:t>2</w:t>
      </w:r>
      <w:r w:rsidRPr="0072140F">
        <w:rPr>
          <w:rFonts w:ascii="GHEA Grapalat" w:hAnsi="GHEA Grapalat"/>
          <w:color w:val="000000"/>
          <w:lang w:val="hy-AM"/>
        </w:rPr>
        <w:t>-</w:t>
      </w:r>
      <w:r w:rsidRPr="0072140F">
        <w:rPr>
          <w:rFonts w:ascii="GHEA Grapalat" w:hAnsi="GHEA Grapalat" w:cs="Sylfaen"/>
          <w:color w:val="000000"/>
          <w:lang w:val="hy-AM"/>
        </w:rPr>
        <w:t xml:space="preserve">րդ հոդվածի 9-րդ մասով, </w:t>
      </w:r>
      <w:r w:rsidRPr="0072140F">
        <w:rPr>
          <w:rFonts w:ascii="GHEA Grapalat" w:hAnsi="GHEA Grapalat"/>
          <w:shd w:val="clear" w:color="auto" w:fill="FFFFFF"/>
          <w:lang w:val="sma-SE"/>
        </w:rPr>
        <w:t>244</w:t>
      </w:r>
      <w:r w:rsidRPr="0072140F">
        <w:rPr>
          <w:rFonts w:ascii="GHEA Grapalat" w:hAnsi="GHEA Grapalat"/>
          <w:shd w:val="clear" w:color="auto" w:fill="FFFFFF"/>
          <w:vertAlign w:val="superscript"/>
          <w:lang w:val="sma-SE"/>
        </w:rPr>
        <w:t>13</w:t>
      </w:r>
      <w:r w:rsidRPr="0072140F">
        <w:rPr>
          <w:rFonts w:ascii="GHEA Grapalat" w:hAnsi="GHEA Grapalat"/>
          <w:shd w:val="clear" w:color="auto" w:fill="FFFFFF"/>
          <w:lang w:val="sma-SE"/>
        </w:rPr>
        <w:t>-</w:t>
      </w:r>
      <w:r w:rsidRPr="0072140F">
        <w:rPr>
          <w:rFonts w:ascii="GHEA Grapalat" w:hAnsi="GHEA Grapalat"/>
          <w:shd w:val="clear" w:color="auto" w:fill="FFFFFF"/>
          <w:lang w:val="hy-AM"/>
        </w:rPr>
        <w:t>րդ</w:t>
      </w:r>
      <w:r w:rsidRPr="0072140F">
        <w:rPr>
          <w:rFonts w:ascii="GHEA Grapalat" w:hAnsi="GHEA Grapalat"/>
          <w:shd w:val="clear" w:color="auto" w:fill="FFFFFF"/>
          <w:lang w:val="sma-SE"/>
        </w:rPr>
        <w:t>, 281-</w:t>
      </w:r>
      <w:r w:rsidRPr="0072140F">
        <w:rPr>
          <w:rFonts w:ascii="GHEA Grapalat" w:hAnsi="GHEA Grapalat"/>
          <w:shd w:val="clear" w:color="auto" w:fill="FFFFFF"/>
          <w:lang w:val="hy-AM"/>
        </w:rPr>
        <w:t>րդ</w:t>
      </w:r>
      <w:r w:rsidRPr="0072140F">
        <w:rPr>
          <w:rFonts w:ascii="GHEA Grapalat" w:hAnsi="GHEA Grapalat"/>
          <w:shd w:val="clear" w:color="auto" w:fill="FFFFFF"/>
          <w:lang w:val="sma-SE"/>
        </w:rPr>
        <w:t xml:space="preserve"> </w:t>
      </w:r>
      <w:r w:rsidRPr="0072140F">
        <w:rPr>
          <w:rFonts w:ascii="GHEA Grapalat" w:hAnsi="GHEA Grapalat"/>
          <w:shd w:val="clear" w:color="auto" w:fill="FFFFFF"/>
          <w:lang w:val="hy-AM"/>
        </w:rPr>
        <w:t>հոդվածներով և</w:t>
      </w:r>
      <w:r w:rsidRPr="0072140F">
        <w:rPr>
          <w:rFonts w:ascii="GHEA Grapalat" w:hAnsi="GHEA Grapalat"/>
          <w:shd w:val="clear" w:color="auto" w:fill="FFFFFF"/>
          <w:lang w:val="sma-SE"/>
        </w:rPr>
        <w:t xml:space="preserve"> 282-</w:t>
      </w:r>
      <w:r w:rsidRPr="0072140F">
        <w:rPr>
          <w:rFonts w:ascii="GHEA Grapalat" w:hAnsi="GHEA Grapalat"/>
          <w:shd w:val="clear" w:color="auto" w:fill="FFFFFF"/>
          <w:lang w:val="hy-AM"/>
        </w:rPr>
        <w:t>րդ</w:t>
      </w:r>
      <w:r w:rsidRPr="0072140F">
        <w:rPr>
          <w:rFonts w:ascii="GHEA Grapalat" w:hAnsi="GHEA Grapalat"/>
          <w:shd w:val="clear" w:color="auto" w:fill="FFFFFF"/>
          <w:lang w:val="sma-SE"/>
        </w:rPr>
        <w:t xml:space="preserve"> </w:t>
      </w:r>
      <w:r w:rsidRPr="0072140F">
        <w:rPr>
          <w:rFonts w:ascii="GHEA Grapalat" w:hAnsi="GHEA Grapalat"/>
          <w:shd w:val="clear" w:color="auto" w:fill="FFFFFF"/>
          <w:lang w:val="hy-AM"/>
        </w:rPr>
        <w:t>հոդվածի</w:t>
      </w:r>
      <w:r w:rsidRPr="0072140F">
        <w:rPr>
          <w:rFonts w:ascii="GHEA Grapalat" w:hAnsi="GHEA Grapalat"/>
          <w:shd w:val="clear" w:color="auto" w:fill="FFFFFF"/>
          <w:lang w:val="sma-SE"/>
        </w:rPr>
        <w:t xml:space="preserve"> 1-</w:t>
      </w:r>
      <w:r w:rsidRPr="0072140F">
        <w:rPr>
          <w:rFonts w:ascii="GHEA Grapalat" w:hAnsi="GHEA Grapalat"/>
          <w:shd w:val="clear" w:color="auto" w:fill="FFFFFF"/>
          <w:lang w:val="hy-AM"/>
        </w:rPr>
        <w:t>ին</w:t>
      </w:r>
      <w:r w:rsidRPr="0072140F">
        <w:rPr>
          <w:rFonts w:ascii="GHEA Grapalat" w:hAnsi="GHEA Grapalat"/>
          <w:shd w:val="clear" w:color="auto" w:fill="FFFFFF"/>
          <w:lang w:val="sma-SE"/>
        </w:rPr>
        <w:t xml:space="preserve"> </w:t>
      </w:r>
      <w:r w:rsidRPr="0072140F">
        <w:rPr>
          <w:rFonts w:ascii="GHEA Grapalat" w:hAnsi="GHEA Grapalat"/>
          <w:shd w:val="clear" w:color="auto" w:fill="FFFFFF"/>
          <w:lang w:val="hy-AM"/>
        </w:rPr>
        <w:t>կետով՝</w:t>
      </w:r>
    </w:p>
    <w:p w14:paraId="2DD80D3E" w14:textId="77777777" w:rsidR="005F226B" w:rsidRPr="0072140F" w:rsidRDefault="005F226B" w:rsidP="00782BC9">
      <w:pPr>
        <w:pStyle w:val="NormalWeb"/>
        <w:shd w:val="clear" w:color="auto" w:fill="FFFFFF"/>
        <w:spacing w:before="0" w:beforeAutospacing="0" w:after="0" w:afterAutospacing="0" w:line="276" w:lineRule="auto"/>
        <w:ind w:firstLine="720"/>
        <w:jc w:val="both"/>
        <w:rPr>
          <w:rFonts w:ascii="GHEA Grapalat" w:hAnsi="GHEA Grapalat"/>
          <w:shd w:val="clear" w:color="auto" w:fill="FFFFFF"/>
          <w:lang w:val="hy-AM"/>
        </w:rPr>
      </w:pPr>
    </w:p>
    <w:p w14:paraId="5480CCE1" w14:textId="77777777" w:rsidR="005F226B" w:rsidRPr="0072140F" w:rsidRDefault="005F226B" w:rsidP="009C18A9">
      <w:pPr>
        <w:shd w:val="clear" w:color="auto" w:fill="FFFFFF"/>
        <w:spacing w:after="0"/>
        <w:ind w:firstLine="720"/>
        <w:jc w:val="both"/>
        <w:rPr>
          <w:rFonts w:ascii="GHEA Grapalat" w:eastAsia="Times New Roman" w:hAnsi="GHEA Grapalat" w:cs="Times New Roman"/>
          <w:b/>
          <w:color w:val="000000"/>
          <w:sz w:val="24"/>
          <w:szCs w:val="24"/>
          <w:lang w:val="hy-AM"/>
        </w:rPr>
      </w:pPr>
      <w:r w:rsidRPr="0072140F">
        <w:rPr>
          <w:rFonts w:ascii="GHEA Grapalat" w:eastAsia="Times New Roman" w:hAnsi="GHEA Grapalat" w:cs="Times New Roman"/>
          <w:b/>
          <w:color w:val="000000"/>
          <w:sz w:val="24"/>
          <w:szCs w:val="24"/>
          <w:lang w:val="hy-AM"/>
        </w:rPr>
        <w:t xml:space="preserve">                                                ՈՐՈՇԵՑԻ՝</w:t>
      </w:r>
    </w:p>
    <w:p w14:paraId="6C40A6E8" w14:textId="3D95736F" w:rsidR="005F226B" w:rsidRPr="0072140F" w:rsidRDefault="005F226B" w:rsidP="009C18A9">
      <w:pPr>
        <w:spacing w:after="0"/>
        <w:ind w:firstLine="720"/>
        <w:jc w:val="both"/>
        <w:rPr>
          <w:rFonts w:ascii="GHEA Grapalat" w:hAnsi="GHEA Grapalat" w:cs="Arial"/>
          <w:color w:val="000000"/>
          <w:sz w:val="24"/>
          <w:szCs w:val="24"/>
          <w:lang w:val="hy-AM"/>
        </w:rPr>
      </w:pPr>
      <w:r w:rsidRPr="0072140F">
        <w:rPr>
          <w:rFonts w:ascii="GHEA Grapalat" w:eastAsia="Times New Roman" w:hAnsi="GHEA Grapalat" w:cs="Times New Roman"/>
          <w:color w:val="000000"/>
          <w:sz w:val="24"/>
          <w:szCs w:val="24"/>
          <w:lang w:val="hy-AM"/>
        </w:rPr>
        <w:t xml:space="preserve">«ԱՐԱՅԻԿ ՖԱՀՐԱԴՅԱՆ» ՍՊ ընկերության տնօրեն </w:t>
      </w:r>
      <w:r w:rsidRPr="0072140F">
        <w:rPr>
          <w:rFonts w:ascii="GHEA Grapalat" w:hAnsi="GHEA Grapalat"/>
          <w:sz w:val="24"/>
          <w:szCs w:val="24"/>
          <w:lang w:val="hy-AM"/>
        </w:rPr>
        <w:t xml:space="preserve">Անդրանիկ Ռազմիկի Հովհաննիսյանին </w:t>
      </w:r>
      <w:r w:rsidRPr="0072140F">
        <w:rPr>
          <w:rFonts w:ascii="GHEA Grapalat" w:hAnsi="GHEA Grapalat" w:cs="Sylfaen"/>
          <w:color w:val="000000"/>
          <w:sz w:val="24"/>
          <w:szCs w:val="24"/>
          <w:lang w:val="hy-AM"/>
        </w:rPr>
        <w:t xml:space="preserve">Վարչական իրավախախտումների վերաբերյալ Հայաստանի Հանրապետության օրենսգրքի </w:t>
      </w:r>
      <w:r w:rsidRPr="0072140F">
        <w:rPr>
          <w:rFonts w:ascii="GHEA Grapalat" w:eastAsia="Times New Roman" w:hAnsi="GHEA Grapalat" w:cs="Times New Roman"/>
          <w:color w:val="000000"/>
          <w:sz w:val="24"/>
          <w:szCs w:val="24"/>
          <w:lang w:val="hy-AM"/>
        </w:rPr>
        <w:t>137</w:t>
      </w:r>
      <w:r w:rsidRPr="0072140F">
        <w:rPr>
          <w:rFonts w:ascii="GHEA Grapalat" w:eastAsia="Times New Roman" w:hAnsi="GHEA Grapalat" w:cs="Times New Roman"/>
          <w:color w:val="000000"/>
          <w:sz w:val="24"/>
          <w:szCs w:val="24"/>
          <w:vertAlign w:val="superscript"/>
          <w:lang w:val="hy-AM"/>
        </w:rPr>
        <w:t>2</w:t>
      </w:r>
      <w:r w:rsidRPr="0072140F">
        <w:rPr>
          <w:rFonts w:ascii="GHEA Grapalat" w:eastAsia="Times New Roman" w:hAnsi="GHEA Grapalat" w:cs="Times New Roman"/>
          <w:color w:val="000000"/>
          <w:sz w:val="24"/>
          <w:szCs w:val="24"/>
          <w:lang w:val="hy-AM"/>
        </w:rPr>
        <w:t>-</w:t>
      </w:r>
      <w:r w:rsidRPr="0072140F">
        <w:rPr>
          <w:rFonts w:ascii="GHEA Grapalat" w:eastAsia="Times New Roman" w:hAnsi="GHEA Grapalat" w:cs="Sylfaen"/>
          <w:color w:val="000000"/>
          <w:sz w:val="24"/>
          <w:szCs w:val="24"/>
          <w:lang w:val="hy-AM"/>
        </w:rPr>
        <w:t xml:space="preserve">րդ հոդվածի </w:t>
      </w:r>
      <w:r w:rsidR="003022D1" w:rsidRPr="0072140F">
        <w:rPr>
          <w:rFonts w:ascii="GHEA Grapalat" w:eastAsia="Times New Roman" w:hAnsi="GHEA Grapalat" w:cs="Sylfaen"/>
          <w:color w:val="000000"/>
          <w:sz w:val="24"/>
          <w:szCs w:val="24"/>
          <w:lang w:val="hy-AM"/>
        </w:rPr>
        <w:t>1</w:t>
      </w:r>
      <w:r w:rsidRPr="0072140F">
        <w:rPr>
          <w:rFonts w:ascii="GHEA Grapalat" w:eastAsia="Times New Roman" w:hAnsi="GHEA Grapalat" w:cs="Sylfaen"/>
          <w:color w:val="000000"/>
          <w:sz w:val="24"/>
          <w:szCs w:val="24"/>
          <w:lang w:val="hy-AM"/>
        </w:rPr>
        <w:t>-</w:t>
      </w:r>
      <w:r w:rsidR="003022D1" w:rsidRPr="0072140F">
        <w:rPr>
          <w:rFonts w:ascii="GHEA Grapalat" w:eastAsia="Times New Roman" w:hAnsi="GHEA Grapalat" w:cs="Sylfaen"/>
          <w:color w:val="000000"/>
          <w:sz w:val="24"/>
          <w:szCs w:val="24"/>
          <w:lang w:val="hy-AM"/>
        </w:rPr>
        <w:t>ին</w:t>
      </w:r>
      <w:r w:rsidRPr="0072140F">
        <w:rPr>
          <w:rFonts w:ascii="GHEA Grapalat" w:eastAsia="Times New Roman" w:hAnsi="GHEA Grapalat" w:cs="Sylfaen"/>
          <w:color w:val="000000"/>
          <w:sz w:val="24"/>
          <w:szCs w:val="24"/>
          <w:lang w:val="hy-AM"/>
        </w:rPr>
        <w:t xml:space="preserve"> մասի հատկանիշներով </w:t>
      </w:r>
      <w:r w:rsidRPr="0072140F">
        <w:rPr>
          <w:rFonts w:ascii="GHEA Grapalat" w:eastAsia="Times New Roman" w:hAnsi="GHEA Grapalat" w:cs="Tahoma"/>
          <w:color w:val="000000"/>
          <w:sz w:val="24"/>
          <w:szCs w:val="24"/>
          <w:lang w:val="hy-AM"/>
        </w:rPr>
        <w:t>ենթարկել վարչական պատասխանատվության՝</w:t>
      </w:r>
      <w:r w:rsidRPr="0072140F">
        <w:rPr>
          <w:rFonts w:ascii="GHEA Grapalat" w:eastAsia="Times New Roman" w:hAnsi="GHEA Grapalat" w:cs="Sylfaen"/>
          <w:color w:val="000000"/>
          <w:sz w:val="24"/>
          <w:szCs w:val="24"/>
          <w:lang w:val="hy-AM"/>
        </w:rPr>
        <w:t xml:space="preserve"> </w:t>
      </w:r>
      <w:r w:rsidRPr="0072140F">
        <w:rPr>
          <w:rFonts w:ascii="GHEA Grapalat" w:hAnsi="GHEA Grapalat" w:cs="Arial"/>
          <w:color w:val="000000"/>
          <w:sz w:val="24"/>
          <w:szCs w:val="24"/>
          <w:lang w:val="hy-AM"/>
        </w:rPr>
        <w:t xml:space="preserve">նրա նկատմամբ նշանակելով վարչական տույժ՝ տուգանք՝ </w:t>
      </w:r>
      <w:r w:rsidR="003022D1" w:rsidRPr="0072140F">
        <w:rPr>
          <w:rFonts w:ascii="GHEA Grapalat" w:hAnsi="GHEA Grapalat" w:cs="Arial"/>
          <w:color w:val="000000"/>
          <w:sz w:val="24"/>
          <w:szCs w:val="24"/>
          <w:lang w:val="hy-AM"/>
        </w:rPr>
        <w:t>3</w:t>
      </w:r>
      <w:r w:rsidRPr="0072140F">
        <w:rPr>
          <w:rFonts w:ascii="GHEA Grapalat" w:hAnsi="GHEA Grapalat" w:cs="Arial"/>
          <w:color w:val="000000"/>
          <w:sz w:val="24"/>
          <w:szCs w:val="24"/>
          <w:lang w:val="hy-AM"/>
        </w:rPr>
        <w:t>0</w:t>
      </w:r>
      <w:r w:rsidRPr="0072140F">
        <w:rPr>
          <w:rFonts w:ascii="Cambria Math" w:hAnsi="Cambria Math" w:cs="Cambria Math"/>
          <w:color w:val="000000"/>
          <w:sz w:val="24"/>
          <w:szCs w:val="24"/>
          <w:lang w:val="hy-AM"/>
        </w:rPr>
        <w:t>․</w:t>
      </w:r>
      <w:r w:rsidRPr="0072140F">
        <w:rPr>
          <w:rFonts w:ascii="GHEA Grapalat" w:hAnsi="GHEA Grapalat" w:cs="Arial"/>
          <w:color w:val="000000"/>
          <w:sz w:val="24"/>
          <w:szCs w:val="24"/>
          <w:lang w:val="hy-AM"/>
        </w:rPr>
        <w:t>000 (</w:t>
      </w:r>
      <w:r w:rsidR="003022D1" w:rsidRPr="0072140F">
        <w:rPr>
          <w:rFonts w:ascii="GHEA Grapalat" w:hAnsi="GHEA Grapalat" w:cs="Arial"/>
          <w:color w:val="000000"/>
          <w:sz w:val="24"/>
          <w:szCs w:val="24"/>
          <w:lang w:val="hy-AM"/>
        </w:rPr>
        <w:t>երեսուն</w:t>
      </w:r>
      <w:r w:rsidRPr="0072140F">
        <w:rPr>
          <w:rFonts w:ascii="GHEA Grapalat" w:hAnsi="GHEA Grapalat" w:cs="Arial"/>
          <w:color w:val="000000"/>
          <w:sz w:val="24"/>
          <w:szCs w:val="24"/>
          <w:lang w:val="hy-AM"/>
        </w:rPr>
        <w:t xml:space="preserve"> հազար) ՀՀ դրամ գումարի չափով, և </w:t>
      </w:r>
      <w:r w:rsidRPr="0072140F">
        <w:rPr>
          <w:rFonts w:ascii="GHEA Grapalat" w:eastAsia="Times New Roman" w:hAnsi="GHEA Grapalat" w:cs="Times New Roman"/>
          <w:color w:val="000000"/>
          <w:sz w:val="24"/>
          <w:szCs w:val="24"/>
          <w:lang w:val="hy-AM"/>
        </w:rPr>
        <w:t>137</w:t>
      </w:r>
      <w:r w:rsidRPr="0072140F">
        <w:rPr>
          <w:rFonts w:ascii="GHEA Grapalat" w:eastAsia="Times New Roman" w:hAnsi="GHEA Grapalat" w:cs="Times New Roman"/>
          <w:color w:val="000000"/>
          <w:sz w:val="24"/>
          <w:szCs w:val="24"/>
          <w:vertAlign w:val="superscript"/>
          <w:lang w:val="hy-AM"/>
        </w:rPr>
        <w:t>2</w:t>
      </w:r>
      <w:r w:rsidRPr="0072140F">
        <w:rPr>
          <w:rFonts w:ascii="GHEA Grapalat" w:eastAsia="Times New Roman" w:hAnsi="GHEA Grapalat" w:cs="Times New Roman"/>
          <w:color w:val="000000"/>
          <w:sz w:val="24"/>
          <w:szCs w:val="24"/>
          <w:lang w:val="hy-AM"/>
        </w:rPr>
        <w:t>-</w:t>
      </w:r>
      <w:r w:rsidRPr="0072140F">
        <w:rPr>
          <w:rFonts w:ascii="GHEA Grapalat" w:eastAsia="Times New Roman" w:hAnsi="GHEA Grapalat" w:cs="Sylfaen"/>
          <w:color w:val="000000"/>
          <w:sz w:val="24"/>
          <w:szCs w:val="24"/>
          <w:lang w:val="hy-AM"/>
        </w:rPr>
        <w:t xml:space="preserve">րդ հոդվածի 4-րդ </w:t>
      </w:r>
      <w:r w:rsidRPr="0072140F">
        <w:rPr>
          <w:rFonts w:ascii="GHEA Grapalat" w:eastAsia="Times New Roman" w:hAnsi="GHEA Grapalat" w:cs="Sylfaen"/>
          <w:color w:val="000000"/>
          <w:sz w:val="24"/>
          <w:szCs w:val="24"/>
          <w:lang w:val="hy-AM"/>
        </w:rPr>
        <w:lastRenderedPageBreak/>
        <w:t>մասի 1-ին կետի</w:t>
      </w:r>
      <w:r w:rsidRPr="0072140F">
        <w:rPr>
          <w:rFonts w:ascii="GHEA Grapalat" w:hAnsi="GHEA Grapalat" w:cs="Arial"/>
          <w:color w:val="000000"/>
          <w:sz w:val="24"/>
          <w:szCs w:val="24"/>
          <w:lang w:val="hy-AM"/>
        </w:rPr>
        <w:t xml:space="preserve"> հատկանիշներով՝ վարչական տույժ՝ տուգանք՝</w:t>
      </w:r>
      <w:r w:rsidR="009C18A9" w:rsidRPr="0072140F">
        <w:rPr>
          <w:rFonts w:ascii="GHEA Grapalat" w:hAnsi="GHEA Grapalat" w:cs="Arial"/>
          <w:color w:val="000000"/>
          <w:sz w:val="24"/>
          <w:szCs w:val="24"/>
          <w:lang w:val="hy-AM"/>
        </w:rPr>
        <w:t xml:space="preserve"> 10</w:t>
      </w:r>
      <w:r w:rsidR="009C18A9" w:rsidRPr="0072140F">
        <w:rPr>
          <w:rFonts w:ascii="Cambria Math" w:hAnsi="Cambria Math" w:cs="Cambria Math"/>
          <w:color w:val="000000"/>
          <w:sz w:val="24"/>
          <w:szCs w:val="24"/>
          <w:lang w:val="hy-AM"/>
        </w:rPr>
        <w:t>․</w:t>
      </w:r>
      <w:r w:rsidRPr="0072140F">
        <w:rPr>
          <w:rFonts w:ascii="GHEA Grapalat" w:hAnsi="GHEA Grapalat" w:cs="Arial"/>
          <w:color w:val="000000"/>
          <w:sz w:val="24"/>
          <w:szCs w:val="24"/>
          <w:lang w:val="hy-AM"/>
        </w:rPr>
        <w:t xml:space="preserve">000 (տաս հազար) ՀՀ դրամ գումարի չափով, ընդհանուր՝ </w:t>
      </w:r>
      <w:r w:rsidR="003022D1" w:rsidRPr="0072140F">
        <w:rPr>
          <w:rFonts w:ascii="GHEA Grapalat" w:hAnsi="GHEA Grapalat" w:cs="Arial"/>
          <w:color w:val="000000"/>
          <w:sz w:val="24"/>
          <w:szCs w:val="24"/>
          <w:lang w:val="hy-AM"/>
        </w:rPr>
        <w:t>4</w:t>
      </w:r>
      <w:r w:rsidRPr="0072140F">
        <w:rPr>
          <w:rFonts w:ascii="GHEA Grapalat" w:hAnsi="GHEA Grapalat" w:cs="Arial"/>
          <w:color w:val="000000"/>
          <w:sz w:val="24"/>
          <w:szCs w:val="24"/>
          <w:lang w:val="hy-AM"/>
        </w:rPr>
        <w:t>0</w:t>
      </w:r>
      <w:r w:rsidRPr="0072140F">
        <w:rPr>
          <w:rFonts w:ascii="Cambria Math" w:hAnsi="Cambria Math" w:cs="Cambria Math"/>
          <w:color w:val="000000"/>
          <w:sz w:val="24"/>
          <w:szCs w:val="24"/>
          <w:lang w:val="hy-AM"/>
        </w:rPr>
        <w:t>․</w:t>
      </w:r>
      <w:r w:rsidRPr="0072140F">
        <w:rPr>
          <w:rFonts w:ascii="GHEA Grapalat" w:hAnsi="GHEA Grapalat" w:cs="Arial"/>
          <w:color w:val="000000"/>
          <w:sz w:val="24"/>
          <w:szCs w:val="24"/>
          <w:lang w:val="hy-AM"/>
        </w:rPr>
        <w:t>000 (</w:t>
      </w:r>
      <w:r w:rsidR="003022D1" w:rsidRPr="0072140F">
        <w:rPr>
          <w:rFonts w:ascii="GHEA Grapalat" w:hAnsi="GHEA Grapalat" w:cs="Arial"/>
          <w:color w:val="000000"/>
          <w:sz w:val="24"/>
          <w:szCs w:val="24"/>
          <w:lang w:val="hy-AM"/>
        </w:rPr>
        <w:t>քառաուն</w:t>
      </w:r>
      <w:r w:rsidRPr="0072140F">
        <w:rPr>
          <w:rFonts w:ascii="GHEA Grapalat" w:hAnsi="GHEA Grapalat" w:cs="Arial"/>
          <w:color w:val="000000"/>
          <w:sz w:val="24"/>
          <w:szCs w:val="24"/>
          <w:lang w:val="hy-AM"/>
        </w:rPr>
        <w:t xml:space="preserve"> հազար) ՀՀ դրամ գումարի չափով։</w:t>
      </w:r>
    </w:p>
    <w:p w14:paraId="297A2CC3" w14:textId="4F13FA99" w:rsidR="0072140F" w:rsidRPr="0072140F" w:rsidRDefault="0072140F" w:rsidP="009C18A9">
      <w:pPr>
        <w:spacing w:after="0"/>
        <w:ind w:firstLine="720"/>
        <w:jc w:val="both"/>
        <w:rPr>
          <w:rFonts w:ascii="GHEA Grapalat" w:hAnsi="GHEA Grapalat" w:cs="Arial"/>
          <w:color w:val="000000"/>
          <w:sz w:val="24"/>
          <w:szCs w:val="24"/>
          <w:lang w:val="hy-AM"/>
        </w:rPr>
      </w:pPr>
    </w:p>
    <w:p w14:paraId="4C819D8B" w14:textId="77777777" w:rsidR="0072140F" w:rsidRPr="0072140F" w:rsidRDefault="0072140F" w:rsidP="009C18A9">
      <w:pPr>
        <w:spacing w:after="0"/>
        <w:ind w:firstLine="720"/>
        <w:jc w:val="both"/>
        <w:rPr>
          <w:rFonts w:ascii="GHEA Grapalat" w:hAnsi="GHEA Grapalat" w:cs="Arial"/>
          <w:color w:val="000000"/>
          <w:sz w:val="24"/>
          <w:szCs w:val="24"/>
          <w:lang w:val="hy-AM"/>
        </w:rPr>
      </w:pPr>
    </w:p>
    <w:p w14:paraId="075003F4" w14:textId="77777777" w:rsidR="005F226B" w:rsidRPr="0072140F" w:rsidRDefault="005F226B" w:rsidP="009C18A9">
      <w:pPr>
        <w:spacing w:after="0"/>
        <w:ind w:firstLine="720"/>
        <w:jc w:val="both"/>
        <w:rPr>
          <w:rFonts w:ascii="GHEA Grapalat" w:hAnsi="GHEA Grapalat" w:cs="Arial"/>
          <w:color w:val="000000"/>
          <w:sz w:val="24"/>
          <w:szCs w:val="24"/>
          <w:lang w:val="hy-AM"/>
        </w:rPr>
      </w:pPr>
    </w:p>
    <w:p w14:paraId="23B449E3" w14:textId="77777777" w:rsidR="005F226B" w:rsidRPr="0072140F" w:rsidRDefault="005F226B" w:rsidP="009C18A9">
      <w:pPr>
        <w:shd w:val="clear" w:color="auto" w:fill="FFFFFF"/>
        <w:spacing w:after="0"/>
        <w:jc w:val="both"/>
        <w:rPr>
          <w:rFonts w:ascii="GHEA Grapalat" w:eastAsia="Times New Roman" w:hAnsi="GHEA Grapalat" w:cs="Arial"/>
          <w:color w:val="000000"/>
          <w:sz w:val="24"/>
          <w:szCs w:val="24"/>
          <w:lang w:val="hy-AM"/>
        </w:rPr>
      </w:pPr>
      <w:r w:rsidRPr="0072140F">
        <w:rPr>
          <w:rFonts w:ascii="GHEA Grapalat" w:eastAsia="Times New Roman" w:hAnsi="GHEA Grapalat" w:cs="Arial"/>
          <w:b/>
          <w:bCs/>
          <w:color w:val="000000"/>
          <w:sz w:val="18"/>
          <w:szCs w:val="18"/>
          <w:lang w:val="hy-AM"/>
        </w:rPr>
        <w:t>Ծանոթություն</w:t>
      </w:r>
      <w:r w:rsidRPr="0072140F">
        <w:rPr>
          <w:rFonts w:ascii="Cambria Math" w:eastAsia="MS Mincho" w:hAnsi="Cambria Math" w:cs="Cambria Math"/>
          <w:b/>
          <w:bCs/>
          <w:color w:val="000000"/>
          <w:sz w:val="18"/>
          <w:szCs w:val="18"/>
          <w:lang w:val="hy-AM"/>
        </w:rPr>
        <w:t>․</w:t>
      </w:r>
    </w:p>
    <w:p w14:paraId="56833D50" w14:textId="77777777" w:rsidR="005F226B" w:rsidRPr="0072140F" w:rsidRDefault="005F226B" w:rsidP="009C18A9">
      <w:pPr>
        <w:shd w:val="clear" w:color="auto" w:fill="FFFFFF"/>
        <w:spacing w:after="0"/>
        <w:jc w:val="both"/>
        <w:rPr>
          <w:rFonts w:ascii="GHEA Grapalat" w:eastAsia="Times New Roman" w:hAnsi="GHEA Grapalat" w:cs="Arial"/>
          <w:color w:val="000000"/>
          <w:sz w:val="24"/>
          <w:szCs w:val="24"/>
          <w:lang w:val="hy-AM"/>
        </w:rPr>
      </w:pPr>
      <w:r w:rsidRPr="0072140F">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72140F">
        <w:rPr>
          <w:rFonts w:ascii="Calibri" w:eastAsia="Times New Roman" w:hAnsi="Calibri" w:cs="Calibri"/>
          <w:color w:val="000000"/>
          <w:sz w:val="18"/>
          <w:szCs w:val="18"/>
          <w:lang w:val="hy-AM"/>
        </w:rPr>
        <w:t> </w:t>
      </w:r>
      <w:r w:rsidRPr="0072140F">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03D41A94" w14:textId="77777777" w:rsidR="005F226B" w:rsidRPr="0072140F" w:rsidRDefault="005F226B" w:rsidP="009C18A9">
      <w:pPr>
        <w:shd w:val="clear" w:color="auto" w:fill="FFFFFF"/>
        <w:spacing w:after="0"/>
        <w:jc w:val="both"/>
        <w:rPr>
          <w:rFonts w:ascii="GHEA Grapalat" w:eastAsia="Times New Roman" w:hAnsi="GHEA Grapalat" w:cs="Arial"/>
          <w:color w:val="000000"/>
          <w:sz w:val="24"/>
          <w:szCs w:val="24"/>
          <w:lang w:val="hy-AM"/>
        </w:rPr>
      </w:pPr>
      <w:r w:rsidRPr="0072140F">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B0C648C" w14:textId="77777777" w:rsidR="005F226B" w:rsidRPr="0072140F" w:rsidRDefault="005F226B" w:rsidP="009C18A9">
      <w:pPr>
        <w:shd w:val="clear" w:color="auto" w:fill="FFFFFF"/>
        <w:spacing w:after="0"/>
        <w:jc w:val="both"/>
        <w:rPr>
          <w:rFonts w:ascii="GHEA Grapalat" w:eastAsia="Times New Roman" w:hAnsi="GHEA Grapalat" w:cs="Arial"/>
          <w:color w:val="000000"/>
          <w:sz w:val="24"/>
          <w:szCs w:val="24"/>
          <w:lang w:val="hy-AM"/>
        </w:rPr>
      </w:pPr>
      <w:r w:rsidRPr="0072140F">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72140F">
        <w:rPr>
          <w:rFonts w:ascii="Calibri" w:eastAsia="Times New Roman" w:hAnsi="Calibri" w:cs="Calibri"/>
          <w:color w:val="000000"/>
          <w:sz w:val="18"/>
          <w:szCs w:val="18"/>
          <w:lang w:val="hy-AM"/>
        </w:rPr>
        <w:t> </w:t>
      </w:r>
      <w:r w:rsidRPr="0072140F">
        <w:rPr>
          <w:rFonts w:ascii="GHEA Grapalat" w:eastAsia="Times New Roman" w:hAnsi="GHEA Grapalat" w:cs="Arial"/>
          <w:b/>
          <w:bCs/>
          <w:color w:val="000000"/>
          <w:sz w:val="18"/>
          <w:szCs w:val="18"/>
          <w:lang w:val="hy-AM"/>
        </w:rPr>
        <w:t>900005001517</w:t>
      </w:r>
      <w:r w:rsidRPr="0072140F">
        <w:rPr>
          <w:rFonts w:ascii="Calibri" w:eastAsia="Times New Roman" w:hAnsi="Calibri" w:cs="Calibri"/>
          <w:color w:val="000000"/>
          <w:sz w:val="18"/>
          <w:szCs w:val="18"/>
          <w:lang w:val="hy-AM"/>
        </w:rPr>
        <w:t> </w:t>
      </w:r>
      <w:r w:rsidRPr="0072140F">
        <w:rPr>
          <w:rFonts w:ascii="GHEA Grapalat" w:eastAsia="Times New Roman" w:hAnsi="GHEA Grapalat" w:cs="Arial"/>
          <w:color w:val="000000"/>
          <w:sz w:val="18"/>
          <w:szCs w:val="18"/>
          <w:lang w:val="hy-AM"/>
        </w:rPr>
        <w:t>հաշվեհամարին:</w:t>
      </w:r>
    </w:p>
    <w:p w14:paraId="257A4553" w14:textId="77777777" w:rsidR="005F226B" w:rsidRPr="0072140F" w:rsidRDefault="005F226B" w:rsidP="009C18A9">
      <w:pPr>
        <w:shd w:val="clear" w:color="auto" w:fill="FFFFFF"/>
        <w:spacing w:after="0"/>
        <w:jc w:val="both"/>
        <w:rPr>
          <w:rFonts w:ascii="GHEA Grapalat" w:eastAsia="Times New Roman" w:hAnsi="GHEA Grapalat" w:cs="Arial"/>
          <w:color w:val="000000"/>
          <w:sz w:val="24"/>
          <w:szCs w:val="24"/>
          <w:lang w:val="hy-AM"/>
        </w:rPr>
      </w:pPr>
      <w:r w:rsidRPr="0072140F">
        <w:rPr>
          <w:rFonts w:ascii="GHEA Grapalat" w:eastAsia="Times New Roman" w:hAnsi="GHEA Grapalat" w:cs="Arial"/>
          <w:color w:val="000000"/>
          <w:sz w:val="18"/>
          <w:szCs w:val="18"/>
          <w:lang w:val="hy-AM"/>
        </w:rPr>
        <w:t>Տուգանքի գումարը վճարելիս անհրաժեշտ է</w:t>
      </w:r>
      <w:r w:rsidRPr="0072140F">
        <w:rPr>
          <w:rFonts w:ascii="Calibri" w:eastAsia="Times New Roman" w:hAnsi="Calibri" w:cs="Calibri"/>
          <w:color w:val="000000"/>
          <w:sz w:val="18"/>
          <w:szCs w:val="18"/>
          <w:lang w:val="hy-AM"/>
        </w:rPr>
        <w:t> </w:t>
      </w:r>
      <w:r w:rsidRPr="0072140F">
        <w:rPr>
          <w:rFonts w:ascii="GHEA Grapalat" w:eastAsia="Times New Roman" w:hAnsi="GHEA Grapalat" w:cs="Arial"/>
          <w:color w:val="000000"/>
          <w:sz w:val="18"/>
          <w:szCs w:val="18"/>
          <w:lang w:val="hy-AM"/>
        </w:rPr>
        <w:t>նպատակը դաշտում նշել որոշման համարը։</w:t>
      </w:r>
    </w:p>
    <w:p w14:paraId="368999D9" w14:textId="77777777" w:rsidR="00DD4EAE" w:rsidRPr="0072140F" w:rsidRDefault="00DD4EAE" w:rsidP="009C18A9">
      <w:pPr>
        <w:pStyle w:val="ListParagraph"/>
        <w:spacing w:after="0" w:line="360" w:lineRule="auto"/>
        <w:ind w:left="0" w:right="-2"/>
        <w:jc w:val="both"/>
        <w:rPr>
          <w:rFonts w:ascii="GHEA Grapalat" w:hAnsi="GHEA Grapalat" w:cs="Arial"/>
          <w:color w:val="000000"/>
          <w:sz w:val="24"/>
          <w:szCs w:val="24"/>
          <w:lang w:val="hy-AM"/>
        </w:rPr>
      </w:pPr>
    </w:p>
    <w:p w14:paraId="6485B3AD" w14:textId="77777777" w:rsidR="00DD4EAE" w:rsidRPr="0072140F" w:rsidRDefault="00DD4EAE" w:rsidP="009C18A9">
      <w:pPr>
        <w:spacing w:after="0" w:line="360" w:lineRule="auto"/>
        <w:ind w:firstLine="720"/>
        <w:jc w:val="both"/>
        <w:rPr>
          <w:rFonts w:ascii="GHEA Grapalat" w:hAnsi="GHEA Grapalat" w:cs="Arial"/>
          <w:color w:val="000000"/>
          <w:sz w:val="24"/>
          <w:szCs w:val="24"/>
          <w:lang w:val="hy-AM"/>
        </w:rPr>
      </w:pPr>
    </w:p>
    <w:p w14:paraId="1F4F65FE" w14:textId="77777777" w:rsidR="002D0178" w:rsidRPr="0072140F" w:rsidRDefault="002D0178" w:rsidP="009C18A9">
      <w:pPr>
        <w:shd w:val="clear" w:color="auto" w:fill="FFFFFF"/>
        <w:spacing w:after="0" w:line="360" w:lineRule="auto"/>
        <w:jc w:val="both"/>
        <w:rPr>
          <w:rFonts w:ascii="GHEA Grapalat" w:eastAsia="Times New Roman" w:hAnsi="GHEA Grapalat" w:cs="Times New Roman"/>
          <w:color w:val="000000"/>
          <w:sz w:val="16"/>
          <w:szCs w:val="16"/>
          <w:lang w:val="hy-AM"/>
        </w:rPr>
      </w:pP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2"/>
        <w:gridCol w:w="4056"/>
        <w:gridCol w:w="3110"/>
      </w:tblGrid>
      <w:tr w:rsidR="002D0178" w:rsidRPr="0072140F" w14:paraId="5E8F282D" w14:textId="77777777" w:rsidTr="00C55844">
        <w:trPr>
          <w:trHeight w:val="1050"/>
        </w:trPr>
        <w:tc>
          <w:tcPr>
            <w:tcW w:w="1998" w:type="dxa"/>
          </w:tcPr>
          <w:p w14:paraId="44087C2B" w14:textId="77777777" w:rsidR="002D0178" w:rsidRPr="0072140F" w:rsidRDefault="002D0178" w:rsidP="009C18A9">
            <w:pPr>
              <w:spacing w:line="360" w:lineRule="auto"/>
              <w:jc w:val="both"/>
              <w:rPr>
                <w:rFonts w:ascii="GHEA Grapalat" w:hAnsi="GHEA Grapalat"/>
                <w:lang w:val="hy-AM"/>
              </w:rPr>
            </w:pPr>
          </w:p>
          <w:p w14:paraId="14904E9F" w14:textId="77777777" w:rsidR="002D0178" w:rsidRPr="0072140F" w:rsidRDefault="002D0178" w:rsidP="009C18A9">
            <w:pPr>
              <w:spacing w:line="360" w:lineRule="auto"/>
              <w:ind w:firstLine="270"/>
              <w:jc w:val="both"/>
              <w:rPr>
                <w:rFonts w:ascii="GHEA Grapalat" w:hAnsi="GHEA Grapalat"/>
                <w:lang w:val="hy-AM"/>
              </w:rPr>
            </w:pPr>
          </w:p>
        </w:tc>
        <w:tc>
          <w:tcPr>
            <w:tcW w:w="3870" w:type="dxa"/>
          </w:tcPr>
          <w:p w14:paraId="7F24EACC" w14:textId="4260F406" w:rsidR="002D0178" w:rsidRPr="0072140F" w:rsidRDefault="00555125" w:rsidP="009C18A9">
            <w:pPr>
              <w:spacing w:line="360" w:lineRule="auto"/>
              <w:jc w:val="both"/>
              <w:rPr>
                <w:rFonts w:ascii="GHEA Grapalat" w:hAnsi="GHEA Grapalat"/>
                <w:lang w:val="hy-AM"/>
              </w:rPr>
            </w:pPr>
            <w:r>
              <w:rPr>
                <w:rFonts w:ascii="GHEA Grapalat" w:hAnsi="GHEA Grapalat"/>
                <w:lang w:val="hy-AM"/>
              </w:rPr>
              <w:pict w14:anchorId="41ED2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2pt;height:95.8pt">
                  <v:imagedata r:id="rId9" o:title=""/>
                  <o:lock v:ext="edit" ungrouping="t" rotation="t" cropping="t" verticies="t" text="t" grouping="t"/>
                  <o:signatureline v:ext="edit" id="{7C093298-70BD-420C-BB5C-35B23D8727F2}" provid="{00000000-0000-0000-0000-000000000000}" showsigndate="f" issignatureline="t"/>
                </v:shape>
              </w:pict>
            </w:r>
          </w:p>
        </w:tc>
        <w:tc>
          <w:tcPr>
            <w:tcW w:w="3190" w:type="dxa"/>
          </w:tcPr>
          <w:p w14:paraId="4650876D" w14:textId="77777777" w:rsidR="002D0178" w:rsidRPr="0072140F" w:rsidRDefault="002D0178" w:rsidP="009C18A9">
            <w:pPr>
              <w:spacing w:line="360" w:lineRule="auto"/>
              <w:rPr>
                <w:rFonts w:ascii="GHEA Grapalat" w:hAnsi="GHEA Grapalat"/>
                <w:b/>
                <w:i/>
                <w:lang w:val="hy-AM"/>
              </w:rPr>
            </w:pPr>
          </w:p>
          <w:p w14:paraId="1A68290E" w14:textId="77777777" w:rsidR="002D0178" w:rsidRPr="0072140F" w:rsidRDefault="002D0178" w:rsidP="009C18A9">
            <w:pPr>
              <w:spacing w:line="360" w:lineRule="auto"/>
              <w:rPr>
                <w:rFonts w:ascii="GHEA Grapalat" w:hAnsi="GHEA Grapalat"/>
                <w:b/>
                <w:i/>
                <w:sz w:val="24"/>
                <w:szCs w:val="24"/>
                <w:lang w:val="hy-AM"/>
              </w:rPr>
            </w:pPr>
            <w:r w:rsidRPr="0072140F">
              <w:rPr>
                <w:rFonts w:ascii="GHEA Grapalat" w:hAnsi="GHEA Grapalat"/>
                <w:b/>
                <w:i/>
                <w:sz w:val="24"/>
                <w:szCs w:val="24"/>
                <w:lang w:val="hy-AM"/>
              </w:rPr>
              <w:t>ԳԵՂԱՄ ՇԱԽԲԱԶՅԱՆ</w:t>
            </w:r>
          </w:p>
          <w:p w14:paraId="28FBCA5D" w14:textId="77777777" w:rsidR="002D0178" w:rsidRPr="0072140F" w:rsidRDefault="002D0178" w:rsidP="009C18A9">
            <w:pPr>
              <w:spacing w:line="360" w:lineRule="auto"/>
              <w:jc w:val="both"/>
              <w:rPr>
                <w:rFonts w:ascii="GHEA Grapalat" w:hAnsi="GHEA Grapalat"/>
                <w:b/>
                <w:i/>
                <w:lang w:val="hy-AM"/>
              </w:rPr>
            </w:pPr>
          </w:p>
        </w:tc>
      </w:tr>
    </w:tbl>
    <w:p w14:paraId="279F6C86" w14:textId="684C20CB" w:rsidR="00F63F70" w:rsidRPr="009C18A9" w:rsidRDefault="00F63F70" w:rsidP="001F6073">
      <w:pPr>
        <w:spacing w:after="0" w:line="360" w:lineRule="auto"/>
        <w:contextualSpacing/>
        <w:jc w:val="both"/>
        <w:rPr>
          <w:rFonts w:ascii="GHEA Grapalat" w:hAnsi="GHEA Grapalat"/>
          <w:color w:val="000000"/>
          <w:sz w:val="24"/>
          <w:szCs w:val="24"/>
          <w:shd w:val="clear" w:color="auto" w:fill="FFFFFF"/>
          <w:lang w:val="hy-AM"/>
        </w:rPr>
      </w:pPr>
    </w:p>
    <w:sectPr w:rsidR="00F63F70" w:rsidRPr="009C18A9" w:rsidSect="0072140F">
      <w:footerReference w:type="default" r:id="rId10"/>
      <w:pgSz w:w="11906" w:h="16838"/>
      <w:pgMar w:top="851" w:right="850" w:bottom="993" w:left="993"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ECCD" w14:textId="77777777" w:rsidR="00423A89" w:rsidRDefault="00423A89" w:rsidP="004568EC">
      <w:pPr>
        <w:spacing w:after="0" w:line="240" w:lineRule="auto"/>
      </w:pPr>
      <w:r>
        <w:separator/>
      </w:r>
    </w:p>
  </w:endnote>
  <w:endnote w:type="continuationSeparator" w:id="0">
    <w:p w14:paraId="44BE0DCE" w14:textId="77777777" w:rsidR="00423A89" w:rsidRDefault="00423A89"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E5D5" w14:textId="77777777" w:rsidR="00423A89" w:rsidRDefault="00423A89" w:rsidP="004568EC">
      <w:pPr>
        <w:spacing w:after="0" w:line="240" w:lineRule="auto"/>
      </w:pPr>
      <w:r>
        <w:separator/>
      </w:r>
    </w:p>
  </w:footnote>
  <w:footnote w:type="continuationSeparator" w:id="0">
    <w:p w14:paraId="75E752B8" w14:textId="77777777" w:rsidR="00423A89" w:rsidRDefault="00423A89"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A0C"/>
    <w:multiLevelType w:val="hybridMultilevel"/>
    <w:tmpl w:val="F6909E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AF4088D"/>
    <w:multiLevelType w:val="hybridMultilevel"/>
    <w:tmpl w:val="F6909E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53A44"/>
    <w:rsid w:val="000606E6"/>
    <w:rsid w:val="00091390"/>
    <w:rsid w:val="00093041"/>
    <w:rsid w:val="000B0D93"/>
    <w:rsid w:val="000C33CD"/>
    <w:rsid w:val="001006FD"/>
    <w:rsid w:val="00101D53"/>
    <w:rsid w:val="00105ABC"/>
    <w:rsid w:val="001070FA"/>
    <w:rsid w:val="00125A5D"/>
    <w:rsid w:val="00126D52"/>
    <w:rsid w:val="00137CF6"/>
    <w:rsid w:val="0014283B"/>
    <w:rsid w:val="00152A00"/>
    <w:rsid w:val="00157AE1"/>
    <w:rsid w:val="0016080F"/>
    <w:rsid w:val="00175913"/>
    <w:rsid w:val="001965DD"/>
    <w:rsid w:val="001A4FFF"/>
    <w:rsid w:val="001B3A5A"/>
    <w:rsid w:val="001D017D"/>
    <w:rsid w:val="001D1D0B"/>
    <w:rsid w:val="001F6073"/>
    <w:rsid w:val="00222A69"/>
    <w:rsid w:val="002240B4"/>
    <w:rsid w:val="0025717C"/>
    <w:rsid w:val="0026134F"/>
    <w:rsid w:val="002672E8"/>
    <w:rsid w:val="002A007E"/>
    <w:rsid w:val="002A3E30"/>
    <w:rsid w:val="002A5A58"/>
    <w:rsid w:val="002A7CDD"/>
    <w:rsid w:val="002D0178"/>
    <w:rsid w:val="002E75F6"/>
    <w:rsid w:val="003022D1"/>
    <w:rsid w:val="00304A9A"/>
    <w:rsid w:val="0030782E"/>
    <w:rsid w:val="00311C8A"/>
    <w:rsid w:val="00316E60"/>
    <w:rsid w:val="00320ACE"/>
    <w:rsid w:val="00324941"/>
    <w:rsid w:val="00330E80"/>
    <w:rsid w:val="0034343A"/>
    <w:rsid w:val="00371EFD"/>
    <w:rsid w:val="00373B9A"/>
    <w:rsid w:val="003804A2"/>
    <w:rsid w:val="00384006"/>
    <w:rsid w:val="0038691F"/>
    <w:rsid w:val="003B5274"/>
    <w:rsid w:val="003B604E"/>
    <w:rsid w:val="003E5E72"/>
    <w:rsid w:val="003F3B7C"/>
    <w:rsid w:val="00410073"/>
    <w:rsid w:val="00420A2E"/>
    <w:rsid w:val="00423A89"/>
    <w:rsid w:val="00434F74"/>
    <w:rsid w:val="00436BD2"/>
    <w:rsid w:val="00437B29"/>
    <w:rsid w:val="004568EC"/>
    <w:rsid w:val="004821DF"/>
    <w:rsid w:val="00485C38"/>
    <w:rsid w:val="004A4B75"/>
    <w:rsid w:val="004E0785"/>
    <w:rsid w:val="004E3504"/>
    <w:rsid w:val="004E74E6"/>
    <w:rsid w:val="005047A5"/>
    <w:rsid w:val="00507B60"/>
    <w:rsid w:val="005351E1"/>
    <w:rsid w:val="00535EE4"/>
    <w:rsid w:val="0054202B"/>
    <w:rsid w:val="00555125"/>
    <w:rsid w:val="00563E1B"/>
    <w:rsid w:val="00585E03"/>
    <w:rsid w:val="005E3948"/>
    <w:rsid w:val="005F226B"/>
    <w:rsid w:val="005F7915"/>
    <w:rsid w:val="0061073F"/>
    <w:rsid w:val="00611733"/>
    <w:rsid w:val="00624EA7"/>
    <w:rsid w:val="0063701E"/>
    <w:rsid w:val="006429E9"/>
    <w:rsid w:val="00643F03"/>
    <w:rsid w:val="0068055B"/>
    <w:rsid w:val="00684B77"/>
    <w:rsid w:val="00692F5D"/>
    <w:rsid w:val="00693C51"/>
    <w:rsid w:val="00694363"/>
    <w:rsid w:val="00695C66"/>
    <w:rsid w:val="006A0AF0"/>
    <w:rsid w:val="006A4D6C"/>
    <w:rsid w:val="006B08A4"/>
    <w:rsid w:val="006B116C"/>
    <w:rsid w:val="006B2A5F"/>
    <w:rsid w:val="006C280C"/>
    <w:rsid w:val="006D291E"/>
    <w:rsid w:val="006D6579"/>
    <w:rsid w:val="006E5ED3"/>
    <w:rsid w:val="006F2BF5"/>
    <w:rsid w:val="006F613F"/>
    <w:rsid w:val="00711211"/>
    <w:rsid w:val="00721048"/>
    <w:rsid w:val="0072140F"/>
    <w:rsid w:val="0073659C"/>
    <w:rsid w:val="007403E7"/>
    <w:rsid w:val="0076075A"/>
    <w:rsid w:val="00772282"/>
    <w:rsid w:val="00777EBA"/>
    <w:rsid w:val="00782BC9"/>
    <w:rsid w:val="00790273"/>
    <w:rsid w:val="00790832"/>
    <w:rsid w:val="007B190A"/>
    <w:rsid w:val="007B6BDC"/>
    <w:rsid w:val="007C3799"/>
    <w:rsid w:val="007C5FF0"/>
    <w:rsid w:val="007C63B8"/>
    <w:rsid w:val="007E191D"/>
    <w:rsid w:val="008301DA"/>
    <w:rsid w:val="00836954"/>
    <w:rsid w:val="00837BBF"/>
    <w:rsid w:val="00847591"/>
    <w:rsid w:val="00856C6C"/>
    <w:rsid w:val="00865A98"/>
    <w:rsid w:val="0087338C"/>
    <w:rsid w:val="008F61F8"/>
    <w:rsid w:val="00915C22"/>
    <w:rsid w:val="00944669"/>
    <w:rsid w:val="00954AFE"/>
    <w:rsid w:val="00975BD8"/>
    <w:rsid w:val="0098308F"/>
    <w:rsid w:val="0099136B"/>
    <w:rsid w:val="00997A08"/>
    <w:rsid w:val="009B46AE"/>
    <w:rsid w:val="009C18A9"/>
    <w:rsid w:val="009C1C76"/>
    <w:rsid w:val="009E5142"/>
    <w:rsid w:val="009E5AC2"/>
    <w:rsid w:val="00A2257E"/>
    <w:rsid w:val="00A3052D"/>
    <w:rsid w:val="00A33109"/>
    <w:rsid w:val="00A33C39"/>
    <w:rsid w:val="00A47D8D"/>
    <w:rsid w:val="00A55CEE"/>
    <w:rsid w:val="00A5720E"/>
    <w:rsid w:val="00A6141A"/>
    <w:rsid w:val="00A656B8"/>
    <w:rsid w:val="00A77AB5"/>
    <w:rsid w:val="00A87172"/>
    <w:rsid w:val="00A879BA"/>
    <w:rsid w:val="00A94DEB"/>
    <w:rsid w:val="00AA01C7"/>
    <w:rsid w:val="00AB1F74"/>
    <w:rsid w:val="00AC79ED"/>
    <w:rsid w:val="00AD203D"/>
    <w:rsid w:val="00AD5DAB"/>
    <w:rsid w:val="00AE17A8"/>
    <w:rsid w:val="00AE6064"/>
    <w:rsid w:val="00B00674"/>
    <w:rsid w:val="00B1188D"/>
    <w:rsid w:val="00B40F5C"/>
    <w:rsid w:val="00B41434"/>
    <w:rsid w:val="00B500B5"/>
    <w:rsid w:val="00B5472B"/>
    <w:rsid w:val="00B56602"/>
    <w:rsid w:val="00B64674"/>
    <w:rsid w:val="00B77795"/>
    <w:rsid w:val="00B82D86"/>
    <w:rsid w:val="00B91DAD"/>
    <w:rsid w:val="00B92F7D"/>
    <w:rsid w:val="00BA1DCE"/>
    <w:rsid w:val="00BB442D"/>
    <w:rsid w:val="00BB795C"/>
    <w:rsid w:val="00BC25FE"/>
    <w:rsid w:val="00BC7A82"/>
    <w:rsid w:val="00BD6B4A"/>
    <w:rsid w:val="00BE39D9"/>
    <w:rsid w:val="00BE438B"/>
    <w:rsid w:val="00C12AE0"/>
    <w:rsid w:val="00C6707B"/>
    <w:rsid w:val="00C73855"/>
    <w:rsid w:val="00C87C77"/>
    <w:rsid w:val="00C900DD"/>
    <w:rsid w:val="00C9361D"/>
    <w:rsid w:val="00C9572A"/>
    <w:rsid w:val="00CB4344"/>
    <w:rsid w:val="00CC4A04"/>
    <w:rsid w:val="00CD5AFA"/>
    <w:rsid w:val="00CF1E97"/>
    <w:rsid w:val="00CF5FE9"/>
    <w:rsid w:val="00D0284C"/>
    <w:rsid w:val="00D119CF"/>
    <w:rsid w:val="00D21E09"/>
    <w:rsid w:val="00D224FF"/>
    <w:rsid w:val="00D24791"/>
    <w:rsid w:val="00D379E0"/>
    <w:rsid w:val="00D5509F"/>
    <w:rsid w:val="00D6264A"/>
    <w:rsid w:val="00D669FE"/>
    <w:rsid w:val="00D67367"/>
    <w:rsid w:val="00D73BD6"/>
    <w:rsid w:val="00D83BE8"/>
    <w:rsid w:val="00D84ED3"/>
    <w:rsid w:val="00D913A2"/>
    <w:rsid w:val="00DA230E"/>
    <w:rsid w:val="00DB68FD"/>
    <w:rsid w:val="00DC119C"/>
    <w:rsid w:val="00DC2E86"/>
    <w:rsid w:val="00DD4A6D"/>
    <w:rsid w:val="00DD4EAE"/>
    <w:rsid w:val="00DF2B99"/>
    <w:rsid w:val="00DF44F4"/>
    <w:rsid w:val="00E6628D"/>
    <w:rsid w:val="00E824B5"/>
    <w:rsid w:val="00E87FAD"/>
    <w:rsid w:val="00E93A0C"/>
    <w:rsid w:val="00EB6EA5"/>
    <w:rsid w:val="00ED0B6E"/>
    <w:rsid w:val="00ED6F46"/>
    <w:rsid w:val="00EE00D7"/>
    <w:rsid w:val="00EE4C1D"/>
    <w:rsid w:val="00F42E58"/>
    <w:rsid w:val="00F63F70"/>
    <w:rsid w:val="00F723B9"/>
    <w:rsid w:val="00F752BA"/>
    <w:rsid w:val="00F760CC"/>
    <w:rsid w:val="00F85684"/>
    <w:rsid w:val="00FC5A46"/>
    <w:rsid w:val="00FC5D16"/>
    <w:rsid w:val="00FD42CE"/>
    <w:rsid w:val="00FF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text">
    <w:name w:val="doc-text"/>
    <w:basedOn w:val="DefaultParagraphFont"/>
    <w:rsid w:val="00DF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4467">
      <w:bodyDiv w:val="1"/>
      <w:marLeft w:val="0"/>
      <w:marRight w:val="0"/>
      <w:marTop w:val="0"/>
      <w:marBottom w:val="0"/>
      <w:divBdr>
        <w:top w:val="none" w:sz="0" w:space="0" w:color="auto"/>
        <w:left w:val="none" w:sz="0" w:space="0" w:color="auto"/>
        <w:bottom w:val="none" w:sz="0" w:space="0" w:color="auto"/>
        <w:right w:val="none" w:sz="0" w:space="0" w:color="auto"/>
      </w:divBdr>
    </w:div>
    <w:div w:id="1667784922">
      <w:bodyDiv w:val="1"/>
      <w:marLeft w:val="0"/>
      <w:marRight w:val="0"/>
      <w:marTop w:val="0"/>
      <w:marBottom w:val="0"/>
      <w:divBdr>
        <w:top w:val="none" w:sz="0" w:space="0" w:color="auto"/>
        <w:left w:val="none" w:sz="0" w:space="0" w:color="auto"/>
        <w:bottom w:val="none" w:sz="0" w:space="0" w:color="auto"/>
        <w:right w:val="none" w:sz="0" w:space="0" w:color="auto"/>
      </w:divBdr>
    </w:div>
    <w:div w:id="16719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9GbjEIFbzJRAzbB9jGmXFqL6D3TMwtObxyzUfcHWXLs=</DigestValue>
    </Reference>
    <Reference Type="http://www.w3.org/2000/09/xmldsig#Object" URI="#idOfficeObject">
      <DigestMethod Algorithm="http://www.w3.org/2001/04/xmlenc#sha256"/>
      <DigestValue>pWxFfw56uG1wEdba/sEC+RJEvxYWzOgm+IJYIJgQKQ0=</DigestValue>
    </Reference>
    <Reference Type="http://uri.etsi.org/01903#SignedProperties" URI="#idSignedProperties">
      <Transforms>
        <Transform Algorithm="http://www.w3.org/TR/2001/REC-xml-c14n-20010315"/>
      </Transforms>
      <DigestMethod Algorithm="http://www.w3.org/2001/04/xmlenc#sha256"/>
      <DigestValue>dsrtpGkz85dy5jrJxkA3ojFcVkIsxWQakIIFn6tZ0vE=</DigestValue>
    </Reference>
    <Reference Type="http://www.w3.org/2000/09/xmldsig#Object" URI="#idValidSigLnImg">
      <DigestMethod Algorithm="http://www.w3.org/2001/04/xmlenc#sha256"/>
      <DigestValue>D8Lv8KnFpkLA8+VyYME6fMQV4z4ND7duLyokD8djB7E=</DigestValue>
    </Reference>
    <Reference Type="http://www.w3.org/2000/09/xmldsig#Object" URI="#idInvalidSigLnImg">
      <DigestMethod Algorithm="http://www.w3.org/2001/04/xmlenc#sha256"/>
      <DigestValue>92rRNPAqyj1Esr4XekeEuZ6TzFpjiyzO+XFAXraSC4o=</DigestValue>
    </Reference>
  </SignedInfo>
  <SignatureValue>CgkbMEEiOQCFl3asSfAzyem0+MagfvgpaTCDdeLO2TQubVbBdsggbFYm2LcvNTxR62LtCCf4Ws1N
j6RBxzU80Xv8HR0D25WlR9w/rsfgBtfTPJIg8PlctSXKAfbYwjdwBun5NsM8ECicXEAmYf8k5Pqx
hKPTJwb8lQVrSAYlVYpylHXy8exzBuZfux1DVe8GElPLmJfO7NmztWo6XiWPUYgX16Ngiydn0cLO
qO2QbFXFd6UpgPkzoiklLKOoKT1t9WSw3FnfQ5p/3isOHGBa0zJMkda1vlWySHoC0kJi7cMzOa7I
XBnm/B3JH5n25LM6soADJoIvC0V/xpmmUi9W1Q==</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PraVdpHjkRl4KgyLhQOmNkWO7+BoxhkHsU0rgzfkMfw=</DigestValue>
      </Reference>
      <Reference URI="/word/endnotes.xml?ContentType=application/vnd.openxmlformats-officedocument.wordprocessingml.endnotes+xml">
        <DigestMethod Algorithm="http://www.w3.org/2001/04/xmlenc#sha256"/>
        <DigestValue>0BBnbFRgSIPPtjo3boiDYJgcQpSQ2p3K10HeTvdohp4=</DigestValue>
      </Reference>
      <Reference URI="/word/fontTable.xml?ContentType=application/vnd.openxmlformats-officedocument.wordprocessingml.fontTable+xml">
        <DigestMethod Algorithm="http://www.w3.org/2001/04/xmlenc#sha256"/>
        <DigestValue>hEXcumpVNk2SW/yHHxWcbPFFLEXnL1K989WHDjWoDmI=</DigestValue>
      </Reference>
      <Reference URI="/word/footer1.xml?ContentType=application/vnd.openxmlformats-officedocument.wordprocessingml.footer+xml">
        <DigestMethod Algorithm="http://www.w3.org/2001/04/xmlenc#sha256"/>
        <DigestValue>gh56+X7TKedLlpfVeevBkckue0VK6MAagmjSE1gaZVA=</DigestValue>
      </Reference>
      <Reference URI="/word/footnotes.xml?ContentType=application/vnd.openxmlformats-officedocument.wordprocessingml.footnotes+xml">
        <DigestMethod Algorithm="http://www.w3.org/2001/04/xmlenc#sha256"/>
        <DigestValue>zUS/cs6yo5yqyCB2hKowC6wypIVixVq2DYcPb23yKYI=</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AzzTtzA9j0CSJUEtOB6A3p+Zq6SaEfQLoyTpdczQZtk=</DigestValue>
      </Reference>
      <Reference URI="/word/numbering.xml?ContentType=application/vnd.openxmlformats-officedocument.wordprocessingml.numbering+xml">
        <DigestMethod Algorithm="http://www.w3.org/2001/04/xmlenc#sha256"/>
        <DigestValue>NN4Mu51M6Dpv4egyNrdSyHYHeCw6iiYcYmL2knb5nA0=</DigestValue>
      </Reference>
      <Reference URI="/word/settings.xml?ContentType=application/vnd.openxmlformats-officedocument.wordprocessingml.settings+xml">
        <DigestMethod Algorithm="http://www.w3.org/2001/04/xmlenc#sha256"/>
        <DigestValue>ag7fWZIiQu2O92hMGn2Q+t2VGeXxJPcepyVFmafbT9w=</DigestValue>
      </Reference>
      <Reference URI="/word/styles.xml?ContentType=application/vnd.openxmlformats-officedocument.wordprocessingml.styles+xml">
        <DigestMethod Algorithm="http://www.w3.org/2001/04/xmlenc#sha256"/>
        <DigestValue>vCruD57lu4E6cj+4Iq0xeYQnMz2T6I7oB741qGma/WQ=</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7Nhr3QwXmUR3gO67ievtVFj4vGO19A01cbp4r3bxA5A=</DigestValue>
      </Reference>
    </Manifest>
    <SignatureProperties>
      <SignatureProperty Id="idSignatureTime" Target="#idPackageSignature">
        <mdssi:SignatureTime xmlns:mdssi="http://schemas.openxmlformats.org/package/2006/digital-signature">
          <mdssi:Format>YYYY-MM-DDThh:mm:ssTZD</mdssi:Format>
          <mdssi:Value>2021-12-08T05:44:00Z</mdssi:Value>
        </mdssi:SignatureTime>
      </SignatureProperty>
    </SignatureProperties>
  </Object>
  <Object Id="idOfficeObject">
    <SignatureProperties>
      <SignatureProperty Id="idOfficeV1Details" Target="#idPackageSignature">
        <SignatureInfoV1 xmlns="http://schemas.microsoft.com/office/2006/digsig">
          <SetupID>{7C093298-70BD-420C-BB5C-35B23D8727F2}</SetupID>
          <SignatureText/>
          <SignatureImage>AQAAAGwAAAAAAAAAAAAAAHoAAAAXAAAAAAAAAAAAAADoCwAAUwIAACBFTUYAAAEAMEYAAAwAAAABAAAAAAAAAAAAAAAAAAAAgAcAADgEAADcAQAADAEAAAAAAAAAAAAAAAAAAGBDBwDgFgQ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16.0.14527/23</OfficeVersion>
          <ApplicationVersion>16.0.14527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2021-12-08T05:44:00Z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LGAAAaQwAACBFTUYAAAEA5E4AAK4AAAAE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VcZBvoTG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2bdU/AAAAAAAAAAC2MdA/AAAkQgAAAEIkAAAAJAAAAPZt1T8AAAAAAAAAALYx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AA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gA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9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BVVcZBvoTG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DLGAAAaQwAACBFTUYAAAEAGFYAAMI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VXGQb6Exk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FVVxkG+hMZ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6A21-81D6-4BAD-88F0-156BA8F9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4</Pages>
  <Words>945</Words>
  <Characters>7269</Characters>
  <Application>Microsoft Office Word</Application>
  <DocSecurity>0</DocSecurity>
  <Lines>227</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https://mul2-utfsib.gov.am/tasks/164325/oneclick/voroshum 1357-2021.docx?token=c5c59c843e8ca56aeffb4ce15efe877e</cp:keywords>
  <dc:description/>
  <cp:lastModifiedBy>Gegham Shakhbazyan</cp:lastModifiedBy>
  <cp:revision>79</cp:revision>
  <cp:lastPrinted>2021-09-29T07:27:00Z</cp:lastPrinted>
  <dcterms:created xsi:type="dcterms:W3CDTF">2020-06-12T06:08:00Z</dcterms:created>
  <dcterms:modified xsi:type="dcterms:W3CDTF">2021-12-08T05:43:00Z</dcterms:modified>
</cp:coreProperties>
</file>