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B8" w:rsidRPr="003F614A" w:rsidRDefault="00083EB8" w:rsidP="003F614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F614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4261A" w:rsidRPr="003F614A">
        <w:rPr>
          <w:rFonts w:ascii="GHEA Grapalat" w:eastAsia="Times New Roman" w:hAnsi="GHEA Grapalat" w:cs="Arial"/>
          <w:color w:val="000000"/>
          <w:sz w:val="24"/>
          <w:szCs w:val="24"/>
        </w:rPr>
        <w:t xml:space="preserve">                                                          </w:t>
      </w:r>
      <w:proofErr w:type="spellStart"/>
      <w:r w:rsidR="0074261A" w:rsidRPr="003F614A">
        <w:rPr>
          <w:rFonts w:ascii="GHEA Grapalat" w:eastAsia="Times New Roman" w:hAnsi="GHEA Grapalat" w:cs="Arial"/>
          <w:color w:val="000000"/>
          <w:sz w:val="24"/>
          <w:szCs w:val="24"/>
        </w:rPr>
        <w:t>Հավելված</w:t>
      </w:r>
      <w:proofErr w:type="spellEnd"/>
      <w:r w:rsidR="0074261A" w:rsidRPr="003F614A">
        <w:rPr>
          <w:rFonts w:ascii="GHEA Grapalat" w:eastAsia="Times New Roman" w:hAnsi="GHEA Grapalat" w:cs="Arial"/>
          <w:color w:val="000000"/>
          <w:sz w:val="24"/>
          <w:szCs w:val="24"/>
        </w:rPr>
        <w:t xml:space="preserve"> N </w:t>
      </w:r>
      <w:r w:rsidR="00D67883">
        <w:rPr>
          <w:rFonts w:ascii="GHEA Grapalat" w:eastAsia="Times New Roman" w:hAnsi="GHEA Grapalat" w:cs="Arial"/>
          <w:color w:val="000000"/>
          <w:sz w:val="24"/>
          <w:szCs w:val="24"/>
        </w:rPr>
        <w:t>110</w:t>
      </w:r>
    </w:p>
    <w:p w:rsidR="00083EB8" w:rsidRPr="003F614A" w:rsidRDefault="00083EB8" w:rsidP="003F614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</w:p>
    <w:p w:rsidR="00083EB8" w:rsidRPr="003F614A" w:rsidRDefault="00083EB8" w:rsidP="003F614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537E7">
        <w:rPr>
          <w:rFonts w:ascii="GHEA Grapalat" w:eastAsia="Times New Roman" w:hAnsi="GHEA Grapalat" w:cs="Times New Roman"/>
          <w:color w:val="000000"/>
          <w:sz w:val="24"/>
          <w:szCs w:val="24"/>
        </w:rPr>
        <w:t>այաստանի</w:t>
      </w:r>
      <w:proofErr w:type="spellEnd"/>
      <w:r w:rsidR="00F537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537E7">
        <w:rPr>
          <w:rFonts w:ascii="GHEA Grapalat" w:eastAsia="Times New Roman" w:hAnsi="GHEA Grapalat" w:cs="Times New Roman"/>
          <w:color w:val="000000"/>
          <w:sz w:val="24"/>
          <w:szCs w:val="24"/>
        </w:rPr>
        <w:t>անրապետության</w:t>
      </w:r>
      <w:proofErr w:type="spellEnd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>Շիրակի</w:t>
      </w:r>
      <w:proofErr w:type="spellEnd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>մարզպետարանի</w:t>
      </w:r>
      <w:proofErr w:type="spellEnd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83EB8" w:rsidRPr="003F614A" w:rsidRDefault="00083EB8" w:rsidP="003F614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>գլխավոր</w:t>
      </w:r>
      <w:proofErr w:type="spellEnd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քարտուղարի</w:t>
      </w:r>
      <w:proofErr w:type="spellEnd"/>
      <w:r w:rsidRPr="003F61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B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2019 </w:t>
      </w:r>
      <w:proofErr w:type="spellStart"/>
      <w:r w:rsidR="008A5B33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8A5B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A5B33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="008A5B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19-ի N:708 </w:t>
      </w:r>
      <w:proofErr w:type="spellStart"/>
      <w:r w:rsidR="008A5B33">
        <w:rPr>
          <w:rFonts w:ascii="GHEA Grapalat" w:eastAsia="Times New Roman" w:hAnsi="GHEA Grapalat" w:cs="Times New Roman"/>
          <w:color w:val="000000"/>
          <w:sz w:val="24"/>
          <w:szCs w:val="24"/>
        </w:rPr>
        <w:t>հրամանով</w:t>
      </w:r>
      <w:proofErr w:type="spellEnd"/>
    </w:p>
    <w:p w:rsidR="0074261A" w:rsidRPr="003F614A" w:rsidRDefault="0074261A" w:rsidP="003F614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9346E6" w:rsidRPr="003F614A" w:rsidRDefault="009346E6" w:rsidP="003F614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74261A" w:rsidRPr="003F614A" w:rsidRDefault="0074261A" w:rsidP="003F614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3F61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 ԾԱՌԱՅՈՒԹՅԱՆ ՊԱՇՏՈՆԻ ԱՆՁՆԱԳԻՐ</w:t>
      </w:r>
    </w:p>
    <w:p w:rsidR="0074261A" w:rsidRPr="003F614A" w:rsidRDefault="0074261A" w:rsidP="003F614A">
      <w:pPr>
        <w:shd w:val="clear" w:color="auto" w:fill="FFFFFF"/>
        <w:spacing w:after="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 w:rsidRPr="003F614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ՀԱՅԱՍՏԱՆԻ ՀԱՆՐԱՊԵՏՈՒԹՅԱՆ</w:t>
      </w:r>
      <w:r w:rsidRPr="003F614A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ՇԻՐԱԿԻ </w:t>
      </w:r>
      <w:proofErr w:type="gramStart"/>
      <w:r w:rsidRPr="003F614A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ՄԱՐԶՊԵՏԱՐԱՆԻ</w:t>
      </w:r>
      <w:r w:rsidR="00B31904" w:rsidRPr="003F614A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3F614A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FB6075">
        <w:rPr>
          <w:rFonts w:ascii="GHEA Grapalat" w:hAnsi="GHEA Grapalat"/>
          <w:b/>
          <w:sz w:val="24"/>
          <w:szCs w:val="24"/>
        </w:rPr>
        <w:t>ԶՈՐԱՀԱՎԱՔԱՅԻՆ</w:t>
      </w:r>
      <w:proofErr w:type="gramEnd"/>
      <w:r w:rsidR="00FB6075">
        <w:rPr>
          <w:rFonts w:ascii="GHEA Grapalat" w:hAnsi="GHEA Grapalat"/>
          <w:b/>
          <w:sz w:val="24"/>
          <w:szCs w:val="24"/>
        </w:rPr>
        <w:t xml:space="preserve"> ՆԱԽԱՊԱՏՐԱՍՏՈՒԹՅԱՆ</w:t>
      </w:r>
      <w:r w:rsidR="006A51AE">
        <w:rPr>
          <w:rFonts w:ascii="GHEA Grapalat" w:hAnsi="GHEA Grapalat"/>
          <w:b/>
          <w:sz w:val="24"/>
          <w:szCs w:val="24"/>
        </w:rPr>
        <w:t xml:space="preserve"> </w:t>
      </w:r>
      <w:r w:rsidR="00386160" w:rsidRPr="003F614A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ԲԱԺՆԻ </w:t>
      </w:r>
      <w:r w:rsidRPr="003F614A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</w:t>
      </w:r>
    </w:p>
    <w:p w:rsidR="00083EB8" w:rsidRPr="003F614A" w:rsidRDefault="00083EB8" w:rsidP="003F614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F614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524" w:type="dxa"/>
        <w:jc w:val="center"/>
        <w:tblCellSpacing w:w="0" w:type="dxa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24"/>
      </w:tblGrid>
      <w:tr w:rsidR="00083EB8" w:rsidRPr="003F614A" w:rsidTr="00262C77">
        <w:trPr>
          <w:trHeight w:val="159"/>
          <w:tblCellSpacing w:w="0" w:type="dxa"/>
          <w:jc w:val="center"/>
        </w:trPr>
        <w:tc>
          <w:tcPr>
            <w:tcW w:w="10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B8" w:rsidRPr="003F614A" w:rsidRDefault="00083EB8" w:rsidP="003F614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F614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F614A">
              <w:rPr>
                <w:rFonts w:ascii="GHEA Grapalat" w:eastAsia="MS Gothic" w:hAnsi="MS Gothic" w:cs="MS Gothic"/>
                <w:b/>
                <w:bCs/>
                <w:color w:val="000000"/>
                <w:sz w:val="24"/>
                <w:szCs w:val="24"/>
              </w:rPr>
              <w:t>․</w:t>
            </w:r>
            <w:r w:rsidRPr="003F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F614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3F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F614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083EB8" w:rsidRPr="00D401E1" w:rsidTr="00262C77">
        <w:trPr>
          <w:trHeight w:val="159"/>
          <w:tblCellSpacing w:w="0" w:type="dxa"/>
          <w:jc w:val="center"/>
        </w:trPr>
        <w:tc>
          <w:tcPr>
            <w:tcW w:w="10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471" w:rsidRPr="003F614A" w:rsidRDefault="00083EB8" w:rsidP="00F913C0">
            <w:pPr>
              <w:pStyle w:val="a6"/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860" w:hanging="485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  <w:r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083EB8" w:rsidRPr="003F614A" w:rsidRDefault="006A51AE" w:rsidP="003F614A">
            <w:pPr>
              <w:ind w:firstLine="360"/>
              <w:jc w:val="both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</w:pPr>
            <w:r w:rsidRPr="00874E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Շիրակի մարզպետարանի (այսուհետ՝ Մարզպետարան) </w:t>
            </w:r>
            <w:r w:rsidRPr="00874E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B6075">
              <w:rPr>
                <w:rFonts w:ascii="GHEA Grapalat" w:hAnsi="GHEA Grapalat"/>
                <w:sz w:val="24"/>
                <w:szCs w:val="24"/>
              </w:rPr>
              <w:t>զորահավաքային</w:t>
            </w:r>
            <w:proofErr w:type="spellEnd"/>
            <w:r w:rsidR="00FB607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6075">
              <w:rPr>
                <w:rFonts w:ascii="GHEA Grapalat" w:hAnsi="GHEA Grapalat"/>
                <w:sz w:val="24"/>
                <w:szCs w:val="24"/>
              </w:rPr>
              <w:t>նախապատրաստության</w:t>
            </w:r>
            <w:proofErr w:type="spellEnd"/>
            <w:r w:rsidRPr="00D415A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9A7EBD">
              <w:rPr>
                <w:rFonts w:ascii="GHEA Grapalat" w:hAnsi="GHEA Grapalat"/>
                <w:sz w:val="24"/>
                <w:lang w:val="hy-AM"/>
              </w:rPr>
              <w:t>բաժնի (այսուհետ՝ Բաժին) պետ</w:t>
            </w:r>
            <w:r w:rsidR="003F614A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, </w:t>
            </w:r>
            <w:r w:rsidR="00FB6075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 w:rsidR="00DE7471" w:rsidRPr="003F614A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ծածկագիր</w:t>
            </w:r>
            <w:r w:rsidR="0074261A" w:rsidRPr="003F614A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ը</w:t>
            </w:r>
            <w:proofErr w:type="spellEnd"/>
            <w:r w:rsidR="00DE7471" w:rsidRPr="003F614A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՝ </w:t>
            </w:r>
            <w:r w:rsidR="00083EB8" w:rsidRPr="003F614A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98-</w:t>
            </w: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3</w:t>
            </w:r>
            <w:r w:rsidR="006D702E" w:rsidRPr="003F614A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.</w:t>
            </w:r>
            <w:r w:rsidR="00FB6075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8</w:t>
            </w:r>
            <w:r w:rsidR="000B3579" w:rsidRPr="003F614A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-</w:t>
            </w:r>
            <w:r w:rsidR="00DE7471" w:rsidRPr="003F614A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Ղ</w:t>
            </w:r>
            <w:r w:rsidR="008B3940" w:rsidRPr="003F614A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4</w:t>
            </w:r>
            <w:r w:rsidR="009A69F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-1</w:t>
            </w:r>
          </w:p>
          <w:p w:rsidR="00EE1B5D" w:rsidRPr="00505071" w:rsidRDefault="00DE7471" w:rsidP="00EE1B5D">
            <w:pPr>
              <w:spacing w:after="0"/>
              <w:ind w:left="144" w:hanging="142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      </w:t>
            </w:r>
            <w:r w:rsidR="00083EB8"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="00083EB8" w:rsidRPr="003F614A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Ենթակա</w:t>
            </w:r>
            <w:proofErr w:type="spellEnd"/>
            <w:r w:rsidR="00083EB8" w:rsidRPr="003F614A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="00083EB8" w:rsidRPr="003F614A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և</w:t>
            </w:r>
            <w:r w:rsidR="00083EB8" w:rsidRPr="003F614A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3EB8" w:rsidRPr="003F614A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հաշվետու</w:t>
            </w:r>
            <w:proofErr w:type="spellEnd"/>
            <w:r w:rsidR="00083EB8" w:rsidRPr="003F614A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="00083EB8" w:rsidRPr="003F614A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է</w:t>
            </w:r>
            <w:r w:rsidR="00083EB8" w:rsidRPr="003F61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  <w:r w:rsidR="00083EB8" w:rsidRPr="003F614A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br/>
            </w:r>
            <w:r w:rsidR="00EE1B5D" w:rsidRPr="0050507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EE1B5D" w:rsidRPr="005050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EE1B5D" w:rsidRPr="00505071">
              <w:rPr>
                <w:rFonts w:ascii="GHEA Grapalat" w:hAnsi="GHEA Grapalat" w:cs="Sylfaen"/>
                <w:sz w:val="24"/>
                <w:szCs w:val="24"/>
                <w:lang w:val="hy-AM"/>
              </w:rPr>
              <w:t>պետն</w:t>
            </w:r>
            <w:r w:rsidR="00EE1B5D" w:rsidRPr="0050507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EE1B5D" w:rsidRPr="006E47A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անմիջական</w:t>
            </w:r>
            <w:r w:rsidR="00EE1B5D" w:rsidRPr="006E47A0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</w:t>
            </w:r>
            <w:r w:rsidR="00EE1B5D" w:rsidRPr="006E47A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ենթակա և հաշվետու</w:t>
            </w:r>
            <w:r w:rsidR="00EE1B5D" w:rsidRPr="006E47A0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</w:t>
            </w:r>
            <w:r w:rsidR="00EE1B5D" w:rsidRPr="006E47A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</w:t>
            </w:r>
            <w:r w:rsidR="00EE1B5D" w:rsidRPr="006E47A0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</w:t>
            </w:r>
            <w:r w:rsidR="00EE1B5D" w:rsidRPr="006E47A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Հայաստանի Հանրապետության Շիրակի մարզպետին </w:t>
            </w:r>
            <w:r w:rsidR="00EE1B5D" w:rsidRPr="006E47A0">
              <w:rPr>
                <w:rFonts w:ascii="GHEA Grapalat" w:hAnsi="GHEA Grapalat" w:cs="Sylfaen"/>
                <w:sz w:val="24"/>
                <w:szCs w:val="24"/>
                <w:lang w:val="hy-AM"/>
              </w:rPr>
              <w:t>(այսուհետ՝ Մարզպետ)</w:t>
            </w:r>
          </w:p>
          <w:p w:rsidR="00DE7471" w:rsidRPr="003F614A" w:rsidRDefault="00DE7471" w:rsidP="003F614A">
            <w:pPr>
              <w:spacing w:before="100" w:beforeAutospacing="1" w:after="100" w:afterAutospacing="1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</w:t>
            </w:r>
            <w:r w:rsidR="00083EB8"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1.3. Ենթակա և հաշվետու պաշտոններ</w:t>
            </w:r>
            <w:r w:rsidR="00083EB8" w:rsidRPr="003F61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y-AM"/>
              </w:rPr>
              <w:t> </w:t>
            </w:r>
          </w:p>
          <w:p w:rsidR="008B3940" w:rsidRPr="003F614A" w:rsidRDefault="008B3940" w:rsidP="003F614A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F61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</w:t>
            </w:r>
            <w:r w:rsidRPr="003F614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3F614A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F614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3F614A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</w:t>
            </w:r>
            <w:r w:rsidRPr="003F614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3F614A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3F614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3F61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F614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3F61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հաշվետու</w:t>
            </w:r>
            <w:r w:rsidRPr="003F614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FB6075" w:rsidRPr="00FB607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3F614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Բաժնի </w:t>
            </w:r>
            <w:r w:rsidR="00EE1B5D" w:rsidRPr="00093FF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</w:t>
            </w:r>
            <w:r w:rsidRPr="003F614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F614A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  <w:p w:rsidR="00DE7471" w:rsidRPr="003F614A" w:rsidRDefault="00DE7471" w:rsidP="003F614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 xml:space="preserve">       </w:t>
            </w:r>
            <w:r w:rsidR="00083EB8"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1.4. Փոխարինող պաշտոնի կամ պաշտոնների անվանումները</w:t>
            </w:r>
          </w:p>
          <w:p w:rsidR="0075268D" w:rsidRPr="00FB6075" w:rsidRDefault="008B3940" w:rsidP="00F537E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F61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268D" w:rsidRPr="00FA00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 բացակայության դեպքում նրան փոխարինում է Բաժնի </w:t>
            </w:r>
            <w:r w:rsidR="00711013" w:rsidRPr="00093FF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գլխավոր </w:t>
            </w:r>
            <w:r w:rsidR="0075268D" w:rsidRPr="00FA000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75268D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083EB8" w:rsidRPr="003F614A" w:rsidRDefault="00DE7471" w:rsidP="00F537E7">
            <w:pPr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      </w:t>
            </w:r>
            <w:r w:rsidR="00083EB8"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1.5. Աշխատավայրը</w:t>
            </w:r>
            <w:r w:rsidR="00083EB8" w:rsidRPr="003F61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F537E7" w:rsidRPr="00FB6075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3F614A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Շիրակի մարզ, քաղաք Գյումրի, Գ.Նժդեհի 16</w:t>
            </w:r>
          </w:p>
        </w:tc>
      </w:tr>
      <w:tr w:rsidR="00083EB8" w:rsidRPr="00D401E1" w:rsidTr="00262C77">
        <w:trPr>
          <w:trHeight w:val="159"/>
          <w:tblCellSpacing w:w="0" w:type="dxa"/>
          <w:jc w:val="center"/>
        </w:trPr>
        <w:tc>
          <w:tcPr>
            <w:tcW w:w="10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B8" w:rsidRPr="003F614A" w:rsidRDefault="00083EB8" w:rsidP="003F614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3F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3F614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 բնութա</w:t>
            </w:r>
            <w:r w:rsidRPr="003F614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գիրը</w:t>
            </w:r>
          </w:p>
          <w:p w:rsidR="0069044C" w:rsidRPr="003F614A" w:rsidRDefault="0069044C" w:rsidP="003F614A">
            <w:pPr>
              <w:spacing w:before="100" w:beforeAutospacing="1" w:after="100" w:afterAutospacing="1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="00083EB8"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  <w:r w:rsidR="00083EB8" w:rsidRPr="003F61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y-AM"/>
              </w:rPr>
              <w:t> </w:t>
            </w:r>
          </w:p>
          <w:p w:rsidR="00FB6075" w:rsidRPr="00791268" w:rsidRDefault="00FB6075" w:rsidP="00FB6075">
            <w:pPr>
              <w:pStyle w:val="a7"/>
              <w:ind w:left="0" w:right="9" w:firstLine="540"/>
              <w:jc w:val="both"/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</w:pPr>
            <w:r w:rsidRPr="00FB6075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1) </w:t>
            </w:r>
            <w:r w:rsidR="00EE1B5D">
              <w:rPr>
                <w:rFonts w:ascii="GHEA Grapalat" w:hAnsi="GHEA Grapalat" w:cs="Arian AMU"/>
                <w:sz w:val="24"/>
                <w:szCs w:val="24"/>
                <w:lang w:val="hy-AM"/>
              </w:rPr>
              <w:t>Կազմակերպում</w:t>
            </w:r>
            <w:r w:rsidRPr="00791268">
              <w:rPr>
                <w:rFonts w:ascii="GHEA Grapalat" w:hAnsi="GHEA Grapalat" w:cs="Arian AMU"/>
                <w:sz w:val="24"/>
                <w:szCs w:val="24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sz w:val="24"/>
                <w:szCs w:val="24"/>
                <w:lang w:val="hy-AM"/>
              </w:rPr>
              <w:t>է</w:t>
            </w:r>
            <w:r w:rsidRPr="00791268">
              <w:rPr>
                <w:rFonts w:ascii="GHEA Grapalat" w:hAnsi="GHEA Grapalat" w:cs="Arian AMU"/>
                <w:sz w:val="24"/>
                <w:szCs w:val="24"/>
                <w:lang w:val="af-ZA"/>
              </w:rPr>
              <w:t xml:space="preserve"> </w:t>
            </w:r>
            <w:r w:rsidRPr="00FB6075">
              <w:rPr>
                <w:rFonts w:ascii="GHEA Grapalat" w:hAnsi="GHEA Grapalat" w:cs="Arian AMU"/>
                <w:sz w:val="24"/>
                <w:szCs w:val="24"/>
                <w:lang w:val="hy-AM"/>
              </w:rPr>
              <w:t>Մ</w:t>
            </w:r>
            <w:r w:rsidRPr="00791268">
              <w:rPr>
                <w:rFonts w:ascii="GHEA Grapalat" w:hAnsi="GHEA Grapalat" w:cs="Arian AMU"/>
                <w:sz w:val="24"/>
                <w:szCs w:val="24"/>
                <w:lang w:val="hy-AM"/>
              </w:rPr>
              <w:t>արզպետարանի</w:t>
            </w:r>
            <w:r w:rsidRPr="00791268">
              <w:rPr>
                <w:rFonts w:ascii="GHEA Grapalat" w:hAnsi="GHEA Grapalat" w:cs="Arian AMU"/>
                <w:sz w:val="24"/>
                <w:szCs w:val="24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sz w:val="24"/>
                <w:szCs w:val="24"/>
                <w:lang w:val="hy-AM"/>
              </w:rPr>
              <w:t>զորահավաքային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hy-AM"/>
              </w:rPr>
              <w:t>նախապատրաստության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hy-AM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hy-AM"/>
              </w:rPr>
              <w:t>քաղաքացիական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hy-AM"/>
              </w:rPr>
              <w:t>պաշտպանության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hy-AM"/>
              </w:rPr>
              <w:t>աշխատանքների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hy-AM"/>
              </w:rPr>
              <w:t>իրականացումը</w:t>
            </w:r>
            <w:r w:rsidRPr="00791268">
              <w:rPr>
                <w:rFonts w:ascii="GHEA Grapalat" w:hAnsi="GHEA Grapalat" w:cs="Arian AMU"/>
                <w:color w:val="333333"/>
                <w:sz w:val="24"/>
                <w:szCs w:val="24"/>
                <w:lang w:val="af-ZA"/>
              </w:rPr>
              <w:t>.</w:t>
            </w:r>
          </w:p>
          <w:p w:rsidR="00FB6075" w:rsidRPr="00791268" w:rsidRDefault="00FB6075" w:rsidP="00FB6075">
            <w:pPr>
              <w:pStyle w:val="a3"/>
              <w:shd w:val="clear" w:color="auto" w:fill="FFFFFF"/>
              <w:tabs>
                <w:tab w:val="left" w:pos="567"/>
                <w:tab w:val="left" w:pos="2340"/>
              </w:tabs>
              <w:spacing w:before="0" w:beforeAutospacing="0" w:after="0" w:afterAutospacing="0" w:line="276" w:lineRule="auto"/>
              <w:ind w:firstLine="540"/>
              <w:jc w:val="both"/>
              <w:rPr>
                <w:rFonts w:ascii="GHEA Grapalat" w:hAnsi="GHEA Grapalat" w:cs="Arian AMU"/>
                <w:color w:val="333333"/>
                <w:lang w:val="af-ZA"/>
              </w:rPr>
            </w:pP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2</w:t>
            </w:r>
            <w:r w:rsidRPr="00791268">
              <w:rPr>
                <w:rFonts w:ascii="GHEA Grapalat" w:hAnsi="GHEA Grapalat" w:cs="Arian AMU"/>
                <w:lang w:val="af-ZA"/>
              </w:rPr>
              <w:t xml:space="preserve">) 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="00EE1B5D">
              <w:rPr>
                <w:rFonts w:ascii="GHEA Grapalat" w:hAnsi="GHEA Grapalat" w:cs="Arian AMU"/>
                <w:color w:val="333333"/>
                <w:lang w:val="hy-AM"/>
              </w:rPr>
              <w:t>Կազմակերպում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զորահավաքային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նախապատրաստության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մասով՝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պետական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պաշտպանական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պատվերի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(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առաջադրանքի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)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կատարումն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ապահովող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միջոցառումների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lastRenderedPageBreak/>
              <w:t>նախապատրաստման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  <w:lang w:val="hy-AM"/>
              </w:rPr>
              <w:t>աշխատանքները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.</w:t>
            </w:r>
          </w:p>
          <w:p w:rsidR="00FB6075" w:rsidRPr="00791268" w:rsidRDefault="00FB6075" w:rsidP="00FB6075">
            <w:pPr>
              <w:pStyle w:val="a3"/>
              <w:shd w:val="clear" w:color="auto" w:fill="FFFFFF"/>
              <w:tabs>
                <w:tab w:val="left" w:pos="567"/>
                <w:tab w:val="left" w:pos="2340"/>
              </w:tabs>
              <w:spacing w:before="0" w:beforeAutospacing="0" w:after="0" w:afterAutospacing="0" w:line="276" w:lineRule="auto"/>
              <w:ind w:firstLine="540"/>
              <w:jc w:val="both"/>
              <w:rPr>
                <w:rFonts w:ascii="GHEA Grapalat" w:hAnsi="GHEA Grapalat" w:cs="Arian AMU"/>
                <w:color w:val="333333"/>
                <w:lang w:val="af-ZA"/>
              </w:rPr>
            </w:pP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3</w:t>
            </w:r>
            <w:r w:rsidRPr="00791268">
              <w:rPr>
                <w:rFonts w:ascii="GHEA Grapalat" w:hAnsi="GHEA Grapalat" w:cs="Arian AMU"/>
                <w:lang w:val="af-ZA"/>
              </w:rPr>
              <w:t xml:space="preserve">) </w:t>
            </w:r>
            <w:proofErr w:type="spellStart"/>
            <w:r w:rsidR="00EE1B5D">
              <w:rPr>
                <w:rFonts w:ascii="GHEA Grapalat" w:hAnsi="GHEA Grapalat" w:cs="Arian AMU"/>
                <w:color w:val="333333"/>
              </w:rPr>
              <w:t>Ի</w:t>
            </w:r>
            <w:r w:rsidRPr="00791268">
              <w:rPr>
                <w:rFonts w:ascii="GHEA Grapalat" w:hAnsi="GHEA Grapalat" w:cs="Arian AMU"/>
                <w:color w:val="333333"/>
              </w:rPr>
              <w:t>րականացնում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մարզի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նախապատրաստության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ծրագրերի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պլանների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մշակման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աշխատանքները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մասնակցում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պլանների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կատարման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ինչպես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նաև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ծավալման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ուսումնական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վարժանքների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կազմակերպման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իրականացման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աշխատանքներին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.</w:t>
            </w:r>
          </w:p>
          <w:p w:rsidR="00FB6075" w:rsidRPr="00791268" w:rsidRDefault="00FB6075" w:rsidP="00FB6075">
            <w:pPr>
              <w:pStyle w:val="a3"/>
              <w:shd w:val="clear" w:color="auto" w:fill="FFFFFF"/>
              <w:tabs>
                <w:tab w:val="left" w:pos="567"/>
                <w:tab w:val="left" w:pos="2340"/>
              </w:tabs>
              <w:spacing w:before="0" w:beforeAutospacing="0" w:after="0" w:afterAutospacing="0" w:line="276" w:lineRule="auto"/>
              <w:ind w:firstLine="540"/>
              <w:jc w:val="both"/>
              <w:rPr>
                <w:rFonts w:ascii="GHEA Grapalat" w:hAnsi="GHEA Grapalat" w:cs="Arian AMU"/>
                <w:color w:val="333333"/>
                <w:lang w:val="af-ZA"/>
              </w:rPr>
            </w:pP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4</w:t>
            </w:r>
            <w:r w:rsidRPr="00791268">
              <w:rPr>
                <w:rFonts w:ascii="GHEA Grapalat" w:hAnsi="GHEA Grapalat" w:cs="Arian AMU"/>
                <w:lang w:val="af-ZA"/>
              </w:rPr>
              <w:t xml:space="preserve">) </w:t>
            </w:r>
            <w:proofErr w:type="spellStart"/>
            <w:r w:rsidR="00EE1B5D">
              <w:rPr>
                <w:rFonts w:ascii="GHEA Grapalat" w:hAnsi="GHEA Grapalat" w:cs="Arian AMU"/>
                <w:color w:val="333333"/>
              </w:rPr>
              <w:t>Հ</w:t>
            </w:r>
            <w:r w:rsidRPr="00791268">
              <w:rPr>
                <w:rFonts w:ascii="GHEA Grapalat" w:hAnsi="GHEA Grapalat" w:cs="Arian AMU"/>
                <w:color w:val="333333"/>
              </w:rPr>
              <w:t>ամագործակցում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հանրապետության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աշխատանքները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համակարգող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լիազոր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մարմնի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պետական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կառավարման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այլ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մարմինների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ինչպես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նաև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այլ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մարզերի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մարմինների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հետ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.</w:t>
            </w:r>
          </w:p>
          <w:p w:rsidR="00FB6075" w:rsidRPr="00791268" w:rsidRDefault="00FB6075" w:rsidP="00FB6075">
            <w:pPr>
              <w:pStyle w:val="a3"/>
              <w:shd w:val="clear" w:color="auto" w:fill="FFFFFF"/>
              <w:tabs>
                <w:tab w:val="left" w:pos="567"/>
                <w:tab w:val="left" w:pos="2340"/>
              </w:tabs>
              <w:spacing w:before="0" w:beforeAutospacing="0" w:after="0" w:afterAutospacing="0" w:line="276" w:lineRule="auto"/>
              <w:ind w:left="90" w:firstLine="630"/>
              <w:jc w:val="both"/>
              <w:rPr>
                <w:rFonts w:ascii="GHEA Grapalat" w:hAnsi="GHEA Grapalat" w:cs="Arian AMU"/>
                <w:color w:val="333333"/>
                <w:lang w:val="af-ZA"/>
              </w:rPr>
            </w:pP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5</w:t>
            </w:r>
            <w:r w:rsidRPr="00791268">
              <w:rPr>
                <w:rFonts w:ascii="GHEA Grapalat" w:hAnsi="GHEA Grapalat" w:cs="Arian AMU"/>
                <w:lang w:val="af-ZA"/>
              </w:rPr>
              <w:t xml:space="preserve">) </w:t>
            </w:r>
            <w:proofErr w:type="spellStart"/>
            <w:r w:rsidR="00EE1B5D">
              <w:rPr>
                <w:rFonts w:ascii="GHEA Grapalat" w:hAnsi="GHEA Grapalat" w:cs="Arian AMU"/>
                <w:color w:val="333333"/>
              </w:rPr>
              <w:t>Մ</w:t>
            </w:r>
            <w:r w:rsidRPr="00791268">
              <w:rPr>
                <w:rFonts w:ascii="GHEA Grapalat" w:hAnsi="GHEA Grapalat" w:cs="Arian AMU"/>
                <w:color w:val="333333"/>
              </w:rPr>
              <w:t>ասնակցում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 </w:t>
            </w:r>
            <w:r w:rsidRPr="00791268">
              <w:rPr>
                <w:rFonts w:ascii="GHEA Grapalat" w:hAnsi="GHEA Grapalat" w:cs="Arian AMU"/>
                <w:color w:val="333333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մարզի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առաջադրանքներ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ունեցող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կազմակերպությունների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հետ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համապատասխան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պայմանագրերի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կնքման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դրանց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կատարման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նկատմամբ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վերահսկման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աշխատանքներին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.</w:t>
            </w:r>
          </w:p>
          <w:p w:rsidR="00FB6075" w:rsidRPr="00791268" w:rsidRDefault="00FB6075" w:rsidP="00FB6075">
            <w:pPr>
              <w:pStyle w:val="a3"/>
              <w:shd w:val="clear" w:color="auto" w:fill="FFFFFF"/>
              <w:tabs>
                <w:tab w:val="left" w:pos="567"/>
                <w:tab w:val="left" w:pos="2340"/>
              </w:tabs>
              <w:spacing w:before="0" w:beforeAutospacing="0" w:after="0" w:afterAutospacing="0" w:line="276" w:lineRule="auto"/>
              <w:ind w:left="90" w:firstLine="630"/>
              <w:jc w:val="both"/>
              <w:rPr>
                <w:rFonts w:ascii="GHEA Grapalat" w:hAnsi="GHEA Grapalat" w:cs="Arian AMU"/>
                <w:color w:val="333333"/>
                <w:lang w:val="af-ZA"/>
              </w:rPr>
            </w:pP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6</w:t>
            </w:r>
            <w:r w:rsidRPr="00791268">
              <w:rPr>
                <w:rFonts w:ascii="GHEA Grapalat" w:hAnsi="GHEA Grapalat" w:cs="Arian AMU"/>
                <w:lang w:val="af-ZA"/>
              </w:rPr>
              <w:t xml:space="preserve">) </w:t>
            </w:r>
            <w:proofErr w:type="spellStart"/>
            <w:r w:rsidR="00EE1B5D">
              <w:rPr>
                <w:rFonts w:ascii="GHEA Grapalat" w:hAnsi="GHEA Grapalat" w:cs="Arian AMU"/>
                <w:color w:val="333333"/>
              </w:rPr>
              <w:t>Հ</w:t>
            </w:r>
            <w:r w:rsidRPr="00791268">
              <w:rPr>
                <w:rFonts w:ascii="GHEA Grapalat" w:hAnsi="GHEA Grapalat" w:cs="Arian AMU"/>
                <w:color w:val="333333"/>
              </w:rPr>
              <w:t>ամագործակցելով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n AMU"/>
                <w:color w:val="333333"/>
              </w:rPr>
              <w:t>Մ</w:t>
            </w:r>
            <w:r w:rsidRPr="00791268">
              <w:rPr>
                <w:rFonts w:ascii="GHEA Grapalat" w:hAnsi="GHEA Grapalat" w:cs="Arian AMU"/>
                <w:color w:val="333333"/>
              </w:rPr>
              <w:t>արզպետարանի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համապատասխան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ստորաբաժանումների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հետ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իրականացնում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մարզի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քաղաքացիական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պաշտպանության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պլանի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մշակման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հետագա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ճշգրտման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աշխատանքները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.</w:t>
            </w:r>
          </w:p>
          <w:p w:rsidR="00FB6075" w:rsidRPr="00791268" w:rsidRDefault="00FB6075" w:rsidP="00FB6075">
            <w:pPr>
              <w:pStyle w:val="a3"/>
              <w:shd w:val="clear" w:color="auto" w:fill="FFFFFF"/>
              <w:tabs>
                <w:tab w:val="left" w:pos="567"/>
                <w:tab w:val="left" w:pos="2340"/>
              </w:tabs>
              <w:spacing w:before="0" w:beforeAutospacing="0" w:after="0" w:afterAutospacing="0" w:line="276" w:lineRule="auto"/>
              <w:ind w:left="90" w:firstLine="630"/>
              <w:jc w:val="both"/>
              <w:rPr>
                <w:rFonts w:ascii="GHEA Grapalat" w:hAnsi="GHEA Grapalat" w:cs="Arian AMU"/>
                <w:color w:val="333333"/>
                <w:lang w:val="af-ZA"/>
              </w:rPr>
            </w:pP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7</w:t>
            </w:r>
            <w:r w:rsidRPr="00791268">
              <w:rPr>
                <w:rFonts w:ascii="GHEA Grapalat" w:hAnsi="GHEA Grapalat" w:cs="Arian AMU"/>
                <w:lang w:val="af-ZA"/>
              </w:rPr>
              <w:t xml:space="preserve">) </w:t>
            </w:r>
            <w:proofErr w:type="spellStart"/>
            <w:r w:rsidR="00EE1B5D">
              <w:rPr>
                <w:rFonts w:ascii="GHEA Grapalat" w:hAnsi="GHEA Grapalat" w:cs="Arian AMU"/>
                <w:color w:val="333333"/>
              </w:rPr>
              <w:t>Կազմակերպում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նախապատրաստության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քաղաքացիական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պաշտպանության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բարելավման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ծրագրերի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իրականացումը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:</w:t>
            </w:r>
          </w:p>
          <w:p w:rsidR="00FB6075" w:rsidRPr="00791268" w:rsidRDefault="00FB6075" w:rsidP="00FB6075">
            <w:pPr>
              <w:pStyle w:val="a3"/>
              <w:shd w:val="clear" w:color="auto" w:fill="FFFFFF"/>
              <w:tabs>
                <w:tab w:val="left" w:pos="567"/>
                <w:tab w:val="left" w:pos="2340"/>
              </w:tabs>
              <w:spacing w:before="0" w:beforeAutospacing="0" w:after="0" w:afterAutospacing="0" w:line="276" w:lineRule="auto"/>
              <w:ind w:left="90" w:firstLine="630"/>
              <w:jc w:val="both"/>
              <w:rPr>
                <w:rFonts w:ascii="GHEA Grapalat" w:hAnsi="GHEA Grapalat" w:cs="Arian AMU"/>
                <w:color w:val="333333"/>
                <w:lang w:val="af-ZA"/>
              </w:rPr>
            </w:pP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8</w:t>
            </w:r>
            <w:r w:rsidRPr="00791268">
              <w:rPr>
                <w:rFonts w:ascii="GHEA Grapalat" w:hAnsi="GHEA Grapalat" w:cs="Arian AMU"/>
                <w:lang w:val="af-ZA"/>
              </w:rPr>
              <w:t xml:space="preserve">) </w:t>
            </w:r>
            <w:proofErr w:type="spellStart"/>
            <w:r w:rsidR="00EE1B5D">
              <w:rPr>
                <w:rFonts w:ascii="GHEA Grapalat" w:hAnsi="GHEA Grapalat" w:cs="Arian AMU"/>
                <w:color w:val="333333"/>
              </w:rPr>
              <w:t>Ա</w:t>
            </w:r>
            <w:r w:rsidRPr="00791268">
              <w:rPr>
                <w:rFonts w:ascii="GHEA Grapalat" w:hAnsi="GHEA Grapalat" w:cs="Arian AMU"/>
                <w:color w:val="333333"/>
              </w:rPr>
              <w:t>ռաջարկություններ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ներկայացնում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Մարզպետարանի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մարզի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համայնքների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կազմակերպությունների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նախապատրաստության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ռազմական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դրության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աշխատանքային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ռեժիմի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փոխադրման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կազմակերպման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,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ինչպես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նաև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քաղաքացիական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պաշտպանության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գծով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աշխատանքների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համակարգման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վերահսկման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վերաբերյալ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.</w:t>
            </w:r>
          </w:p>
          <w:p w:rsidR="00FB6075" w:rsidRPr="00791268" w:rsidRDefault="00FB6075" w:rsidP="00FB6075">
            <w:pPr>
              <w:pStyle w:val="a3"/>
              <w:shd w:val="clear" w:color="auto" w:fill="FFFFFF"/>
              <w:tabs>
                <w:tab w:val="left" w:pos="567"/>
                <w:tab w:val="left" w:pos="2340"/>
              </w:tabs>
              <w:spacing w:before="0" w:beforeAutospacing="0" w:after="0" w:afterAutospacing="0" w:line="276" w:lineRule="auto"/>
              <w:ind w:left="90" w:firstLine="630"/>
              <w:jc w:val="both"/>
              <w:rPr>
                <w:rFonts w:ascii="GHEA Grapalat" w:hAnsi="GHEA Grapalat" w:cs="Arian AMU"/>
                <w:color w:val="333333"/>
                <w:lang w:val="af-ZA"/>
              </w:rPr>
            </w:pP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9</w:t>
            </w:r>
            <w:r w:rsidRPr="00791268">
              <w:rPr>
                <w:rFonts w:ascii="GHEA Grapalat" w:hAnsi="GHEA Grapalat" w:cs="Arian AMU"/>
                <w:lang w:val="af-ZA"/>
              </w:rPr>
              <w:t xml:space="preserve">) </w:t>
            </w:r>
            <w:proofErr w:type="spellStart"/>
            <w:r w:rsidR="00EE1B5D">
              <w:rPr>
                <w:rFonts w:ascii="GHEA Grapalat" w:hAnsi="GHEA Grapalat" w:cs="Arian AMU"/>
                <w:color w:val="333333"/>
              </w:rPr>
              <w:t>Ա</w:t>
            </w:r>
            <w:r w:rsidRPr="00791268">
              <w:rPr>
                <w:rFonts w:ascii="GHEA Grapalat" w:hAnsi="GHEA Grapalat" w:cs="Arian AMU"/>
                <w:color w:val="333333"/>
              </w:rPr>
              <w:t>ռաջարկություններ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ներկայացնում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քաղաքացիական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պաշտպանության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հարցերով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անձնակազմի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նախապատրաստության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քաղաքացիական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պաշտպանության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աշխատանքների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կատարելագործման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վերաբերյալ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.</w:t>
            </w:r>
          </w:p>
          <w:p w:rsidR="00FB6075" w:rsidRPr="00791268" w:rsidRDefault="00FB6075" w:rsidP="00FB6075">
            <w:pPr>
              <w:pStyle w:val="a3"/>
              <w:shd w:val="clear" w:color="auto" w:fill="FFFFFF"/>
              <w:tabs>
                <w:tab w:val="left" w:pos="567"/>
                <w:tab w:val="left" w:pos="2340"/>
              </w:tabs>
              <w:spacing w:before="0" w:beforeAutospacing="0" w:after="0" w:afterAutospacing="0" w:line="276" w:lineRule="auto"/>
              <w:ind w:left="90" w:firstLine="630"/>
              <w:jc w:val="both"/>
              <w:rPr>
                <w:rFonts w:ascii="GHEA Grapalat" w:hAnsi="GHEA Grapalat" w:cs="Arian AMU"/>
                <w:color w:val="333333"/>
                <w:lang w:val="af-ZA"/>
              </w:rPr>
            </w:pP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10</w:t>
            </w:r>
            <w:r w:rsidRPr="00791268">
              <w:rPr>
                <w:rFonts w:ascii="GHEA Grapalat" w:hAnsi="GHEA Grapalat" w:cs="Arian AMU"/>
                <w:lang w:val="af-ZA"/>
              </w:rPr>
              <w:t xml:space="preserve">) </w:t>
            </w:r>
            <w:proofErr w:type="spellStart"/>
            <w:r w:rsidR="00EE1B5D">
              <w:rPr>
                <w:rFonts w:ascii="GHEA Grapalat" w:hAnsi="GHEA Grapalat" w:cs="Arian AMU"/>
                <w:color w:val="333333"/>
              </w:rPr>
              <w:t>Ի</w:t>
            </w:r>
            <w:r w:rsidRPr="00791268">
              <w:rPr>
                <w:rFonts w:ascii="GHEA Grapalat" w:hAnsi="GHEA Grapalat" w:cs="Arian AMU"/>
                <w:color w:val="333333"/>
              </w:rPr>
              <w:t>րականացնում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է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Հայաստանի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Հանրապետության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օրենսդրությամբ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սահմանված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զորահավաքային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նախապատրաստության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r w:rsidRPr="00791268">
              <w:rPr>
                <w:rFonts w:ascii="GHEA Grapalat" w:hAnsi="GHEA Grapalat" w:cs="Arian AMU"/>
                <w:color w:val="333333"/>
              </w:rPr>
              <w:t>և</w:t>
            </w:r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քաղաքացիական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պաշտպանության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պատրաստության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հետ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կապված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այլ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 xml:space="preserve"> </w:t>
            </w:r>
            <w:proofErr w:type="spellStart"/>
            <w:r w:rsidRPr="00791268">
              <w:rPr>
                <w:rFonts w:ascii="GHEA Grapalat" w:hAnsi="GHEA Grapalat" w:cs="Arian AMU"/>
                <w:color w:val="333333"/>
              </w:rPr>
              <w:t>գործառույթներ</w:t>
            </w:r>
            <w:proofErr w:type="spellEnd"/>
            <w:r w:rsidRPr="00791268">
              <w:rPr>
                <w:rFonts w:ascii="GHEA Grapalat" w:hAnsi="GHEA Grapalat" w:cs="Arian AMU"/>
                <w:color w:val="333333"/>
                <w:lang w:val="af-ZA"/>
              </w:rPr>
              <w:t>:</w:t>
            </w:r>
          </w:p>
          <w:p w:rsidR="00FB6075" w:rsidRPr="00F960F1" w:rsidRDefault="00FB6075" w:rsidP="00FB607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7C1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11) </w:t>
            </w:r>
            <w:r w:rsidR="00EE1B5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827C1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արզպետին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արզպետարան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վերահասցեագրված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ուսումնասիրման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827C1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իրականացում</w:t>
            </w:r>
            <w:proofErr w:type="spellEnd"/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B6075" w:rsidRPr="00EE1B5D" w:rsidRDefault="00FB6075" w:rsidP="00EE1B5D">
            <w:pPr>
              <w:spacing w:after="0"/>
              <w:jc w:val="both"/>
              <w:rPr>
                <w:rStyle w:val="FontStyle19"/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D50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827C1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2)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և </w:t>
            </w:r>
            <w:r w:rsidR="00EE1B5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6867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մասնակցությունը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արզպետարանի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տարբեր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կազմակերպված՝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առաջադրված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60F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Pr="00F96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E1B5D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Pr="00EE1B5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B6075" w:rsidRPr="00EE1B5D" w:rsidRDefault="00FB6075" w:rsidP="00EE1B5D">
            <w:pPr>
              <w:pStyle w:val="Style8"/>
              <w:widowControl/>
              <w:spacing w:line="276" w:lineRule="auto"/>
              <w:jc w:val="both"/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EE1B5D">
              <w:rPr>
                <w:rFonts w:ascii="GHEA Grapalat" w:hAnsi="GHEA Grapalat" w:cs="Arial"/>
                <w:lang w:val="hy-AM"/>
              </w:rPr>
              <w:t xml:space="preserve"> </w:t>
            </w:r>
            <w:r w:rsidRPr="00EE1B5D">
              <w:rPr>
                <w:rStyle w:val="FontStyle22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13)</w:t>
            </w:r>
            <w:r w:rsidRPr="00EE1B5D"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EE1B5D" w:rsidRPr="00EE1B5D">
              <w:rPr>
                <w:rFonts w:ascii="GHEA Grapalat" w:hAnsi="GHEA Grapalat" w:cs="Sylfaen"/>
                <w:lang w:val="hy-AM"/>
              </w:rPr>
              <w:t>Կազմակերպում</w:t>
            </w:r>
            <w:r w:rsidRPr="00EE1B5D">
              <w:rPr>
                <w:rFonts w:ascii="GHEA Grapalat" w:hAnsi="GHEA Grapalat"/>
                <w:lang w:val="hy-AM"/>
              </w:rPr>
              <w:t xml:space="preserve"> </w:t>
            </w:r>
            <w:r w:rsidRPr="00EE1B5D"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է Բաժնի առջև դրված գործառույթներից և խնդիրներից բխող իրավական </w:t>
            </w:r>
            <w:r w:rsidRPr="00EE1B5D"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ակտերի նախագծերի, առաջարկությունների, եզրակացությունների և այլ փաստաթղթերի նախապատրաստման, ինչպես նաև դրանց վերաբերյալ մեթոդական պարզաբանումների և ուղեցույցների մշակման աշխատանքների իրականացումը.</w:t>
            </w:r>
          </w:p>
          <w:p w:rsidR="0075268D" w:rsidRPr="00093FF9" w:rsidRDefault="00FB6075" w:rsidP="00EE1B5D">
            <w:pPr>
              <w:pStyle w:val="a6"/>
              <w:tabs>
                <w:tab w:val="left" w:pos="851"/>
              </w:tabs>
              <w:spacing w:after="0" w:line="276" w:lineRule="auto"/>
              <w:ind w:left="284"/>
              <w:jc w:val="both"/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EE1B5D">
              <w:rPr>
                <w:rStyle w:val="FontStyle22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14)</w:t>
            </w:r>
            <w:r w:rsidRPr="00EE1B5D"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EE1B5D" w:rsidRPr="00EE1B5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EE1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E1B5D">
              <w:rPr>
                <w:rStyle w:val="FontStyle22"/>
                <w:rFonts w:ascii="GHEA Grapalat" w:hAnsi="GHEA Grapalat"/>
                <w:noProof/>
                <w:sz w:val="24"/>
                <w:szCs w:val="24"/>
                <w:lang w:val="hy-AM"/>
              </w:rPr>
              <w:t>է Բաժնի աշխատանքային ծրագրերի կազմման և ներկայացման աշխատանքները.</w:t>
            </w:r>
          </w:p>
          <w:p w:rsidR="00FB6075" w:rsidRPr="00093FF9" w:rsidRDefault="00FB6075" w:rsidP="00EE1B5D">
            <w:pPr>
              <w:pStyle w:val="a6"/>
              <w:tabs>
                <w:tab w:val="left" w:pos="851"/>
              </w:tabs>
              <w:spacing w:after="0" w:line="276" w:lineRule="auto"/>
              <w:ind w:left="284"/>
              <w:jc w:val="both"/>
              <w:rPr>
                <w:rFonts w:ascii="GHEA Grapalat" w:hAnsi="GHEA Grapalat" w:cs="Times Armenian"/>
                <w:b/>
                <w:bCs/>
                <w:sz w:val="24"/>
                <w:szCs w:val="24"/>
                <w:lang w:val="hy-AM"/>
              </w:rPr>
            </w:pPr>
          </w:p>
          <w:p w:rsidR="005D40C9" w:rsidRPr="003F614A" w:rsidRDefault="005D40C9" w:rsidP="0075268D">
            <w:pPr>
              <w:pStyle w:val="a6"/>
              <w:tabs>
                <w:tab w:val="left" w:pos="851"/>
              </w:tabs>
              <w:spacing w:line="276" w:lineRule="auto"/>
              <w:ind w:left="284"/>
              <w:jc w:val="both"/>
              <w:rPr>
                <w:rFonts w:ascii="GHEA Grapalat" w:hAnsi="GHEA Grapalat" w:cs="Times Armenian"/>
                <w:b/>
                <w:bCs/>
                <w:sz w:val="24"/>
                <w:szCs w:val="24"/>
                <w:lang w:val="hy-AM"/>
              </w:rPr>
            </w:pPr>
            <w:r w:rsidRPr="003F614A">
              <w:rPr>
                <w:rFonts w:ascii="GHEA Grapalat" w:hAnsi="GHEA Grapalat" w:cs="Times Armenian"/>
                <w:b/>
                <w:bCs/>
                <w:sz w:val="24"/>
                <w:szCs w:val="24"/>
                <w:lang w:val="hy-AM"/>
              </w:rPr>
              <w:t>Իրավունքները՝</w:t>
            </w:r>
          </w:p>
          <w:p w:rsidR="00F913C0" w:rsidRPr="00093FF9" w:rsidRDefault="00F913C0" w:rsidP="009A69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համագործակց</w:t>
            </w:r>
            <w:r w:rsidRPr="00093FF9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ել 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հանրապետության զորահավաքային աշխատանքները համակարգող լիազոր մարմնի, պետական կառավարման այլ մարմինների, ինչպես նաև այլ մարզերի զորահավաքային մարմինների հետ</w:t>
            </w:r>
          </w:p>
          <w:p w:rsidR="00F913C0" w:rsidRPr="00093FF9" w:rsidRDefault="00F913C0" w:rsidP="009A69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մասնակ</w:t>
            </w:r>
            <w:r w:rsidRPr="00093FF9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ցել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մարզի զորահավաքային առաջադրանքներ ունեցող կազմակերպությունների հետ համապատասխան պայմանագրերի կնքման և դրանց կատարման նկատմամբ վերահսկման աշխատանքներին</w:t>
            </w:r>
          </w:p>
          <w:p w:rsidR="00F913C0" w:rsidRPr="00093FF9" w:rsidRDefault="00F913C0" w:rsidP="009A69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</w:pP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կազմակերպ</w:t>
            </w:r>
            <w:r w:rsidRPr="00093FF9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ել</w:t>
            </w:r>
            <w:r w:rsidRPr="00791268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մարզպետարանի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զորահավաքային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նախապատրաստության և քաղաքացիական պաշտպանության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աշխատանքները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  <w:p w:rsidR="00F913C0" w:rsidRPr="00093FF9" w:rsidRDefault="00F913C0" w:rsidP="009A69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</w:pP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Բաժնի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առջև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դրված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գործառույթների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և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խնդիրների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իրականացման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հետ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կապված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ինչպես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նաև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Գլխավոր քարտուղարի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գիտությամբ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,</w:t>
            </w:r>
            <w:r w:rsidRPr="00093FF9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հրավիրել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խորհրդակցություններ՝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դրանց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մասնակից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դարձնելով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համապատասխան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մարմինների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պաշտոնատար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անձանց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մասնագետների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փորձագետների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  <w:p w:rsidR="00F913C0" w:rsidRPr="00093FF9" w:rsidRDefault="00F913C0" w:rsidP="009A69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</w:pP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Գլխավոր քարտուղարին,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ըստ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անհրաժեշտության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ներկայացն</w:t>
            </w:r>
            <w:r w:rsidRPr="00093FF9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ել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առաջարկություններ՝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Բաժնի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աշխատանքներին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մասնագետներ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փորձագետներ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գիտական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հաստատությունների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ներկայացուցիչներ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ներգրավելու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ինչպես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նաև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աշխատանքային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խմբեր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կազմավորելու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համար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  <w:p w:rsidR="00F913C0" w:rsidRPr="00093FF9" w:rsidRDefault="00F913C0" w:rsidP="009A69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</w:pP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այլ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մարմիններից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պաշտոնատար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անձանցից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ստան</w:t>
            </w:r>
            <w:r w:rsidRPr="00093FF9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ալ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Բաժնի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առջև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դրված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գործառույթների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և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խնդիրների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իրականացման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հետ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կապված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անհրաժեշտ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տեղեկատվություն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և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նյութեր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  <w:p w:rsidR="00F913C0" w:rsidRPr="00093FF9" w:rsidRDefault="00F913C0" w:rsidP="009A69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</w:pP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ստորագր</w:t>
            </w:r>
            <w:r w:rsidRPr="00093FF9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ել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Բաժնի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անունից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պատրաստվող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79126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փաստաթղթերը</w:t>
            </w:r>
            <w:r w:rsidRPr="00791268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  <w:p w:rsidR="005D40C9" w:rsidRPr="003F614A" w:rsidRDefault="005D40C9" w:rsidP="003F614A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F61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Պարտականությունները՝ </w:t>
            </w:r>
          </w:p>
          <w:p w:rsidR="00F913C0" w:rsidRPr="009A69F2" w:rsidRDefault="00F913C0" w:rsidP="009A69F2">
            <w:pPr>
              <w:pStyle w:val="a6"/>
              <w:numPr>
                <w:ilvl w:val="0"/>
                <w:numId w:val="12"/>
              </w:numPr>
              <w:ind w:left="853"/>
              <w:jc w:val="both"/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</w:pP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Բաժնի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լիազորությունների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շրջանակներում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նախապատրաստել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առաջարկություններ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տեղեկանքներ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հաշվետվություններ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միջնորդագրեր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զեկուցագրեր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և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այլ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գրություններ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  <w:p w:rsidR="00F913C0" w:rsidRPr="009A69F2" w:rsidRDefault="00F913C0" w:rsidP="009A69F2">
            <w:pPr>
              <w:pStyle w:val="a6"/>
              <w:numPr>
                <w:ilvl w:val="0"/>
                <w:numId w:val="12"/>
              </w:numPr>
              <w:ind w:left="853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կազմակերպել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է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զորահավաքային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նախապատրաստության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մասով՝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պետական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պաշտպանական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պատվերի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(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առաջադրանքի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)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կատարումն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ապահովող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միջոցառումների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նախապատրաստման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աշխատանքները՝ 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>համագործակցելով մարզպետարանի համապատասխան ստորաբաժանումների հետ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  <w:p w:rsidR="00F913C0" w:rsidRPr="009A69F2" w:rsidRDefault="00F913C0" w:rsidP="009A69F2">
            <w:pPr>
              <w:pStyle w:val="a6"/>
              <w:numPr>
                <w:ilvl w:val="0"/>
                <w:numId w:val="12"/>
              </w:numPr>
              <w:ind w:left="853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իրականացնել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մարզի զորահավաքային նախապատրաստության ծրագրերի և զորահավաքային պլանների մշակման աշխատանքները՝</w:t>
            </w:r>
            <w:r w:rsidRPr="009A69F2">
              <w:rPr>
                <w:rFonts w:ascii="GHEA Grapalat" w:hAnsi="GHEA Grapalat"/>
                <w:color w:val="FF0000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համագործակցելով 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>մարզպետարանի համապատասխան ստորաբաժանումների հետ, մասնակց</w:t>
            </w:r>
            <w:r w:rsidR="00EE1B5D"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>ել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զորահավաքային պլանների կատարման, ինչպես նաև զորահավաքային ծավալման ուսումնական վարժանքների կազմակերպման և իրականացման աշխատանքներին. </w:t>
            </w:r>
          </w:p>
          <w:p w:rsidR="00F913C0" w:rsidRPr="009A69F2" w:rsidRDefault="00F913C0" w:rsidP="009A69F2">
            <w:pPr>
              <w:pStyle w:val="a6"/>
              <w:numPr>
                <w:ilvl w:val="0"/>
                <w:numId w:val="12"/>
              </w:numPr>
              <w:ind w:left="853"/>
              <w:jc w:val="both"/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</w:pP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իրականացնել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քաղաքացիական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պաշտպանության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պլանի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մշակման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և հետագա ճշգրտման աշխատանքները՝ 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>համագործակցելով</w:t>
            </w:r>
            <w:r w:rsidRPr="009A69F2">
              <w:rPr>
                <w:rFonts w:ascii="GHEA Grapalat" w:hAnsi="GHEA Grapalat"/>
                <w:color w:val="FF0000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>մարզպետարանի համապատասխան ստորաբաժանումների հետ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. </w:t>
            </w:r>
          </w:p>
          <w:p w:rsidR="00F913C0" w:rsidRPr="009A69F2" w:rsidRDefault="00F913C0" w:rsidP="009A69F2">
            <w:pPr>
              <w:pStyle w:val="a6"/>
              <w:numPr>
                <w:ilvl w:val="0"/>
                <w:numId w:val="12"/>
              </w:numPr>
              <w:ind w:left="853"/>
              <w:jc w:val="both"/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</w:pPr>
            <w:r w:rsidRPr="009A69F2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առաջարկություններ ներկայացնել մարզպետարանի,  մարզի համայնքների և կազմակերպությունների զորահավաքային նախապատրաստության, ռազմական դրության աշխատանքային ռեժիմի փոխադրման և զորահավաքի կազմակերպման, ինչպես նաև քաղաքացիական պաշտպանության գծով աշխատանքների համակարգման և վերահսկման վերաբերյալ.</w:t>
            </w:r>
          </w:p>
          <w:p w:rsidR="00F913C0" w:rsidRPr="009A69F2" w:rsidRDefault="00F913C0" w:rsidP="009A69F2">
            <w:pPr>
              <w:pStyle w:val="a6"/>
              <w:numPr>
                <w:ilvl w:val="0"/>
                <w:numId w:val="12"/>
              </w:numPr>
              <w:ind w:left="853"/>
              <w:jc w:val="both"/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</w:pP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ըստ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անհրաժեշտության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ներկայացնել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համապատասխան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զեկուցումներ՝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կողմից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սպասարկվող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ոլորտին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առնչվող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համապատասխան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մարմիններում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ինչպես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նաև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պաշտոնատար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անձանց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կողմից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կատարվող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աշխատանքների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վիճակի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մասին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  <w:p w:rsidR="00F913C0" w:rsidRPr="009A69F2" w:rsidRDefault="00F913C0" w:rsidP="009A69F2">
            <w:pPr>
              <w:pStyle w:val="a6"/>
              <w:numPr>
                <w:ilvl w:val="0"/>
                <w:numId w:val="12"/>
              </w:numPr>
              <w:ind w:left="853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9A69F2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քարտուղարին</w:t>
            </w:r>
            <w:r w:rsidRPr="009A69F2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առաջարկություններ ներկայացնել քաղաքացիական պաշտպանության հարցերով անձնակազմի նախապատրաստության և քաղաքացիական պաշտպանության աշխատանքների կատարելագործման վերաբերյալ.</w:t>
            </w:r>
          </w:p>
          <w:p w:rsidR="00F913C0" w:rsidRPr="009A69F2" w:rsidRDefault="00F913C0" w:rsidP="009A69F2">
            <w:pPr>
              <w:pStyle w:val="a6"/>
              <w:numPr>
                <w:ilvl w:val="0"/>
                <w:numId w:val="12"/>
              </w:numPr>
              <w:ind w:left="853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9A69F2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հանձնարարությամբ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ապահովել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Բաժնի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առջև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դրված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գործառույթներից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և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խնդիրներից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բխող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իրավական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ակտերի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նախագծեր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առաջարկություններ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եզրակացություններ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այլ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փաստաթղթեր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նախապատրաստելը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,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ինչպես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նաև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դրանց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վերաբերյալ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մեթոդական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պարզաբանումներ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և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ուղեցույցեր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մշակելը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  <w:p w:rsidR="00F913C0" w:rsidRPr="009A69F2" w:rsidRDefault="00F913C0" w:rsidP="009A69F2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853"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9</w:t>
            </w:r>
            <w:r w:rsidRPr="009A69F2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)  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քարտուղարին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ներկայացնել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Բաժնի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աշխատանքային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 xml:space="preserve"> </w:t>
            </w:r>
            <w:r w:rsidRPr="009A69F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ծրագրերը</w:t>
            </w:r>
            <w:r w:rsidRPr="009A69F2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</w:t>
            </w:r>
          </w:p>
        </w:tc>
      </w:tr>
      <w:tr w:rsidR="00083EB8" w:rsidRPr="003F614A" w:rsidTr="00262C77">
        <w:trPr>
          <w:trHeight w:val="159"/>
          <w:tblCellSpacing w:w="0" w:type="dxa"/>
          <w:jc w:val="center"/>
        </w:trPr>
        <w:tc>
          <w:tcPr>
            <w:tcW w:w="10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B8" w:rsidRPr="003F614A" w:rsidRDefault="00083EB8" w:rsidP="003F614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3F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3F614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75268D" w:rsidRPr="00FB6075" w:rsidRDefault="0069044C" w:rsidP="003F614A">
            <w:pPr>
              <w:pStyle w:val="a6"/>
              <w:spacing w:line="276" w:lineRule="auto"/>
              <w:ind w:left="151" w:firstLine="27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   </w:t>
            </w:r>
            <w:r w:rsidR="00386160" w:rsidRPr="003F614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    </w:t>
            </w:r>
            <w:r w:rsidRPr="003F614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 w:rsidR="00083EB8"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  <w:r w:rsidR="00083EB8"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="00356AC0" w:rsidRPr="003F614A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</w:t>
            </w:r>
            <w:r w:rsidR="000B3579" w:rsidRPr="003F614A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</w:t>
            </w:r>
            <w:r w:rsidR="00F913C0" w:rsidRPr="00093FF9">
              <w:rPr>
                <w:rFonts w:ascii="GHEA Grapalat" w:hAnsi="GHEA Grapalat" w:cs="Arial LatArm"/>
                <w:sz w:val="24"/>
                <w:szCs w:val="24"/>
                <w:lang w:val="hy-AM"/>
              </w:rPr>
              <w:t>Բ</w:t>
            </w:r>
            <w:r w:rsidR="0075268D" w:rsidRPr="00FB6075">
              <w:rPr>
                <w:rFonts w:ascii="GHEA Grapalat" w:hAnsi="GHEA Grapalat" w:cs="Sylfaen"/>
                <w:sz w:val="24"/>
                <w:szCs w:val="24"/>
                <w:lang w:val="hy-AM"/>
              </w:rPr>
              <w:t>արձրագույն</w:t>
            </w:r>
            <w:r w:rsidR="0075268D" w:rsidRPr="00FB607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75268D" w:rsidRPr="00FB6075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69044C" w:rsidRPr="003F614A" w:rsidRDefault="0069044C" w:rsidP="003F614A">
            <w:pPr>
              <w:pStyle w:val="a6"/>
              <w:spacing w:line="276" w:lineRule="auto"/>
              <w:ind w:left="151" w:firstLine="27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="00083EB8"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3.2. Մասնագիտական գիտելիքները</w:t>
            </w:r>
            <w:r w:rsidR="00083EB8"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="000B3579" w:rsidRPr="003F614A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գործառույթների իրականացման համար անհրաժեշտ գիտելիքներ.</w:t>
            </w:r>
          </w:p>
          <w:p w:rsidR="0069044C" w:rsidRPr="00887652" w:rsidRDefault="0069044C" w:rsidP="003F614A">
            <w:pP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</w:t>
            </w:r>
            <w:r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</w:t>
            </w:r>
            <w:r w:rsidR="000B3579"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    </w:t>
            </w:r>
            <w:r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3EB8"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3.3.</w:t>
            </w:r>
            <w:r w:rsidR="00083EB8" w:rsidRPr="003F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083EB8" w:rsidRPr="003F614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  <w:r w:rsidR="00083EB8" w:rsidRPr="003F61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0B3579" w:rsidRPr="003F61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   Հանրային ծառայության առնվազն </w:t>
            </w:r>
            <w:r w:rsidR="00D56D26" w:rsidRPr="003F61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երեք</w:t>
            </w:r>
            <w:r w:rsidR="000B3579" w:rsidRPr="003F61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տարվա ստաժ կամ </w:t>
            </w:r>
            <w:r w:rsidR="00887652" w:rsidRPr="0088765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չորս</w:t>
            </w:r>
            <w:r w:rsidR="000B3579" w:rsidRPr="003F61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093FF9" w:rsidRPr="00093FF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զորահավաքային նախապատրաստության և զորահավաքի կազմակերպման</w:t>
            </w:r>
            <w:r w:rsidR="000B3579" w:rsidRPr="003F61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բնագավառում՝ </w:t>
            </w:r>
            <w:r w:rsidR="00887652" w:rsidRPr="0088765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չորս</w:t>
            </w:r>
            <w:r w:rsidR="000B3579" w:rsidRPr="003F614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տարվա աշխատանքային ստաժ.</w:t>
            </w:r>
          </w:p>
          <w:p w:rsidR="00887652" w:rsidRPr="00887652" w:rsidRDefault="00887652" w:rsidP="00887652">
            <w:pPr>
              <w:spacing w:after="0" w:line="240" w:lineRule="auto"/>
              <w:jc w:val="both"/>
              <w:rPr>
                <w:rFonts w:ascii="GHEA Grapalat" w:hAnsi="GHEA Grapalat" w:cs="Times Armenian"/>
                <w:b/>
                <w:bCs/>
                <w:i/>
                <w:lang w:val="hy-AM"/>
              </w:rPr>
            </w:pPr>
            <w:r w:rsidRPr="00887652">
              <w:rPr>
                <w:rFonts w:ascii="GHEA Grapalat" w:hAnsi="GHEA Grapalat" w:cs="Times Armenian"/>
                <w:b/>
                <w:bCs/>
                <w:i/>
                <w:lang w:val="hy-AM"/>
              </w:rPr>
              <w:t>(3.3 կետը փոփ. 27.02.2020թ. N:</w:t>
            </w:r>
            <w:r w:rsidR="00D401E1" w:rsidRPr="00D401E1">
              <w:rPr>
                <w:rFonts w:ascii="GHEA Grapalat" w:hAnsi="GHEA Grapalat" w:cs="Times Armenian"/>
                <w:b/>
                <w:bCs/>
                <w:i/>
                <w:lang w:val="hy-AM"/>
              </w:rPr>
              <w:t>2</w:t>
            </w:r>
            <w:r w:rsidR="00D401E1">
              <w:rPr>
                <w:rFonts w:ascii="GHEA Grapalat" w:hAnsi="GHEA Grapalat" w:cs="Times Armenian"/>
                <w:b/>
                <w:bCs/>
                <w:i/>
              </w:rPr>
              <w:t>36</w:t>
            </w:r>
            <w:r w:rsidRPr="00887652">
              <w:rPr>
                <w:rFonts w:ascii="GHEA Grapalat" w:hAnsi="GHEA Grapalat" w:cs="Times Armenian"/>
                <w:b/>
                <w:bCs/>
                <w:i/>
                <w:lang w:val="hy-AM"/>
              </w:rPr>
              <w:t xml:space="preserve">  հրաման)</w:t>
            </w:r>
          </w:p>
          <w:p w:rsidR="00887652" w:rsidRPr="00887652" w:rsidRDefault="00887652" w:rsidP="003F614A">
            <w:pPr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</w:pPr>
          </w:p>
          <w:p w:rsidR="0069044C" w:rsidRPr="00093FF9" w:rsidRDefault="0069044C" w:rsidP="003F614A">
            <w:pPr>
              <w:pStyle w:val="a6"/>
              <w:spacing w:line="276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F614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</w:t>
            </w:r>
            <w:r w:rsidR="00083EB8" w:rsidRPr="003F614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0B2B4F" w:rsidRPr="00093FF9" w:rsidRDefault="000B2B4F" w:rsidP="003F614A">
            <w:pPr>
              <w:pStyle w:val="a6"/>
              <w:spacing w:line="276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EE1B5D" w:rsidRPr="00E43BA1" w:rsidRDefault="00EE1B5D" w:rsidP="00EE1B5D">
            <w:pPr>
              <w:pStyle w:val="a6"/>
              <w:spacing w:after="0" w:line="276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E43BA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Ընդհանրական կոմպետենցիաներ՝ </w:t>
            </w:r>
          </w:p>
          <w:p w:rsidR="00EE1B5D" w:rsidRPr="00E43BA1" w:rsidRDefault="00EE1B5D" w:rsidP="00EE1B5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1.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Աշխատակազմի</w:t>
            </w: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EE1B5D" w:rsidRPr="00E43BA1" w:rsidRDefault="00EE1B5D" w:rsidP="00EE1B5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2.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Քաղաքականության</w:t>
            </w: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վերլուծություն</w:t>
            </w: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մոնիթորինգ</w:t>
            </w:r>
          </w:p>
          <w:p w:rsidR="00EE1B5D" w:rsidRPr="00E43BA1" w:rsidRDefault="00EE1B5D" w:rsidP="00EE1B5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3.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կայացում</w:t>
            </w:r>
          </w:p>
          <w:p w:rsidR="00EE1B5D" w:rsidRPr="00E43BA1" w:rsidRDefault="00EE1B5D" w:rsidP="00EE1B5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4.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Ծրագրերի</w:t>
            </w: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EE1B5D" w:rsidRPr="00E43BA1" w:rsidRDefault="00EE1B5D" w:rsidP="00EE1B5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5.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Խնդրի</w:t>
            </w: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լուծում</w:t>
            </w:r>
          </w:p>
          <w:p w:rsidR="00EE1B5D" w:rsidRPr="00E43BA1" w:rsidRDefault="00EE1B5D" w:rsidP="00EE1B5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1"/>
                <w:szCs w:val="21"/>
                <w:lang w:val="hy-AM"/>
              </w:rPr>
            </w:pPr>
            <w:r w:rsidRPr="00E43BA1">
              <w:rPr>
                <w:rFonts w:ascii="GHEA Grapalat" w:hAnsi="GHEA Grapalat"/>
                <w:color w:val="000000"/>
                <w:lang w:val="hy-AM"/>
              </w:rPr>
              <w:t xml:space="preserve">6. </w:t>
            </w:r>
            <w:r w:rsidRPr="00E43BA1">
              <w:rPr>
                <w:rFonts w:ascii="GHEA Grapalat" w:hAnsi="GHEA Grapalat" w:cs="Sylfaen"/>
                <w:color w:val="000000"/>
                <w:lang w:val="hy-AM"/>
              </w:rPr>
              <w:t>Բարեվարքություն</w:t>
            </w:r>
          </w:p>
          <w:p w:rsidR="00EE1B5D" w:rsidRPr="00E43BA1" w:rsidRDefault="00EE1B5D" w:rsidP="00EE1B5D">
            <w:pPr>
              <w:pStyle w:val="a6"/>
              <w:spacing w:after="0" w:line="276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E43BA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E1B5D" w:rsidRPr="00530D81" w:rsidRDefault="00EE1B5D" w:rsidP="00EE1B5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Կառավարում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արտակարգ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իրավիճակներում</w:t>
            </w:r>
            <w:proofErr w:type="spellEnd"/>
          </w:p>
          <w:p w:rsidR="00EE1B5D" w:rsidRPr="00530D81" w:rsidRDefault="00EE1B5D" w:rsidP="00EE1B5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Բանակցությունների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վարում</w:t>
            </w:r>
            <w:proofErr w:type="spellEnd"/>
          </w:p>
          <w:p w:rsidR="00EE1B5D" w:rsidRPr="00530D81" w:rsidRDefault="00EE1B5D" w:rsidP="00EE1B5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Փոփոխությունների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կառավարում</w:t>
            </w:r>
            <w:proofErr w:type="spellEnd"/>
          </w:p>
          <w:p w:rsidR="00EE1B5D" w:rsidRPr="00530D81" w:rsidRDefault="00EE1B5D" w:rsidP="00EE1B5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Կոնֆլիկտների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կառավարում</w:t>
            </w:r>
            <w:proofErr w:type="spellEnd"/>
          </w:p>
          <w:p w:rsidR="00EE1B5D" w:rsidRPr="00530D81" w:rsidRDefault="00EE1B5D" w:rsidP="00EE1B5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Տեղեկատվական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տեխնոլոգիաներ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r w:rsidRPr="00530D81">
              <w:rPr>
                <w:rFonts w:ascii="GHEA Grapalat" w:hAnsi="GHEA Grapalat" w:cs="Sylfaen"/>
                <w:color w:val="000000"/>
              </w:rPr>
              <w:t>և</w:t>
            </w:r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հեռահաղորդակցություն</w:t>
            </w:r>
            <w:proofErr w:type="spellEnd"/>
          </w:p>
          <w:p w:rsidR="00EE1B5D" w:rsidRPr="00530D81" w:rsidRDefault="00EE1B5D" w:rsidP="00EE1B5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Ժամանակի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կառավարում</w:t>
            </w:r>
            <w:proofErr w:type="spellEnd"/>
          </w:p>
          <w:p w:rsidR="00EE1B5D" w:rsidRPr="00EE1B5D" w:rsidRDefault="00EE1B5D" w:rsidP="00EE1B5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Ժողովների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r w:rsidRPr="00530D81">
              <w:rPr>
                <w:rFonts w:ascii="GHEA Grapalat" w:hAnsi="GHEA Grapalat" w:cs="Sylfaen"/>
                <w:color w:val="000000"/>
              </w:rPr>
              <w:t>և</w:t>
            </w:r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խորհրդակցությունների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կազմակերպում</w:t>
            </w:r>
            <w:proofErr w:type="spellEnd"/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r w:rsidRPr="00530D81">
              <w:rPr>
                <w:rFonts w:ascii="GHEA Grapalat" w:hAnsi="GHEA Grapalat" w:cs="Sylfaen"/>
                <w:color w:val="000000"/>
              </w:rPr>
              <w:t>և</w:t>
            </w:r>
            <w:r w:rsidRPr="00530D8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30D81">
              <w:rPr>
                <w:rFonts w:ascii="GHEA Grapalat" w:hAnsi="GHEA Grapalat" w:cs="Sylfaen"/>
                <w:color w:val="000000"/>
              </w:rPr>
              <w:t>վարում</w:t>
            </w:r>
            <w:proofErr w:type="spellEnd"/>
          </w:p>
          <w:p w:rsidR="00083EB8" w:rsidRPr="00EE1B5D" w:rsidRDefault="00EE1B5D" w:rsidP="00EE1B5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719"/>
              <w:rPr>
                <w:rFonts w:ascii="GHEA Grapalat" w:hAnsi="GHEA Grapalat"/>
                <w:color w:val="000000"/>
              </w:rPr>
            </w:pPr>
            <w:proofErr w:type="spellStart"/>
            <w:r w:rsidRPr="00EE1B5D">
              <w:rPr>
                <w:rFonts w:ascii="GHEA Grapalat" w:hAnsi="GHEA Grapalat" w:cs="Sylfaen"/>
                <w:color w:val="000000"/>
              </w:rPr>
              <w:t>Փաստաթղթերի</w:t>
            </w:r>
            <w:proofErr w:type="spellEnd"/>
            <w:r w:rsidRPr="00EE1B5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E1B5D">
              <w:rPr>
                <w:rFonts w:ascii="GHEA Grapalat" w:hAnsi="GHEA Grapalat" w:cs="Sylfaen"/>
                <w:color w:val="000000"/>
              </w:rPr>
              <w:t>նախապատրաստում</w:t>
            </w:r>
            <w:proofErr w:type="spellEnd"/>
          </w:p>
        </w:tc>
      </w:tr>
      <w:tr w:rsidR="00083EB8" w:rsidRPr="003F614A" w:rsidTr="00EE1B5D">
        <w:trPr>
          <w:trHeight w:val="553"/>
          <w:tblCellSpacing w:w="0" w:type="dxa"/>
          <w:jc w:val="center"/>
        </w:trPr>
        <w:tc>
          <w:tcPr>
            <w:tcW w:w="10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B5D" w:rsidRPr="006E47A0" w:rsidRDefault="00EE1B5D" w:rsidP="00EE1B5D">
            <w:pPr>
              <w:spacing w:before="100" w:beforeAutospacing="1"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E47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6E47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E47A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Կազմակերպական</w:t>
            </w:r>
            <w:proofErr w:type="spellEnd"/>
            <w:r w:rsidRPr="006E47A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7A0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շրջա</w:t>
            </w:r>
            <w:r w:rsidRPr="006E47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նակը</w:t>
            </w:r>
            <w:proofErr w:type="spellEnd"/>
          </w:p>
          <w:p w:rsidR="00EE1B5D" w:rsidRPr="006E47A0" w:rsidRDefault="00EE1B5D" w:rsidP="00EE1B5D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  4.1.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ղեկավարման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պատասխանատվությունը</w:t>
            </w:r>
            <w:proofErr w:type="spellEnd"/>
          </w:p>
          <w:p w:rsidR="00EE1B5D" w:rsidRPr="009769F0" w:rsidRDefault="00EE1B5D" w:rsidP="00EE1B5D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A811F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E1B5D" w:rsidRPr="006E47A0" w:rsidRDefault="00EE1B5D" w:rsidP="00EE1B5D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   4.2.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Որոշումներ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EE1B5D" w:rsidRDefault="00EE1B5D" w:rsidP="00EE1B5D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շրջանակներում։</w:t>
            </w:r>
          </w:p>
          <w:p w:rsidR="00EE1B5D" w:rsidRPr="006E47A0" w:rsidRDefault="00EE1B5D" w:rsidP="00EE1B5D">
            <w:pPr>
              <w:spacing w:after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    4.3.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  <w:r w:rsidRPr="006E4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E47A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br/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գերատեսչական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մակարդակում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ազդեցություն։</w:t>
            </w:r>
          </w:p>
          <w:p w:rsidR="00EE1B5D" w:rsidRDefault="00EE1B5D" w:rsidP="00EE1B5D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    4.4.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Շփումները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գալիս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A811F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A811F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հետ՝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A811F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E1B5D" w:rsidRDefault="00EE1B5D" w:rsidP="00EE1B5D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E47A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</w:t>
            </w:r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Խնդիրների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7A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083EB8" w:rsidRPr="003F614A" w:rsidRDefault="00EE1B5D" w:rsidP="00EE1B5D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բացահայտում</w:t>
            </w:r>
            <w:r w:rsidRPr="00A811F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գնահատում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ղեկավարվող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խնդիրները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տալիս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լուծումներ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A811F5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լուծմանը</w:t>
            </w:r>
            <w:r w:rsidRPr="00A811F5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</w:tc>
      </w:tr>
    </w:tbl>
    <w:p w:rsidR="00083EB8" w:rsidRPr="003F614A" w:rsidRDefault="00083EB8" w:rsidP="003F614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F614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083EB8" w:rsidRPr="003F614A" w:rsidSect="002857C7">
      <w:pgSz w:w="12240" w:h="15840"/>
      <w:pgMar w:top="993" w:right="1183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1002EAF" w:usb1="5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0E2"/>
    <w:multiLevelType w:val="hybridMultilevel"/>
    <w:tmpl w:val="3A344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AFC"/>
    <w:multiLevelType w:val="multilevel"/>
    <w:tmpl w:val="5AB4086E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789F"/>
    <w:multiLevelType w:val="hybridMultilevel"/>
    <w:tmpl w:val="F88CB160"/>
    <w:lvl w:ilvl="0" w:tplc="4126ABFC">
      <w:start w:val="1"/>
      <w:numFmt w:val="decimal"/>
      <w:lvlText w:val="%1."/>
      <w:lvlJc w:val="left"/>
      <w:pPr>
        <w:ind w:left="1110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4424350"/>
    <w:multiLevelType w:val="hybridMultilevel"/>
    <w:tmpl w:val="108C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1457"/>
    <w:multiLevelType w:val="hybridMultilevel"/>
    <w:tmpl w:val="F8A2E900"/>
    <w:lvl w:ilvl="0" w:tplc="11181DC8">
      <w:start w:val="1"/>
      <w:numFmt w:val="decimal"/>
      <w:lvlText w:val="%1)"/>
      <w:lvlJc w:val="left"/>
      <w:pPr>
        <w:ind w:left="1020" w:hanging="6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F78"/>
    <w:multiLevelType w:val="hybridMultilevel"/>
    <w:tmpl w:val="713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A1917"/>
    <w:multiLevelType w:val="hybridMultilevel"/>
    <w:tmpl w:val="7F1A66BC"/>
    <w:lvl w:ilvl="0" w:tplc="3F8A028E">
      <w:start w:val="10"/>
      <w:numFmt w:val="decimal"/>
      <w:lvlText w:val="%1)"/>
      <w:lvlJc w:val="left"/>
      <w:pPr>
        <w:ind w:left="945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5365E6D"/>
    <w:multiLevelType w:val="hybridMultilevel"/>
    <w:tmpl w:val="51105B82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  <w:sz w:val="22"/>
      </w:rPr>
    </w:lvl>
    <w:lvl w:ilvl="1" w:tplc="E2FC8F36">
      <w:start w:val="1"/>
      <w:numFmt w:val="decimal"/>
      <w:lvlText w:val="%2)"/>
      <w:lvlJc w:val="left"/>
      <w:pPr>
        <w:ind w:left="1920" w:hanging="840"/>
      </w:pPr>
      <w:rPr>
        <w:rFonts w:cs="Sylfae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85274"/>
    <w:multiLevelType w:val="multilevel"/>
    <w:tmpl w:val="3E7A2A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5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5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9">
    <w:nsid w:val="6F9F6BD9"/>
    <w:multiLevelType w:val="hybridMultilevel"/>
    <w:tmpl w:val="565C7BA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72B85EAB"/>
    <w:multiLevelType w:val="hybridMultilevel"/>
    <w:tmpl w:val="FCC80A0A"/>
    <w:lvl w:ilvl="0" w:tplc="11181DC8">
      <w:start w:val="1"/>
      <w:numFmt w:val="decimal"/>
      <w:lvlText w:val="%1)"/>
      <w:lvlJc w:val="left"/>
      <w:pPr>
        <w:ind w:left="1020" w:hanging="6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178E5"/>
    <w:multiLevelType w:val="multilevel"/>
    <w:tmpl w:val="5AB4086E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EB8"/>
    <w:rsid w:val="00083EB8"/>
    <w:rsid w:val="00093FF9"/>
    <w:rsid w:val="00095697"/>
    <w:rsid w:val="000B2B4F"/>
    <w:rsid w:val="000B3579"/>
    <w:rsid w:val="000C0B8F"/>
    <w:rsid w:val="00114B22"/>
    <w:rsid w:val="00116D3F"/>
    <w:rsid w:val="001611AF"/>
    <w:rsid w:val="00174F8D"/>
    <w:rsid w:val="00191095"/>
    <w:rsid w:val="001F21CA"/>
    <w:rsid w:val="00203379"/>
    <w:rsid w:val="00230C48"/>
    <w:rsid w:val="0024095F"/>
    <w:rsid w:val="00262C77"/>
    <w:rsid w:val="002857C7"/>
    <w:rsid w:val="002F042C"/>
    <w:rsid w:val="0034345F"/>
    <w:rsid w:val="00356AC0"/>
    <w:rsid w:val="00386160"/>
    <w:rsid w:val="003A0899"/>
    <w:rsid w:val="003B45DE"/>
    <w:rsid w:val="003B5CC4"/>
    <w:rsid w:val="003D6F3C"/>
    <w:rsid w:val="003F614A"/>
    <w:rsid w:val="00401BCE"/>
    <w:rsid w:val="00424A66"/>
    <w:rsid w:val="004A22BC"/>
    <w:rsid w:val="004B0BF1"/>
    <w:rsid w:val="004E33C3"/>
    <w:rsid w:val="004F1603"/>
    <w:rsid w:val="00525A71"/>
    <w:rsid w:val="00550E9D"/>
    <w:rsid w:val="005A0FBE"/>
    <w:rsid w:val="005D40C9"/>
    <w:rsid w:val="005F261D"/>
    <w:rsid w:val="005F4291"/>
    <w:rsid w:val="005F5523"/>
    <w:rsid w:val="0069044C"/>
    <w:rsid w:val="006A51AE"/>
    <w:rsid w:val="006C55CE"/>
    <w:rsid w:val="006D702E"/>
    <w:rsid w:val="006E250D"/>
    <w:rsid w:val="00711013"/>
    <w:rsid w:val="00727426"/>
    <w:rsid w:val="0074261A"/>
    <w:rsid w:val="0075268D"/>
    <w:rsid w:val="00772763"/>
    <w:rsid w:val="00820F46"/>
    <w:rsid w:val="00825D21"/>
    <w:rsid w:val="0084138C"/>
    <w:rsid w:val="00861C7B"/>
    <w:rsid w:val="008677D6"/>
    <w:rsid w:val="00887652"/>
    <w:rsid w:val="00894343"/>
    <w:rsid w:val="008A09D7"/>
    <w:rsid w:val="008A2B0D"/>
    <w:rsid w:val="008A5B33"/>
    <w:rsid w:val="008B3940"/>
    <w:rsid w:val="00923821"/>
    <w:rsid w:val="00925AD9"/>
    <w:rsid w:val="009274B2"/>
    <w:rsid w:val="009346E6"/>
    <w:rsid w:val="0094716A"/>
    <w:rsid w:val="0095068B"/>
    <w:rsid w:val="009645D1"/>
    <w:rsid w:val="009A69F2"/>
    <w:rsid w:val="009D3677"/>
    <w:rsid w:val="009E2488"/>
    <w:rsid w:val="00A110EA"/>
    <w:rsid w:val="00A137DB"/>
    <w:rsid w:val="00AF0A4D"/>
    <w:rsid w:val="00B100ED"/>
    <w:rsid w:val="00B31904"/>
    <w:rsid w:val="00B65695"/>
    <w:rsid w:val="00B74401"/>
    <w:rsid w:val="00B8499D"/>
    <w:rsid w:val="00BB50C4"/>
    <w:rsid w:val="00C825F7"/>
    <w:rsid w:val="00C96214"/>
    <w:rsid w:val="00D0115F"/>
    <w:rsid w:val="00D060CF"/>
    <w:rsid w:val="00D06D08"/>
    <w:rsid w:val="00D401E1"/>
    <w:rsid w:val="00D56D26"/>
    <w:rsid w:val="00D57AEA"/>
    <w:rsid w:val="00D67883"/>
    <w:rsid w:val="00D75761"/>
    <w:rsid w:val="00D83771"/>
    <w:rsid w:val="00D84327"/>
    <w:rsid w:val="00D92000"/>
    <w:rsid w:val="00DE7471"/>
    <w:rsid w:val="00E113C9"/>
    <w:rsid w:val="00ED7C63"/>
    <w:rsid w:val="00EE1B5D"/>
    <w:rsid w:val="00F05AD1"/>
    <w:rsid w:val="00F537E7"/>
    <w:rsid w:val="00F913C0"/>
    <w:rsid w:val="00FA291D"/>
    <w:rsid w:val="00FB4068"/>
    <w:rsid w:val="00FB6075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C"/>
  </w:style>
  <w:style w:type="paragraph" w:styleId="1">
    <w:name w:val="heading 1"/>
    <w:basedOn w:val="a"/>
    <w:next w:val="a"/>
    <w:link w:val="10"/>
    <w:qFormat/>
    <w:rsid w:val="0069044C"/>
    <w:pPr>
      <w:keepNext/>
      <w:spacing w:after="0" w:line="240" w:lineRule="auto"/>
      <w:jc w:val="right"/>
      <w:outlineLvl w:val="0"/>
    </w:pPr>
    <w:rPr>
      <w:rFonts w:ascii="Times Armenian" w:eastAsia="Times New Roman" w:hAnsi="Times Armenian" w:cs="Times Armenian"/>
      <w:sz w:val="24"/>
      <w:szCs w:val="24"/>
    </w:rPr>
  </w:style>
  <w:style w:type="paragraph" w:styleId="2">
    <w:name w:val="heading 2"/>
    <w:basedOn w:val="a"/>
    <w:next w:val="a"/>
    <w:link w:val="20"/>
    <w:qFormat/>
    <w:rsid w:val="0069044C"/>
    <w:pPr>
      <w:keepNext/>
      <w:spacing w:after="0" w:line="240" w:lineRule="auto"/>
      <w:jc w:val="both"/>
      <w:outlineLvl w:val="1"/>
    </w:pPr>
    <w:rPr>
      <w:rFonts w:ascii="Times Armenian" w:eastAsia="Times New Roman" w:hAnsi="Times Armenian" w:cs="Times Armeni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9044C"/>
    <w:pPr>
      <w:keepNext/>
      <w:spacing w:after="0" w:line="240" w:lineRule="auto"/>
      <w:jc w:val="both"/>
      <w:outlineLvl w:val="2"/>
    </w:pPr>
    <w:rPr>
      <w:rFonts w:ascii="Times Armenian" w:eastAsia="Times New Roman" w:hAnsi="Times Armenian" w:cs="Times Armenian"/>
      <w:b/>
      <w:bCs/>
    </w:rPr>
  </w:style>
  <w:style w:type="paragraph" w:styleId="4">
    <w:name w:val="heading 4"/>
    <w:basedOn w:val="a"/>
    <w:next w:val="a"/>
    <w:link w:val="40"/>
    <w:qFormat/>
    <w:rsid w:val="0069044C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EB8"/>
    <w:rPr>
      <w:b/>
      <w:bCs/>
    </w:rPr>
  </w:style>
  <w:style w:type="character" w:styleId="a5">
    <w:name w:val="Emphasis"/>
    <w:basedOn w:val="a0"/>
    <w:qFormat/>
    <w:rsid w:val="00083EB8"/>
    <w:rPr>
      <w:i/>
      <w:iCs/>
    </w:rPr>
  </w:style>
  <w:style w:type="paragraph" w:styleId="a6">
    <w:name w:val="List Paragraph"/>
    <w:basedOn w:val="a"/>
    <w:uiPriority w:val="34"/>
    <w:qFormat/>
    <w:rsid w:val="00DE747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9044C"/>
    <w:rPr>
      <w:rFonts w:ascii="Times Armenian" w:eastAsia="Times New Roman" w:hAnsi="Times Armenian" w:cs="Times Armenian"/>
      <w:sz w:val="24"/>
      <w:szCs w:val="24"/>
    </w:rPr>
  </w:style>
  <w:style w:type="character" w:customStyle="1" w:styleId="20">
    <w:name w:val="Заголовок 2 Знак"/>
    <w:basedOn w:val="a0"/>
    <w:link w:val="2"/>
    <w:rsid w:val="0069044C"/>
    <w:rPr>
      <w:rFonts w:ascii="Times Armenian" w:eastAsia="Times New Roman" w:hAnsi="Times Armenian" w:cs="Times Armeni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9044C"/>
    <w:rPr>
      <w:rFonts w:ascii="Times Armenian" w:eastAsia="Times New Roman" w:hAnsi="Times Armenian" w:cs="Times Armenian"/>
      <w:b/>
      <w:bCs/>
    </w:rPr>
  </w:style>
  <w:style w:type="character" w:customStyle="1" w:styleId="40">
    <w:name w:val="Заголовок 4 Знак"/>
    <w:basedOn w:val="a0"/>
    <w:link w:val="4"/>
    <w:rsid w:val="0069044C"/>
    <w:rPr>
      <w:rFonts w:ascii="Times Armenian" w:eastAsia="Times New Roman" w:hAnsi="Times Armenian" w:cs="Times Armenian"/>
      <w:b/>
      <w:bCs/>
    </w:rPr>
  </w:style>
  <w:style w:type="paragraph" w:customStyle="1" w:styleId="Style8">
    <w:name w:val="Style8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69044C"/>
    <w:rPr>
      <w:rFonts w:ascii="Sylfaen" w:hAnsi="Sylfaen" w:cs="Sylfae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69044C"/>
    <w:rPr>
      <w:rFonts w:ascii="Sylfaen" w:hAnsi="Sylfaen" w:cs="Sylfaen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69044C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044C"/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6904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9044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6904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9044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9044C"/>
    <w:pPr>
      <w:tabs>
        <w:tab w:val="left" w:pos="0"/>
        <w:tab w:val="left" w:pos="567"/>
        <w:tab w:val="left" w:pos="851"/>
      </w:tabs>
      <w:spacing w:after="0" w:line="360" w:lineRule="auto"/>
      <w:ind w:firstLine="720"/>
      <w:jc w:val="both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9044C"/>
    <w:rPr>
      <w:rFonts w:ascii="Times Armenian" w:eastAsia="Times New Roman" w:hAnsi="Times Armenian" w:cs="Times Armenian"/>
      <w:sz w:val="24"/>
      <w:szCs w:val="24"/>
    </w:rPr>
  </w:style>
  <w:style w:type="paragraph" w:styleId="ad">
    <w:name w:val="Body Text"/>
    <w:basedOn w:val="a"/>
    <w:link w:val="ae"/>
    <w:rsid w:val="0069044C"/>
    <w:pPr>
      <w:spacing w:after="0" w:line="240" w:lineRule="auto"/>
      <w:jc w:val="center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9044C"/>
    <w:rPr>
      <w:rFonts w:ascii="Times Armenian" w:eastAsia="Times New Roman" w:hAnsi="Times Armenian" w:cs="Times Armenian"/>
      <w:sz w:val="24"/>
      <w:szCs w:val="24"/>
    </w:rPr>
  </w:style>
  <w:style w:type="paragraph" w:styleId="af">
    <w:name w:val="Block Text"/>
    <w:basedOn w:val="a"/>
    <w:rsid w:val="0069044C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Armenian"/>
      <w:sz w:val="24"/>
      <w:szCs w:val="24"/>
    </w:rPr>
  </w:style>
  <w:style w:type="character" w:styleId="af0">
    <w:name w:val="page number"/>
    <w:basedOn w:val="a0"/>
    <w:rsid w:val="0069044C"/>
  </w:style>
  <w:style w:type="paragraph" w:customStyle="1" w:styleId="Style3">
    <w:name w:val="Style3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69044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69044C"/>
    <w:rPr>
      <w:rFonts w:ascii="Sylfaen" w:hAnsi="Sylfaen" w:cs="Sylfae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N.MINASYAN</dc:creator>
  <cp:lastModifiedBy>N.MINASYAN</cp:lastModifiedBy>
  <cp:revision>54</cp:revision>
  <dcterms:created xsi:type="dcterms:W3CDTF">2019-01-28T08:44:00Z</dcterms:created>
  <dcterms:modified xsi:type="dcterms:W3CDTF">2020-02-27T13:30:00Z</dcterms:modified>
</cp:coreProperties>
</file>