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3CF67" w14:textId="77777777" w:rsidR="002562B6" w:rsidRDefault="002562B6" w:rsidP="002562B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ԻՆՏԵՐՆԵՏՈՎ ՀՐԱՊԱՐԱԿԱՅԻՆ ԾԱՆՈՒՑՄԱՆ ԵՆԹԱԿԱ ՀԱՅՏԱՐԱՐՈՒԹՅՈՒՆ</w:t>
      </w:r>
    </w:p>
    <w:p w14:paraId="7F2851B2" w14:textId="77777777" w:rsidR="002562B6" w:rsidRDefault="002562B6" w:rsidP="002562B6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(իրավաբանական անձանց, պետական կամ տեղական ինքնակառավարման մարմինների համար)</w:t>
      </w:r>
    </w:p>
    <w:p w14:paraId="48D30B1B" w14:textId="77777777" w:rsidR="002562B6" w:rsidRDefault="002562B6" w:rsidP="002562B6">
      <w:pPr>
        <w:jc w:val="center"/>
        <w:rPr>
          <w:rFonts w:ascii="GHEA Grapalat" w:hAnsi="GHEA Grapalat"/>
          <w:lang w:val="hy-AM"/>
        </w:rPr>
      </w:pPr>
    </w:p>
    <w:tbl>
      <w:tblPr>
        <w:tblW w:w="0" w:type="auto"/>
        <w:tblInd w:w="35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2915"/>
      </w:tblGrid>
      <w:tr w:rsidR="002562B6" w14:paraId="3B4F48C6" w14:textId="77777777" w:rsidTr="002562B6">
        <w:trPr>
          <w:trHeight w:val="397"/>
        </w:trPr>
        <w:tc>
          <w:tcPr>
            <w:tcW w:w="37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E4F2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250576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562B6" w14:paraId="7F9F9662" w14:textId="77777777" w:rsidTr="002562B6">
        <w:trPr>
          <w:trHeight w:val="170"/>
        </w:trPr>
        <w:tc>
          <w:tcPr>
            <w:tcW w:w="37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7A3A7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նույնականացման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համարը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93E21B3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ընդունման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</w:p>
        </w:tc>
      </w:tr>
    </w:tbl>
    <w:p w14:paraId="28591CF2" w14:textId="77777777" w:rsidR="002562B6" w:rsidRDefault="002562B6" w:rsidP="002562B6">
      <w:pPr>
        <w:jc w:val="center"/>
        <w:rPr>
          <w:rFonts w:ascii="GHEA Grapalat" w:hAnsi="GHEA Grapalat"/>
          <w:sz w:val="16"/>
          <w:szCs w:val="20"/>
          <w:lang w:val="en-US"/>
        </w:rPr>
      </w:pPr>
    </w:p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3919"/>
        <w:gridCol w:w="3381"/>
        <w:gridCol w:w="1884"/>
        <w:gridCol w:w="2035"/>
        <w:gridCol w:w="3437"/>
      </w:tblGrid>
      <w:tr w:rsidR="002562B6" w14:paraId="1691AC01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B846C1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F47F6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Հայտատուի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bookmarkStart w:id="0" w:name="_GoBack"/>
            <w:bookmarkEnd w:id="0"/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866EF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Աջափնյակ, Դավթաշեն և Արաբկիր 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2562B6" w14:paraId="28AA4A34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805949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E24D3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E07B4A8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լրիվ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</w:p>
        </w:tc>
      </w:tr>
      <w:tr w:rsidR="002562B6" w14:paraId="1E04B640" w14:textId="77777777" w:rsidTr="002562B6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ED7712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FDC0A2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3F18D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ք.Երևան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Հալաբյան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41 Ա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E67AE0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www.harkadir.am</w:t>
            </w:r>
          </w:p>
        </w:tc>
      </w:tr>
      <w:tr w:rsidR="002562B6" w14:paraId="67EF36C5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064AE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3403B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B3C2D0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C45AC49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ինտերնետային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2562B6" w14:paraId="28FD4BB7" w14:textId="77777777" w:rsidTr="002562B6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523FE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2ADDA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5138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                   +374</w:t>
            </w:r>
            <w:r>
              <w:rPr>
                <w:rFonts w:cs="Calibri"/>
                <w:sz w:val="20"/>
                <w:szCs w:val="20"/>
                <w:lang w:val="en-US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060-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71-34-57</w:t>
            </w:r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CCC70E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achapnyak@harkadir.am</w:t>
            </w:r>
          </w:p>
        </w:tc>
      </w:tr>
      <w:tr w:rsidR="002562B6" w14:paraId="1D7F4392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E670D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420B6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F7A86D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հեռախոսահամար</w:t>
            </w:r>
            <w:proofErr w:type="spellEnd"/>
          </w:p>
        </w:tc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E055449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իրավաբանական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անձ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ի /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պետական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կամ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տեղական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ինքնակառավարման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</w:rPr>
              <w:t>մարմնի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հետադարձ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կապի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Էլեկտրոնային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փոստի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հասցեն</w:t>
            </w:r>
            <w:proofErr w:type="spellEnd"/>
          </w:p>
        </w:tc>
      </w:tr>
      <w:tr w:rsidR="002562B6" w14:paraId="4CD126AC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003B8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AB6EDB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C88632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&lt;&lt;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Սնանկության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&gt;&gt;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6-րդ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հոդված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2-րդ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</w:t>
            </w:r>
            <w:proofErr w:type="spellEnd"/>
          </w:p>
        </w:tc>
      </w:tr>
      <w:tr w:rsidR="002562B6" w14:paraId="12F36966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C56DA7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0C58FD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FBEBA07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իրավական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ակտի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հոդվածը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որով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ներկայացնելու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պահանջը</w:t>
            </w:r>
            <w:proofErr w:type="spellEnd"/>
          </w:p>
        </w:tc>
      </w:tr>
      <w:tr w:rsidR="002562B6" w14:paraId="4E20C2E8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F3324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F9B1B1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227CF6" w14:textId="0E224B1C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Գույքի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անբավարարության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հիմքով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06298543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վարույթը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կասեցնելու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մասին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</w:p>
        </w:tc>
      </w:tr>
      <w:tr w:rsidR="002562B6" w14:paraId="763AA27D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E21A71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D4AEC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D032D3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անվանումը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վերնագիրը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>)</w:t>
            </w:r>
          </w:p>
        </w:tc>
      </w:tr>
      <w:tr w:rsidR="002562B6" w14:paraId="78E07D58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88D72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D727F5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տեքստը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2497CD" w14:textId="6B36F22B" w:rsidR="002562B6" w:rsidRDefault="002562B6">
            <w:pPr>
              <w:tabs>
                <w:tab w:val="center" w:pos="4320"/>
                <w:tab w:val="left" w:pos="5325"/>
              </w:tabs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Երևան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քաղաքի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բաժինը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հայտնում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ավագ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հարկադիր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`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ընդունվել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որոշում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06298543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կատարողական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վարույթ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Պագաս ՍՊԸ-ից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հօգուտ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Թել-Սել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ՓԲԸ-ի բռնագանձել 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7</w:t>
            </w:r>
            <w:r>
              <w:rPr>
                <w:rFonts w:ascii="Cambria Math" w:hAnsi="Cambria Math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588</w:t>
            </w:r>
            <w:r>
              <w:rPr>
                <w:rFonts w:ascii="Cambria Math" w:hAnsi="Cambria Math"/>
                <w:shd w:val="clear" w:color="auto" w:fill="FFFFFF"/>
                <w:lang w:val="hy-AM"/>
              </w:rPr>
              <w:t>․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>440</w:t>
            </w:r>
            <w:r>
              <w:rPr>
                <w:rFonts w:ascii="GHEA Grapalat" w:hAnsi="GHEA Grapalat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ՀՀ դրամ և հաշվարկվող տոկոսներ,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գույքի անբավարարության հիմքով կատարողական վարույթը կասեցնելու վերաբերյալ</w:t>
            </w:r>
          </w:p>
        </w:tc>
      </w:tr>
      <w:tr w:rsidR="002562B6" w14:paraId="77FCC5F9" w14:textId="77777777" w:rsidTr="002562B6">
        <w:trPr>
          <w:trHeight w:val="2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58C0F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4AF54A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B0E98F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Ներկայացվում հայտարարության բովանդակությունը, իսկ եթե հայտարարության բովանդակությունը գերազանցում է 1000 նիշը, ապա այս դաշտում լրացվում է հայտարարության համառոտ բովանդակությունը, իսկ հայտարարության ամբողջական տեքստը ներկայացվում է կից նյութի տեսքով</w:t>
            </w:r>
          </w:p>
        </w:tc>
      </w:tr>
      <w:tr w:rsidR="002562B6" w:rsidRPr="002562B6" w14:paraId="5DE31C78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43D60C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7561D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Նշումներ հայտարարությանը կցվող նյութերի մասին</w:t>
            </w:r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2F6283" w14:textId="5D3498FC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Թիվ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06298543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կատարողական վարույթը կասեցնելու մասին որոշում</w:t>
            </w:r>
          </w:p>
        </w:tc>
      </w:tr>
      <w:tr w:rsidR="002562B6" w14:paraId="482A040F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C82279" w14:textId="77777777" w:rsidR="002562B6" w:rsidRDefault="002562B6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DF77F6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C0A09E3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hy-AM"/>
              </w:rPr>
            </w:pPr>
            <w:r>
              <w:rPr>
                <w:rFonts w:ascii="GHEA Grapalat" w:hAnsi="GHEA Grapalat"/>
                <w:sz w:val="12"/>
                <w:szCs w:val="12"/>
                <w:lang w:val="hy-AM"/>
              </w:rPr>
              <w:t>տեղեկություններ հայտարարությանը կցված նյութերի քանակի և ձևաչափերի մասին</w:t>
            </w:r>
          </w:p>
        </w:tc>
      </w:tr>
      <w:tr w:rsidR="002562B6" w14:paraId="13B0B282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A8EF1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7A5EB5" w14:textId="77777777" w:rsidR="002562B6" w:rsidRDefault="002562B6">
            <w:pPr>
              <w:spacing w:line="27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արդիականության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903793" w14:textId="280DE423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Օրենքով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նախատեսված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90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օրյա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վերջին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օրվա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ամիս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ամսաթիվ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.2022թ.</w:t>
            </w:r>
          </w:p>
        </w:tc>
      </w:tr>
      <w:tr w:rsidR="002562B6" w14:paraId="672076DB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BCF03A" w14:textId="77777777" w:rsidR="002562B6" w:rsidRDefault="002562B6">
            <w:pPr>
              <w:spacing w:line="25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8DA73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6C177DF" w14:textId="77777777" w:rsidR="002562B6" w:rsidRDefault="002562B6">
            <w:pPr>
              <w:spacing w:line="276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նշվում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այն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ժամկետը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որից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հետո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կորցնում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արդիականությունը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տեղափոխվում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կայքի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արխիվային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մաս</w:t>
            </w:r>
            <w:proofErr w:type="spellEnd"/>
          </w:p>
        </w:tc>
      </w:tr>
      <w:tr w:rsidR="002562B6" w14:paraId="22287166" w14:textId="77777777" w:rsidTr="002562B6">
        <w:trPr>
          <w:trHeight w:val="397"/>
          <w:jc w:val="center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CAF62" w14:textId="77777777" w:rsidR="002562B6" w:rsidRDefault="002562B6" w:rsidP="00AC741A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0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39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13E29" w14:textId="77777777" w:rsidR="002562B6" w:rsidRDefault="002562B6">
            <w:pPr>
              <w:spacing w:line="254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տվյալները</w:t>
            </w:r>
            <w:proofErr w:type="spellEnd"/>
          </w:p>
        </w:tc>
        <w:tc>
          <w:tcPr>
            <w:tcW w:w="1073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9A7287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Հարկադիր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կատարումն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ապահովող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Երևան քաղաքի Աջափնյակ, Դավթաշեն և </w:t>
            </w:r>
            <w:proofErr w:type="spellStart"/>
            <w:r>
              <w:rPr>
                <w:rFonts w:ascii="GHEA Grapalat" w:hAnsi="GHEA Grapalat"/>
                <w:sz w:val="20"/>
                <w:szCs w:val="20"/>
                <w:lang w:val="en-US"/>
              </w:rPr>
              <w:t>Արաբկիր</w:t>
            </w:r>
            <w:proofErr w:type="spellEnd"/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վարչական շրջանների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բաժնի ավագ հարկադիր կատարող</w:t>
            </w:r>
          </w:p>
        </w:tc>
      </w:tr>
      <w:tr w:rsidR="002562B6" w14:paraId="229964CA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30D0E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689201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EB5E183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զբաղեցրած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պաշտոնը</w:t>
            </w:r>
            <w:proofErr w:type="spellEnd"/>
          </w:p>
        </w:tc>
      </w:tr>
      <w:tr w:rsidR="002562B6" w14:paraId="7123BCE4" w14:textId="77777777" w:rsidTr="002562B6">
        <w:trPr>
          <w:trHeight w:val="3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C5925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B4D062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0AB27D3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Անդրանիկ Ավագյան</w:t>
            </w:r>
          </w:p>
        </w:tc>
      </w:tr>
      <w:tr w:rsidR="002562B6" w14:paraId="0FD0CE08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25EC2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9E98D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073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711C574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հայտարարությունը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տալու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իրավասություն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ունեցող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հայրանունը</w:t>
            </w:r>
            <w:proofErr w:type="spellEnd"/>
          </w:p>
        </w:tc>
      </w:tr>
      <w:tr w:rsidR="002562B6" w14:paraId="1B4C7EEC" w14:textId="77777777" w:rsidTr="002562B6">
        <w:trPr>
          <w:trHeight w:val="85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7CC90B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39976B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72B758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F06BC9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63B611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???</w:t>
            </w:r>
          </w:p>
        </w:tc>
      </w:tr>
      <w:tr w:rsidR="002562B6" w14:paraId="16202223" w14:textId="77777777" w:rsidTr="002562B6">
        <w:trPr>
          <w:trHeight w:val="17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ADE7EB" w14:textId="77777777" w:rsidR="002562B6" w:rsidRDefault="002562B6">
            <w:pPr>
              <w:spacing w:line="256" w:lineRule="auto"/>
              <w:rPr>
                <w:rFonts w:ascii="GHEA Grapalat" w:hAnsi="GHEA Grapalat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70774" w14:textId="77777777" w:rsidR="002562B6" w:rsidRDefault="002562B6">
            <w:pPr>
              <w:spacing w:line="256" w:lineRule="auto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4D5A1E4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սերիան</w:t>
            </w:r>
            <w:proofErr w:type="spellEnd"/>
          </w:p>
        </w:tc>
        <w:tc>
          <w:tcPr>
            <w:tcW w:w="391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2B07CDF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անձնագրի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տրման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ամսաթիվը</w:t>
            </w:r>
            <w:proofErr w:type="spellEnd"/>
          </w:p>
        </w:tc>
        <w:tc>
          <w:tcPr>
            <w:tcW w:w="34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7B35712" w14:textId="77777777" w:rsidR="002562B6" w:rsidRDefault="002562B6">
            <w:pPr>
              <w:spacing w:line="254" w:lineRule="auto"/>
              <w:jc w:val="center"/>
              <w:rPr>
                <w:rFonts w:ascii="GHEA Grapalat" w:hAnsi="GHEA Grapalat"/>
                <w:sz w:val="12"/>
                <w:szCs w:val="12"/>
                <w:lang w:val="en-US"/>
              </w:rPr>
            </w:pP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ում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կողմից</w:t>
            </w:r>
            <w:proofErr w:type="spellEnd"/>
            <w:r>
              <w:rPr>
                <w:rFonts w:ascii="GHEA Grapalat" w:hAnsi="GHEA Grapalat"/>
                <w:sz w:val="12"/>
                <w:szCs w:val="12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sz w:val="12"/>
                <w:szCs w:val="12"/>
                <w:lang w:val="en-US"/>
              </w:rPr>
              <w:t>տրվել</w:t>
            </w:r>
            <w:proofErr w:type="spellEnd"/>
          </w:p>
        </w:tc>
      </w:tr>
    </w:tbl>
    <w:p w14:paraId="69CA4EF6" w14:textId="77777777" w:rsidR="002562B6" w:rsidRDefault="002562B6" w:rsidP="002562B6"/>
    <w:p w14:paraId="114420B1" w14:textId="77777777" w:rsidR="002562B6" w:rsidRDefault="002562B6" w:rsidP="002562B6"/>
    <w:p w14:paraId="3C31667C" w14:textId="77777777" w:rsidR="003840C0" w:rsidRDefault="003840C0"/>
    <w:sectPr w:rsidR="00384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1082"/>
    <w:multiLevelType w:val="hybridMultilevel"/>
    <w:tmpl w:val="C3AE9C3E"/>
    <w:lvl w:ilvl="0" w:tplc="6F70835A">
      <w:start w:val="1"/>
      <w:numFmt w:val="decimal"/>
      <w:lvlText w:val="%1."/>
      <w:lvlJc w:val="left"/>
      <w:pPr>
        <w:ind w:left="502" w:hanging="360"/>
      </w:pPr>
      <w:rPr>
        <w:rFonts w:ascii="GHEA Grapalat" w:hAnsi="GHEA Grapalat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06"/>
    <w:rsid w:val="002562B6"/>
    <w:rsid w:val="00347606"/>
    <w:rsid w:val="003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6DA4C"/>
  <w15:chartTrackingRefBased/>
  <w15:docId w15:val="{77435BEF-7C62-4741-9AFA-7E8F2936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2B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Achapnyak-10</dc:creator>
  <cp:keywords/>
  <dc:description/>
  <cp:lastModifiedBy>Achapnyak-10</cp:lastModifiedBy>
  <cp:revision>2</cp:revision>
  <dcterms:created xsi:type="dcterms:W3CDTF">2022-04-06T06:37:00Z</dcterms:created>
  <dcterms:modified xsi:type="dcterms:W3CDTF">2022-04-06T06:41:00Z</dcterms:modified>
</cp:coreProperties>
</file>