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5F2BE0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5F2BE0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5F2BE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5F2BE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5F2BE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5F2BE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5F2BE0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5F2BE0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F2BE0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5F2BE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F2BE0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5F2BE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F2BE0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5F2BE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5F2BE0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5F2BE0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5F2BE0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F2BE0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AEE8391" w14:textId="77777777" w:rsidR="00A01E41" w:rsidRPr="005F2BE0" w:rsidRDefault="00A01E41" w:rsidP="00A01E41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5F2BE0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«Նյու Սիթի Տրանս» ՍՊ ընկերության</w:t>
      </w:r>
    </w:p>
    <w:p w14:paraId="3B3A1EB4" w14:textId="77777777" w:rsidR="00A01E41" w:rsidRPr="005F2BE0" w:rsidRDefault="00A01E41" w:rsidP="00A01E41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5F2BE0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տնօրեն Աշոտ Ազատի Հակոբյանին</w:t>
      </w:r>
    </w:p>
    <w:p w14:paraId="3FB8AEBD" w14:textId="77777777" w:rsidR="00A01E41" w:rsidRPr="005F2BE0" w:rsidRDefault="00A01E41" w:rsidP="00A01E41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5F2BE0">
        <w:rPr>
          <w:rFonts w:ascii="GHEA Grapalat" w:hAnsi="GHEA Grapalat"/>
          <w:color w:val="000000"/>
          <w:lang w:val="hy-AM"/>
        </w:rPr>
        <w:t xml:space="preserve"> </w:t>
      </w: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5F2BE0">
        <w:rPr>
          <w:rFonts w:ascii="GHEA Grapalat" w:hAnsi="GHEA Grapalat"/>
          <w:color w:val="000000"/>
          <w:sz w:val="18"/>
          <w:szCs w:val="18"/>
          <w:lang w:val="hy-AM"/>
        </w:rPr>
        <w:t>հասցե՝ ՀՀ, Շիրակի մարզ, ք</w:t>
      </w:r>
      <w:r w:rsidRPr="005F2BE0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Pr="005F2BE0">
        <w:rPr>
          <w:rFonts w:ascii="GHEA Grapalat" w:hAnsi="GHEA Grapalat"/>
          <w:color w:val="000000"/>
          <w:sz w:val="18"/>
          <w:szCs w:val="18"/>
          <w:lang w:val="hy-AM"/>
        </w:rPr>
        <w:t xml:space="preserve"> Գյումրի, Մ</w:t>
      </w:r>
      <w:r w:rsidRPr="005F2BE0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Pr="005F2BE0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5F2BE0">
        <w:rPr>
          <w:rFonts w:ascii="GHEA Grapalat" w:hAnsi="GHEA Grapalat" w:cs="GHEA Grapalat"/>
          <w:color w:val="000000"/>
          <w:sz w:val="18"/>
          <w:szCs w:val="18"/>
          <w:lang w:val="hy-AM"/>
        </w:rPr>
        <w:t>Ավետիսյան</w:t>
      </w:r>
      <w:r w:rsidRPr="005F2BE0">
        <w:rPr>
          <w:rFonts w:ascii="GHEA Grapalat" w:hAnsi="GHEA Grapalat"/>
          <w:color w:val="000000"/>
          <w:sz w:val="18"/>
          <w:szCs w:val="18"/>
          <w:lang w:val="hy-AM"/>
        </w:rPr>
        <w:t xml:space="preserve"> փ</w:t>
      </w:r>
      <w:r w:rsidRPr="005F2BE0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Pr="005F2BE0">
        <w:rPr>
          <w:rFonts w:ascii="GHEA Grapalat" w:hAnsi="GHEA Grapalat"/>
          <w:color w:val="000000"/>
          <w:sz w:val="18"/>
          <w:szCs w:val="18"/>
          <w:lang w:val="hy-AM"/>
        </w:rPr>
        <w:t>, շ</w:t>
      </w:r>
      <w:r w:rsidRPr="005F2BE0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Pr="005F2BE0">
        <w:rPr>
          <w:rFonts w:ascii="GHEA Grapalat" w:hAnsi="GHEA Grapalat"/>
          <w:color w:val="000000"/>
          <w:sz w:val="18"/>
          <w:szCs w:val="18"/>
          <w:lang w:val="hy-AM"/>
        </w:rPr>
        <w:t xml:space="preserve"> 17, </w:t>
      </w:r>
      <w:r w:rsidRPr="005F2BE0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Pr="005F2BE0">
        <w:rPr>
          <w:rFonts w:ascii="MS Mincho" w:eastAsia="MS Mincho" w:hAnsi="MS Mincho" w:cs="MS Mincho" w:hint="eastAsia"/>
          <w:color w:val="000000"/>
          <w:sz w:val="18"/>
          <w:szCs w:val="18"/>
          <w:lang w:val="hy-AM"/>
        </w:rPr>
        <w:t>․</w:t>
      </w:r>
      <w:r w:rsidRPr="005F2BE0">
        <w:rPr>
          <w:rFonts w:ascii="GHEA Grapalat" w:hAnsi="GHEA Grapalat"/>
          <w:color w:val="000000"/>
          <w:sz w:val="18"/>
          <w:szCs w:val="18"/>
          <w:lang w:val="hy-AM"/>
        </w:rPr>
        <w:t xml:space="preserve"> 10</w:t>
      </w:r>
      <w:r w:rsidRPr="005F2BE0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4EC45F" w14:textId="03AB36A9" w:rsidR="000329A7" w:rsidRPr="005F2BE0" w:rsidRDefault="002F7E2F" w:rsidP="00A01E41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5F2BE0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21CABF00" w:rsidR="002F7E2F" w:rsidRPr="005F2BE0" w:rsidRDefault="002F7E2F" w:rsidP="00E85F9C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A01E41" w:rsidRPr="005F2BE0">
        <w:rPr>
          <w:rFonts w:ascii="GHEA Grapalat" w:hAnsi="GHEA Grapalat"/>
          <w:color w:val="000000"/>
          <w:sz w:val="22"/>
          <w:szCs w:val="22"/>
          <w:lang w:val="hy-AM"/>
        </w:rPr>
        <w:t>Շիրակի</w:t>
      </w: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B75489" w:rsidRPr="005F2BE0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E514DB" w:rsidRPr="005F2BE0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E514DB" w:rsidRPr="005F2BE0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="005177FD"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75489"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մարտի </w:t>
      </w:r>
      <w:r w:rsidR="00A01E41" w:rsidRPr="005F2BE0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B75489" w:rsidRPr="005F2BE0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C00C7F" w:rsidRPr="005F2BE0">
        <w:rPr>
          <w:rFonts w:ascii="GHEA Grapalat" w:hAnsi="GHEA Grapalat"/>
          <w:color w:val="000000"/>
          <w:sz w:val="22"/>
          <w:szCs w:val="22"/>
          <w:lang w:val="hy-AM"/>
        </w:rPr>
        <w:t>-ին կազմված NՏ(</w:t>
      </w:r>
      <w:r w:rsidR="009536A0" w:rsidRPr="005F2BE0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C95DB4" w:rsidRPr="005F2BE0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C00C7F" w:rsidRPr="005F2BE0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A53CA3" w:rsidRPr="005F2BE0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C00C7F" w:rsidRPr="005F2BE0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3B5ED1" w:rsidRPr="005F2BE0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344D07" w:rsidRPr="005F2BE0">
        <w:rPr>
          <w:rFonts w:ascii="GHEA Grapalat" w:hAnsi="GHEA Grapalat"/>
          <w:color w:val="000000"/>
          <w:sz w:val="22"/>
          <w:szCs w:val="22"/>
          <w:lang w:val="hy-AM"/>
        </w:rPr>
        <w:t>10</w:t>
      </w:r>
      <w:r w:rsidR="005932EB"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արձանագրության հիմքով հարուցվել է վարչական վարույթ: </w:t>
      </w:r>
    </w:p>
    <w:p w14:paraId="3F1980FC" w14:textId="4BC00BC9" w:rsidR="002F7E2F" w:rsidRPr="005F2BE0" w:rsidRDefault="002F7E2F" w:rsidP="00E85F9C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545AA0"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EE7499">
        <w:rPr>
          <w:rFonts w:ascii="GHEA Grapalat" w:hAnsi="GHEA Grapalat"/>
          <w:b/>
          <w:color w:val="000000"/>
          <w:sz w:val="22"/>
          <w:szCs w:val="22"/>
          <w:lang w:val="hy-AM"/>
        </w:rPr>
        <w:t>մայիսի</w:t>
      </w:r>
      <w:r w:rsidR="00812F40"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EE7499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812F40"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 10:</w:t>
      </w:r>
      <w:r w:rsidR="00712D91"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="00306CE7"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>-</w:t>
      </w:r>
      <w:r w:rsidR="00812F40"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>ին</w:t>
      </w: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F2BE0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5F2BE0" w:rsidRDefault="002F7E2F" w:rsidP="00E85F9C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EE70A3F" w14:textId="0CEDD08D" w:rsidR="000329A7" w:rsidRPr="005F2BE0" w:rsidRDefault="00B33E64" w:rsidP="00E85F9C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Կից ներկայացվում է </w:t>
      </w:r>
      <w:r w:rsidR="00344D07" w:rsidRPr="005F2BE0">
        <w:rPr>
          <w:rFonts w:ascii="GHEA Grapalat" w:hAnsi="GHEA Grapalat"/>
          <w:color w:val="000000"/>
          <w:sz w:val="22"/>
          <w:szCs w:val="22"/>
          <w:lang w:val="hy-AM"/>
        </w:rPr>
        <w:t>NՏ(2</w:t>
      </w:r>
      <w:r w:rsidR="00C95DB4" w:rsidRPr="005F2BE0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344D07" w:rsidRPr="005F2BE0">
        <w:rPr>
          <w:rFonts w:ascii="GHEA Grapalat" w:hAnsi="GHEA Grapalat"/>
          <w:color w:val="000000"/>
          <w:sz w:val="22"/>
          <w:szCs w:val="22"/>
          <w:lang w:val="hy-AM"/>
        </w:rPr>
        <w:t>)220510</w:t>
      </w:r>
      <w:r w:rsidR="00840992" w:rsidRPr="005F2BE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F2BE0">
        <w:rPr>
          <w:rFonts w:ascii="GHEA Grapalat" w:hAnsi="GHEA Grapalat"/>
          <w:color w:val="000000"/>
          <w:sz w:val="22"/>
          <w:szCs w:val="22"/>
          <w:lang w:val="hy-AM"/>
        </w:rPr>
        <w:t>արձանագրության պատճենը:</w:t>
      </w:r>
    </w:p>
    <w:p w14:paraId="0AB79896" w14:textId="2017DF87" w:rsidR="0046042D" w:rsidRPr="005F2BE0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5F2BE0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5F2BE0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5F2BE0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B75489" w:rsidRPr="005F2BE0" w14:paraId="25315BF4" w14:textId="77777777" w:rsidTr="00006EAF">
        <w:trPr>
          <w:trHeight w:val="698"/>
        </w:trPr>
        <w:tc>
          <w:tcPr>
            <w:tcW w:w="2090" w:type="dxa"/>
          </w:tcPr>
          <w:p w14:paraId="2A903316" w14:textId="77777777" w:rsidR="00B75489" w:rsidRPr="005F2BE0" w:rsidRDefault="00B75489" w:rsidP="00B7548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2F6D766F" w14:textId="79049A19" w:rsidR="00B75489" w:rsidRPr="005F2BE0" w:rsidRDefault="00B75489" w:rsidP="00B75489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5F2BE0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1153B112" w14:textId="77777777" w:rsidR="00B75489" w:rsidRPr="005F2BE0" w:rsidRDefault="00B75489" w:rsidP="00B7548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3B6B9883" w14:textId="3146D616" w:rsidR="00B75489" w:rsidRPr="005F2BE0" w:rsidRDefault="005505E6" w:rsidP="00B75489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b/>
                <w:i/>
                <w:sz w:val="24"/>
                <w:szCs w:val="24"/>
                <w:lang w:val="hy-AM"/>
              </w:rPr>
              <w:pict w14:anchorId="2077DC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EB487DBD-0DD2-4C4F-92F8-4147CE5EAC17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2F850B96" w14:textId="77777777" w:rsidR="00B75489" w:rsidRPr="005F2BE0" w:rsidRDefault="00B75489" w:rsidP="00B7548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E1A526F" w14:textId="77777777" w:rsidR="00B75489" w:rsidRPr="005F2BE0" w:rsidRDefault="00B75489" w:rsidP="00B7548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72D9371A" w14:textId="77777777" w:rsidR="00B75489" w:rsidRPr="005F2BE0" w:rsidRDefault="00B75489" w:rsidP="00B7548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223C4ED" w14:textId="77777777" w:rsidR="00B75489" w:rsidRPr="005F2BE0" w:rsidRDefault="00B75489" w:rsidP="00B75489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5F2BE0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ԱՐՏՅՈՒՇ ԳՐԻԳՈՐՅԱՆ</w:t>
            </w:r>
          </w:p>
          <w:p w14:paraId="2387A0D2" w14:textId="014681E8" w:rsidR="00B75489" w:rsidRPr="005F2BE0" w:rsidRDefault="00B75489" w:rsidP="00B75489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F2BE0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07094BF0" w14:textId="77777777" w:rsidR="00E85F9C" w:rsidRPr="00933310" w:rsidRDefault="00E85F9C" w:rsidP="00E85F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AB2F428" w14:textId="77777777" w:rsidR="00E85F9C" w:rsidRPr="00933310" w:rsidRDefault="00E85F9C" w:rsidP="00E85F9C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իրավաբանական բաժնի ավագ իրավաբան Դիանա Պողոսյան, hեռ.՝ +374 60 86 66 66 (ներքին՝ 10-29)</w:t>
      </w:r>
    </w:p>
    <w:p w14:paraId="461F88B8" w14:textId="49286E0B" w:rsidR="00031293" w:rsidRPr="005F2BE0" w:rsidRDefault="00031293" w:rsidP="00E85F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5F2BE0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9117" w14:textId="77777777" w:rsidR="004945DD" w:rsidRDefault="004945DD" w:rsidP="004568EC">
      <w:pPr>
        <w:spacing w:after="0" w:line="240" w:lineRule="auto"/>
      </w:pPr>
      <w:r>
        <w:separator/>
      </w:r>
    </w:p>
  </w:endnote>
  <w:endnote w:type="continuationSeparator" w:id="0">
    <w:p w14:paraId="14AE8CBE" w14:textId="77777777" w:rsidR="004945DD" w:rsidRDefault="004945DD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E458" w14:textId="77777777" w:rsidR="004945DD" w:rsidRDefault="004945DD" w:rsidP="004568EC">
      <w:pPr>
        <w:spacing w:after="0" w:line="240" w:lineRule="auto"/>
      </w:pPr>
      <w:r>
        <w:separator/>
      </w:r>
    </w:p>
  </w:footnote>
  <w:footnote w:type="continuationSeparator" w:id="0">
    <w:p w14:paraId="1F9C1BCB" w14:textId="77777777" w:rsidR="004945DD" w:rsidRDefault="004945DD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57817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76202"/>
    <w:rsid w:val="00077275"/>
    <w:rsid w:val="00092A8B"/>
    <w:rsid w:val="000B0C01"/>
    <w:rsid w:val="000D6C5C"/>
    <w:rsid w:val="000E219D"/>
    <w:rsid w:val="00101D53"/>
    <w:rsid w:val="00105ABC"/>
    <w:rsid w:val="001171F6"/>
    <w:rsid w:val="001334D6"/>
    <w:rsid w:val="00157AE1"/>
    <w:rsid w:val="0016080F"/>
    <w:rsid w:val="00163569"/>
    <w:rsid w:val="00163CB9"/>
    <w:rsid w:val="00166233"/>
    <w:rsid w:val="001A330D"/>
    <w:rsid w:val="001B2141"/>
    <w:rsid w:val="001D64AF"/>
    <w:rsid w:val="001F4FAE"/>
    <w:rsid w:val="002240B4"/>
    <w:rsid w:val="002418D4"/>
    <w:rsid w:val="00243E86"/>
    <w:rsid w:val="00263B43"/>
    <w:rsid w:val="0026793E"/>
    <w:rsid w:val="002750C1"/>
    <w:rsid w:val="002759E9"/>
    <w:rsid w:val="002A5A58"/>
    <w:rsid w:val="002E75F6"/>
    <w:rsid w:val="002F7E2F"/>
    <w:rsid w:val="00306CE7"/>
    <w:rsid w:val="0030782E"/>
    <w:rsid w:val="00313950"/>
    <w:rsid w:val="00316E60"/>
    <w:rsid w:val="00334D4E"/>
    <w:rsid w:val="00337990"/>
    <w:rsid w:val="003410BE"/>
    <w:rsid w:val="003411E8"/>
    <w:rsid w:val="00344D07"/>
    <w:rsid w:val="00361A83"/>
    <w:rsid w:val="00363D12"/>
    <w:rsid w:val="00365C7C"/>
    <w:rsid w:val="00371EFD"/>
    <w:rsid w:val="00373B9A"/>
    <w:rsid w:val="00387647"/>
    <w:rsid w:val="003A68F0"/>
    <w:rsid w:val="003B4CEB"/>
    <w:rsid w:val="003B5ED1"/>
    <w:rsid w:val="003B6942"/>
    <w:rsid w:val="003F3B7C"/>
    <w:rsid w:val="003F52C1"/>
    <w:rsid w:val="003F784E"/>
    <w:rsid w:val="00414A97"/>
    <w:rsid w:val="00420A2E"/>
    <w:rsid w:val="00436BD2"/>
    <w:rsid w:val="00452F5B"/>
    <w:rsid w:val="004563F7"/>
    <w:rsid w:val="004568EC"/>
    <w:rsid w:val="0046042D"/>
    <w:rsid w:val="00485C38"/>
    <w:rsid w:val="004945DD"/>
    <w:rsid w:val="00497A63"/>
    <w:rsid w:val="004B50DB"/>
    <w:rsid w:val="004B5C21"/>
    <w:rsid w:val="004C5C00"/>
    <w:rsid w:val="004D3A88"/>
    <w:rsid w:val="004F170B"/>
    <w:rsid w:val="005177FD"/>
    <w:rsid w:val="00535EE4"/>
    <w:rsid w:val="00545AA0"/>
    <w:rsid w:val="005505E6"/>
    <w:rsid w:val="0058627D"/>
    <w:rsid w:val="00592AA3"/>
    <w:rsid w:val="005932EB"/>
    <w:rsid w:val="00596D72"/>
    <w:rsid w:val="005C6803"/>
    <w:rsid w:val="005E427A"/>
    <w:rsid w:val="005F2BE0"/>
    <w:rsid w:val="005F64C0"/>
    <w:rsid w:val="00604154"/>
    <w:rsid w:val="0060503C"/>
    <w:rsid w:val="00617DD1"/>
    <w:rsid w:val="00624EA7"/>
    <w:rsid w:val="006429E9"/>
    <w:rsid w:val="006442FC"/>
    <w:rsid w:val="00692F5D"/>
    <w:rsid w:val="00695C66"/>
    <w:rsid w:val="006A0AF0"/>
    <w:rsid w:val="006C37D2"/>
    <w:rsid w:val="006C77EE"/>
    <w:rsid w:val="006D7DDC"/>
    <w:rsid w:val="006F2BF5"/>
    <w:rsid w:val="006F613F"/>
    <w:rsid w:val="00712D91"/>
    <w:rsid w:val="00714782"/>
    <w:rsid w:val="0073659C"/>
    <w:rsid w:val="007538FC"/>
    <w:rsid w:val="0076075A"/>
    <w:rsid w:val="00760CBF"/>
    <w:rsid w:val="007651B1"/>
    <w:rsid w:val="007703AD"/>
    <w:rsid w:val="007B6BDC"/>
    <w:rsid w:val="007D0FAA"/>
    <w:rsid w:val="007E2147"/>
    <w:rsid w:val="00812F40"/>
    <w:rsid w:val="008301DA"/>
    <w:rsid w:val="00836954"/>
    <w:rsid w:val="00840992"/>
    <w:rsid w:val="00847591"/>
    <w:rsid w:val="0086432D"/>
    <w:rsid w:val="00871D64"/>
    <w:rsid w:val="00881775"/>
    <w:rsid w:val="00882F71"/>
    <w:rsid w:val="008D442D"/>
    <w:rsid w:val="00911120"/>
    <w:rsid w:val="00913249"/>
    <w:rsid w:val="00915C22"/>
    <w:rsid w:val="00944669"/>
    <w:rsid w:val="0095294A"/>
    <w:rsid w:val="009536A0"/>
    <w:rsid w:val="00965BE5"/>
    <w:rsid w:val="00973466"/>
    <w:rsid w:val="00975BD8"/>
    <w:rsid w:val="009857B4"/>
    <w:rsid w:val="0099136B"/>
    <w:rsid w:val="00995888"/>
    <w:rsid w:val="009B0A10"/>
    <w:rsid w:val="009B4710"/>
    <w:rsid w:val="009E168B"/>
    <w:rsid w:val="009F5543"/>
    <w:rsid w:val="00A01E41"/>
    <w:rsid w:val="00A118FD"/>
    <w:rsid w:val="00A25D5A"/>
    <w:rsid w:val="00A33C39"/>
    <w:rsid w:val="00A42B75"/>
    <w:rsid w:val="00A53CA3"/>
    <w:rsid w:val="00A54464"/>
    <w:rsid w:val="00A70306"/>
    <w:rsid w:val="00A778B6"/>
    <w:rsid w:val="00A80409"/>
    <w:rsid w:val="00A861D6"/>
    <w:rsid w:val="00A879BA"/>
    <w:rsid w:val="00A94DEB"/>
    <w:rsid w:val="00AA041F"/>
    <w:rsid w:val="00AA6A34"/>
    <w:rsid w:val="00AB40F5"/>
    <w:rsid w:val="00AD5DAB"/>
    <w:rsid w:val="00AE17A8"/>
    <w:rsid w:val="00AE25A7"/>
    <w:rsid w:val="00AE2DCC"/>
    <w:rsid w:val="00AE3820"/>
    <w:rsid w:val="00B25964"/>
    <w:rsid w:val="00B306BA"/>
    <w:rsid w:val="00B33E64"/>
    <w:rsid w:val="00B40F5C"/>
    <w:rsid w:val="00B63C95"/>
    <w:rsid w:val="00B75489"/>
    <w:rsid w:val="00B816F3"/>
    <w:rsid w:val="00BA7F1A"/>
    <w:rsid w:val="00BB442D"/>
    <w:rsid w:val="00BC62C1"/>
    <w:rsid w:val="00BE7E74"/>
    <w:rsid w:val="00C00C7F"/>
    <w:rsid w:val="00C14B50"/>
    <w:rsid w:val="00C3242A"/>
    <w:rsid w:val="00C42A87"/>
    <w:rsid w:val="00C913BC"/>
    <w:rsid w:val="00C95DB4"/>
    <w:rsid w:val="00CA179D"/>
    <w:rsid w:val="00CD4848"/>
    <w:rsid w:val="00CF3548"/>
    <w:rsid w:val="00D028E1"/>
    <w:rsid w:val="00D119CF"/>
    <w:rsid w:val="00D2323E"/>
    <w:rsid w:val="00D24791"/>
    <w:rsid w:val="00D5509F"/>
    <w:rsid w:val="00D6603E"/>
    <w:rsid w:val="00D67940"/>
    <w:rsid w:val="00D857C7"/>
    <w:rsid w:val="00D94BE5"/>
    <w:rsid w:val="00DA230E"/>
    <w:rsid w:val="00DA6C8F"/>
    <w:rsid w:val="00DB5DB2"/>
    <w:rsid w:val="00DC75BE"/>
    <w:rsid w:val="00DD0CD6"/>
    <w:rsid w:val="00DF2B99"/>
    <w:rsid w:val="00E14E15"/>
    <w:rsid w:val="00E35432"/>
    <w:rsid w:val="00E35FE9"/>
    <w:rsid w:val="00E514DB"/>
    <w:rsid w:val="00E64622"/>
    <w:rsid w:val="00E651C6"/>
    <w:rsid w:val="00E824B5"/>
    <w:rsid w:val="00E85F9C"/>
    <w:rsid w:val="00EA1AEE"/>
    <w:rsid w:val="00EA7BAA"/>
    <w:rsid w:val="00EB0DC1"/>
    <w:rsid w:val="00ED30B0"/>
    <w:rsid w:val="00EE2B26"/>
    <w:rsid w:val="00EE4C1D"/>
    <w:rsid w:val="00EE7499"/>
    <w:rsid w:val="00EE7864"/>
    <w:rsid w:val="00F0155F"/>
    <w:rsid w:val="00F14CF6"/>
    <w:rsid w:val="00F51867"/>
    <w:rsid w:val="00F63F70"/>
    <w:rsid w:val="00F872CD"/>
    <w:rsid w:val="00F94F56"/>
    <w:rsid w:val="00FB0EDB"/>
    <w:rsid w:val="00FC4C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QcdIrYsJhVpJQ5hhnjfWgVywOpS9fwNshPhldkAO5BY=</DigestValue>
    </Reference>
    <Reference Type="http://www.w3.org/2000/09/xmldsig#Object" URI="#idOfficeObject">
      <DigestMethod Algorithm="http://www.w3.org/2001/04/xmlenc#sha256"/>
      <DigestValue>MlMzwmHvtf1EtxkVbaVG8XtpFQ8LE89g4beOxPl2KgA=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0Eo1XSUZTuKiOwkmzGGTv8pAKlFXsgEfncC3z9bSR+I=</DigestValue>
    </Reference>
    <Reference Type="http://www.w3.org/2000/09/xmldsig#Object" URI="#idValidSigLnImg">
      <DigestMethod Algorithm="http://www.w3.org/2001/04/xmlenc#sha256"/>
      <DigestValue>H++wY+R1rLyWOVq46Scx02JRtGbhNyaixORdbT1Pu3Y=</DigestValue>
    </Reference>
    <Reference Type="http://www.w3.org/2000/09/xmldsig#Object" URI="#idInvalidSigLnImg">
      <DigestMethod Algorithm="http://www.w3.org/2001/04/xmlenc#sha256"/>
      <DigestValue>7ytfGujOz4OAbekkBOVLtvQZYNzbJwDtm4TApSYG95E=</DigestValue>
    </Reference>
  </SignedInfo>
  <SignatureValue>eGkkZ8/6tXx5u5YDZYTQh19tQqpVwNZxcGFeau+iYeBHmYaqHMrUusDQtAsli0bczR8j6FC1pQgd
JDKkDp+8/dPUoJxF+TfEajntn8Z+qLxUH4612bSwtv9woJti5Dx8uf4VdzlJCrg/wlycYdq9z4iJ
RPanZKpcPMx8ez+M331lGkL3PWuLCEc1Am7HbKgsnYMqjc6Oxz/AbV7SanOyzoXhkrqkv8w0IqI7
nowHiZOm7B6DdrGkbS6vwkvY9gPLxjaeBfJkf6HMWd1KL7mfSVlJhpanaoptrobvtKNjNkO66FnS
7ePE9LKCLfH/UcejsQ9w1BuuMUmA/AJg8QGrEw==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0WbWDvjJJ9ssoTaU98ixxK7CNlkXb49e399m7lUYFFk=</DigestValue>
      </Reference>
      <Reference URI="/word/endnotes.xml?ContentType=application/vnd.openxmlformats-officedocument.wordprocessingml.endnotes+xml">
        <DigestMethod Algorithm="http://www.w3.org/2001/04/xmlenc#sha256"/>
        <DigestValue>/jsV/RnZvQT5+ztGXqpOv6k4ghjPX8pXzswNaUzV310=</DigestValue>
      </Reference>
      <Reference URI="/word/fontTable.xml?ContentType=application/vnd.openxmlformats-officedocument.wordprocessingml.fontTable+xml">
        <DigestMethod Algorithm="http://www.w3.org/2001/04/xmlenc#sha256"/>
        <DigestValue>he5Ec1SpvcTtmZ6zD6LwyqY1x0K9/+TtGdnFEg/6AeI=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xbrVdSm6cxkpSyCj0HuEURjR6gVjQrm4c5dz92ktc74=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BpADB6XxnsyDa922BUPd/VhA1MlojFy9KfQmmibg/ZA=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KuiqW/itgLdhPVCSCXltLN5GR8xTMAfzbviqMxpssrM=</DigestValue>
      </Reference>
      <Reference URI="/word/settings.xml?ContentType=application/vnd.openxmlformats-officedocument.wordprocessingml.settings+xml">
        <DigestMethod Algorithm="http://www.w3.org/2001/04/xmlenc#sha256"/>
        <DigestValue>yA8gcyIfK2Mi7CpXzgSDhbkUipYdL+5Ajx5mtl7K3eE=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2022-04-25T10:14:48Z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{EB487DBD-0DD2-4C4F-92F8-4147CE5EAC17}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2022-04-25T10:14:48Z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wLhzYZQBAACAtgdLlAEAAJSk/OD/fwAAAAAAAAAAAAAAAAAAAAAAAOttaqP13AAACLgHS5QBAABwDApLlAEAAOD///8AAAAAcD0rS5QBAACYcQ/eAAAAAAAAAAAAAAAABgAAAAAAAAAAAAAAAAAAALxwD94rAAAA+XAP3isAAABht5dB+H8AAAEAAAAAAAAAwOVZYQAAAABYOabh/38AAEDDc2GUAQAAcD0rS5QBAABLpptB+H8AAGBwD94rAAAA+XAP3isAAADw4MRXlAEAAAAAAABkdgAIAAAAACUAAAAMAAAAAwAAABgAAAAMAAAAAAAAABIAAAAMAAAAAQAAABYAAAAMAAAACAAAAFQAAABUAAAACgAAACcAAAAeAAAASgAAAAEAAACrKvlBjuP4QQoAAABLAAAAAQAAAEwAAAAEAAAACQAAACcAAAAgAAAASwAAAFAAAABYABg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JIW4P//////HDAAACHgAQRgASZilAEAAOkXuP//////a2sSTzFEAABY3fJKlAEAAAB/D94rAAAAQF97XJQBAAAQfQ/eKwAAAGABJmKUAQAAQF97XJQBAACM5YVB+H8AAGABJmKUAQAAkhYh4P////8BAAAAAAAAABB9D94AAAAAAAAAAJQBAAABAAAA/////5IW4P//////gXKGQfh/AABgASZilAEAAJgu9EqUAQAAggAAAQAAAAC44YVBAAAAAJIWIeD/////khYh4P////8AAAAAAAAAAEumm0H4fwAAsH0P3isAAABkAAAAAAAAAAgAIWGU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Cq4v9/AAAAsKri/38AAIiuvkH4fwAAAAAAAAAAAADhBP/h/38AAEBrN0P4fwAAvEqO4v9/AAAAAAAAAAAAAAAAAAAAAAAAq5dqo/XcAACxB//h/38AAAQAAAAAAAAA9f///wAAAABwPStLlAEAAFibD94AAAAAAAAAAAAAAAAJAAAAAAAAAAAAAAAAAAAAfJoP3isAAAC5mg/eKwAAAGG3l0H4fwAAAAA1Q/h/AAAAAAAAAAAAAAAAAAAAAAAAgbwC4f9/AABwPStLlAEAAEumm0H4fwAAIJoP3isAAAC5mg/eK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MAb/EiUAQAAAAAAAAAAAAABAAAAlAEAAIiuvkH4fwAAAAAAAAAAAACAP4pD+H8AAAkAAAABAAAACQAAAAAAAAAAAAAAAAAAAAAAAAAAAAAAi9lqo/XcAADo3CpWlAEAAAAAAAAAAAAAEMKPV5QBAABwPStLlAEAAGDdD94AAAAAAAAAAAAAAAAHAAAAAAAAAAAAAAAAAAAAnNwP3isAAADZ3A/eKwAAAGG3l0H4fwAAkNYrVpQBAACcnFhDAAAAAAAAAAAAAAAAMEvzKPh/AABwPStLlAEAAEumm0H4fwAAQNwP3isAAADZ3A/eKwAAAHDNxFeU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MC4c2GUAQAAgLYHS5QBAACUpPzg/38AAAAAAAAAAAAAAAAAAAAAAADrbWqj9dwAAAi4B0uUAQAAcAwKS5QBAADg////AAAAAHA9K0uUAQAAmHEP3gAAAAAAAAAAAAAAAAYAAAAAAAAAAAAAAAAAAAC8cA/eKwAAAPlwD94rAAAAYbeXQfh/AAABAAAAAAAAAMDlWWEAAAAAWDmm4f9/AABAw3NhlAEAAHA9K0uUAQAAS6abQfh/AABgcA/eKwAAAPlwD94rAAAA8ODEV5Q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DiFi3//////xwwAAAhLQEEYAEmYpQBAADpF7j//////2trEk8xRAAAWN3ySpQBAAAAfw/eKwAAAEBfe1yUAQAAEH0P3isAAABgASZilAEAAEBfe1yUAQAAjOWFQfh/AABgASZilAEAAOIWIS0AAAAAAQAAAAAAAAAQfQ/eAAAAAAAAAAAAAAAAAQAAACsAAADiFi3//////4FyhkH4fwAAYAEmYpQBAACxR8lD+H8AAIIAAAEAAAAAuOGFQQAAAADiFiEtAAAAAOIWIS0AAAAAAAAAAAAAAABLpptB+H8AALB9D94rAAAAZAAAAAAAAAAIALpilA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7B78-FBAD-4EBF-8A90-586C348E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https://mul2-utfsib.gov.am/tasks/196093/oneclick/canucagir 220510.docx?token=de8eb2b6abf6ac8dd82993de8e23811a</cp:keywords>
  <dc:description/>
  <cp:lastModifiedBy>User</cp:lastModifiedBy>
  <cp:revision>251</cp:revision>
  <cp:lastPrinted>2020-06-24T06:34:00Z</cp:lastPrinted>
  <dcterms:created xsi:type="dcterms:W3CDTF">2020-06-12T06:08:00Z</dcterms:created>
  <dcterms:modified xsi:type="dcterms:W3CDTF">2022-04-25T10:14:00Z</dcterms:modified>
</cp:coreProperties>
</file>