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FA66E8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FA66E8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FA66E8">
              <w:rPr>
                <w:rFonts w:ascii="GHEA Grapalat" w:eastAsia="Calibri" w:hAnsi="GHEA Grapalat" w:cs="Times New Roman"/>
              </w:rPr>
              <w:tab/>
            </w:r>
            <w:r w:rsidR="00596D72" w:rsidRPr="00FA66E8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A66E8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A66E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FA66E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FA66E8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FA66E8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FA66E8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FA66E8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FA66E8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FA66E8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FA66E8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FA66E8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FA66E8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FA66E8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FA66E8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FA66E8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7C8A099" w14:textId="66EED7FF" w:rsidR="00FF1F20" w:rsidRPr="00FA66E8" w:rsidRDefault="00FA66E8" w:rsidP="00FF1F20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FA66E8">
        <w:rPr>
          <w:rFonts w:ascii="GHEA Grapalat" w:hAnsi="GHEA Grapalat"/>
          <w:b/>
          <w:i/>
          <w:color w:val="000000"/>
          <w:lang w:val="hy-AM"/>
        </w:rPr>
        <w:t>Ա</w:t>
      </w:r>
      <w:r w:rsidR="008E46BA">
        <w:rPr>
          <w:rFonts w:ascii="GHEA Grapalat" w:hAnsi="GHEA Grapalat"/>
          <w:b/>
          <w:i/>
          <w:color w:val="000000"/>
          <w:lang w:val="hy-AM"/>
        </w:rPr>
        <w:t>/</w:t>
      </w:r>
      <w:r w:rsidRPr="00FA66E8">
        <w:rPr>
          <w:rFonts w:ascii="GHEA Grapalat" w:hAnsi="GHEA Grapalat"/>
          <w:b/>
          <w:i/>
          <w:color w:val="000000"/>
          <w:lang w:val="hy-AM"/>
        </w:rPr>
        <w:t>Ձ Արմեն Ռաֆայելի Հայրապետյանին</w:t>
      </w:r>
    </w:p>
    <w:p w14:paraId="66C602EB" w14:textId="013213A4" w:rsidR="00FF1F20" w:rsidRPr="00FA66E8" w:rsidRDefault="00FF1F20" w:rsidP="00FF1F20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FA66E8">
        <w:rPr>
          <w:rFonts w:ascii="GHEA Grapalat" w:hAnsi="GHEA Grapalat"/>
          <w:color w:val="000000"/>
          <w:sz w:val="18"/>
          <w:szCs w:val="18"/>
          <w:lang w:val="hy-AM"/>
        </w:rPr>
        <w:t xml:space="preserve"> (հասցե՝ ՀՀ, </w:t>
      </w:r>
      <w:r w:rsidR="00FA66E8" w:rsidRPr="00FA66E8">
        <w:rPr>
          <w:rFonts w:ascii="GHEA Grapalat" w:hAnsi="GHEA Grapalat" w:cs="Cambria Math"/>
          <w:color w:val="000000"/>
          <w:sz w:val="18"/>
          <w:szCs w:val="18"/>
          <w:lang w:val="hy-AM"/>
        </w:rPr>
        <w:t>Կոտայքի</w:t>
      </w:r>
      <w:r w:rsidRPr="00FA66E8">
        <w:rPr>
          <w:rFonts w:ascii="GHEA Grapalat" w:hAnsi="GHEA Grapalat" w:cs="Cambria Math"/>
          <w:color w:val="000000"/>
          <w:sz w:val="18"/>
          <w:szCs w:val="18"/>
          <w:lang w:val="hy-AM"/>
        </w:rPr>
        <w:t xml:space="preserve"> մարզ, </w:t>
      </w:r>
      <w:r w:rsidR="00FA66E8" w:rsidRPr="00FA66E8">
        <w:rPr>
          <w:rFonts w:ascii="GHEA Grapalat" w:hAnsi="GHEA Grapalat" w:cs="Cambria Math"/>
          <w:color w:val="000000"/>
          <w:sz w:val="18"/>
          <w:szCs w:val="18"/>
          <w:lang w:val="hy-AM"/>
        </w:rPr>
        <w:t>ք</w:t>
      </w:r>
      <w:r w:rsidR="00FA66E8" w:rsidRPr="00FA66E8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FA66E8" w:rsidRPr="00FA66E8">
        <w:rPr>
          <w:rFonts w:ascii="GHEA Grapalat" w:hAnsi="GHEA Grapalat" w:cs="Cambria Math"/>
          <w:color w:val="000000"/>
          <w:sz w:val="18"/>
          <w:szCs w:val="18"/>
          <w:lang w:val="hy-AM"/>
        </w:rPr>
        <w:t xml:space="preserve"> </w:t>
      </w:r>
      <w:r w:rsidR="00FA66E8" w:rsidRPr="00FA66E8">
        <w:rPr>
          <w:rFonts w:ascii="GHEA Grapalat" w:hAnsi="GHEA Grapalat" w:cs="GHEA Grapalat"/>
          <w:color w:val="000000"/>
          <w:sz w:val="18"/>
          <w:szCs w:val="18"/>
          <w:lang w:val="hy-AM"/>
        </w:rPr>
        <w:t>Աբովյան</w:t>
      </w:r>
      <w:r w:rsidRPr="00FA66E8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FA66E8" w:rsidRPr="00FA66E8">
        <w:rPr>
          <w:rFonts w:ascii="GHEA Grapalat" w:hAnsi="GHEA Grapalat"/>
          <w:color w:val="000000"/>
          <w:sz w:val="18"/>
          <w:szCs w:val="18"/>
          <w:lang w:val="hy-AM"/>
        </w:rPr>
        <w:t>Ինտերնացիոնալ 14/32</w:t>
      </w:r>
      <w:r w:rsidRPr="00FA66E8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5B5B7574" w14:textId="77777777" w:rsidR="00372B59" w:rsidRPr="00FA66E8" w:rsidRDefault="00372B59" w:rsidP="00372B59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66E01455" w14:textId="0302585F" w:rsidR="002F7E2F" w:rsidRPr="00FA66E8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FA66E8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53911F4C" w:rsidR="002F7E2F" w:rsidRPr="00FA66E8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A66E8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FA66E8" w:rsidRPr="00FA66E8">
        <w:rPr>
          <w:rFonts w:ascii="GHEA Grapalat" w:hAnsi="GHEA Grapalat"/>
          <w:color w:val="000000"/>
          <w:sz w:val="22"/>
          <w:szCs w:val="22"/>
          <w:lang w:val="hy-AM"/>
        </w:rPr>
        <w:t>Կոտայքի</w:t>
      </w:r>
      <w:r w:rsidRPr="00FA66E8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372B59" w:rsidRPr="00FA66E8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FA66E8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FA66E8" w:rsidRPr="00FA66E8">
        <w:rPr>
          <w:rFonts w:ascii="GHEA Grapalat" w:hAnsi="GHEA Grapalat"/>
          <w:color w:val="000000"/>
          <w:sz w:val="22"/>
          <w:szCs w:val="22"/>
          <w:lang w:val="hy-AM"/>
        </w:rPr>
        <w:t>ապրիլի 4</w:t>
      </w:r>
      <w:r w:rsidR="00511F0D" w:rsidRPr="00FA66E8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FA66E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FA66E8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FA66E8" w:rsidRPr="00FA66E8">
        <w:rPr>
          <w:rFonts w:ascii="GHEA Grapalat" w:hAnsi="GHEA Grapalat"/>
          <w:color w:val="000000"/>
          <w:sz w:val="22"/>
          <w:szCs w:val="22"/>
          <w:lang w:val="hy-AM"/>
        </w:rPr>
        <w:t>20</w:t>
      </w:r>
      <w:r w:rsidRPr="00FA66E8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72B59" w:rsidRPr="00FA66E8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211887" w:rsidRPr="00FA66E8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FA66E8" w:rsidRPr="00FA66E8">
        <w:rPr>
          <w:rFonts w:ascii="GHEA Grapalat" w:hAnsi="GHEA Grapalat"/>
          <w:color w:val="000000"/>
          <w:sz w:val="22"/>
          <w:szCs w:val="22"/>
          <w:lang w:val="hy-AM"/>
        </w:rPr>
        <w:t>467</w:t>
      </w:r>
      <w:r w:rsidRPr="00FA66E8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78A3F070" w:rsidR="002F7E2F" w:rsidRPr="00FA66E8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A66E8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FA66E8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FA66E8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FA66E8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DD6B73">
        <w:rPr>
          <w:rFonts w:ascii="GHEA Grapalat" w:hAnsi="GHEA Grapalat"/>
          <w:b/>
          <w:color w:val="000000"/>
          <w:sz w:val="22"/>
          <w:szCs w:val="22"/>
          <w:lang w:val="hy-AM"/>
        </w:rPr>
        <w:t>մայիսի 4</w:t>
      </w:r>
      <w:r w:rsidRPr="00FA66E8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541DA6" w:rsidRPr="00FA66E8">
        <w:rPr>
          <w:rFonts w:ascii="GHEA Grapalat" w:hAnsi="GHEA Grapalat"/>
          <w:b/>
          <w:color w:val="000000"/>
          <w:sz w:val="22"/>
          <w:szCs w:val="22"/>
          <w:lang w:val="hy-AM"/>
        </w:rPr>
        <w:t>09</w:t>
      </w:r>
      <w:r w:rsidRPr="00FA66E8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C0173A" w:rsidRPr="00FA66E8">
        <w:rPr>
          <w:rFonts w:ascii="GHEA Grapalat" w:hAnsi="GHEA Grapalat"/>
          <w:b/>
          <w:color w:val="000000"/>
          <w:sz w:val="22"/>
          <w:szCs w:val="22"/>
          <w:lang w:val="hy-AM"/>
        </w:rPr>
        <w:t>30</w:t>
      </w:r>
      <w:r w:rsidRPr="00FA66E8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FA66E8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FA66E8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FA66E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FA66E8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FA66E8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42A769CA" w14:textId="77777777" w:rsidR="00131B1C" w:rsidRPr="00FA66E8" w:rsidRDefault="002F7E2F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A66E8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  <w:r w:rsidR="00131B1C" w:rsidRPr="00FA66E8">
        <w:rPr>
          <w:rFonts w:ascii="GHEA Grapalat" w:hAnsi="GHEA Grapalat"/>
          <w:color w:val="000000"/>
          <w:lang w:val="hy-AM"/>
        </w:rPr>
        <w:t xml:space="preserve"> </w:t>
      </w:r>
    </w:p>
    <w:p w14:paraId="5076172B" w14:textId="556E5A09" w:rsidR="002F7E2F" w:rsidRPr="00FA66E8" w:rsidRDefault="00131B1C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A66E8">
        <w:rPr>
          <w:rFonts w:ascii="GHEA Grapalat" w:hAnsi="GHEA Grapalat"/>
          <w:color w:val="000000"/>
          <w:sz w:val="22"/>
          <w:szCs w:val="22"/>
          <w:lang w:val="hy-AM"/>
        </w:rPr>
        <w:t>Կից ներկայացվում է N Տ(</w:t>
      </w:r>
      <w:r w:rsidR="00FA66E8" w:rsidRPr="00FA66E8">
        <w:rPr>
          <w:rFonts w:ascii="GHEA Grapalat" w:hAnsi="GHEA Grapalat"/>
          <w:color w:val="000000"/>
          <w:sz w:val="22"/>
          <w:szCs w:val="22"/>
          <w:lang w:val="hy-AM"/>
        </w:rPr>
        <w:t>20</w:t>
      </w:r>
      <w:r w:rsidRPr="00FA66E8">
        <w:rPr>
          <w:rFonts w:ascii="GHEA Grapalat" w:hAnsi="GHEA Grapalat"/>
          <w:color w:val="000000"/>
          <w:sz w:val="22"/>
          <w:szCs w:val="22"/>
          <w:lang w:val="hy-AM"/>
        </w:rPr>
        <w:t>)220</w:t>
      </w:r>
      <w:r w:rsidR="00FA66E8" w:rsidRPr="00FA66E8">
        <w:rPr>
          <w:rFonts w:ascii="GHEA Grapalat" w:hAnsi="GHEA Grapalat"/>
          <w:color w:val="000000"/>
          <w:sz w:val="22"/>
          <w:szCs w:val="22"/>
          <w:lang w:val="hy-AM"/>
        </w:rPr>
        <w:t>467</w:t>
      </w:r>
      <w:r w:rsidRPr="00FA66E8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պատճենը:</w:t>
      </w:r>
    </w:p>
    <w:p w14:paraId="0AB79896" w14:textId="73F58D71" w:rsidR="0046042D" w:rsidRPr="00FA66E8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FA66E8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FA66E8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FA66E8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4056"/>
        <w:gridCol w:w="3166"/>
      </w:tblGrid>
      <w:tr w:rsidR="00604154" w:rsidRPr="00FA66E8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FA66E8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FA66E8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FA66E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FA66E8" w:rsidRDefault="00604154" w:rsidP="0060415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18FA00F" w14:textId="7715C3A6" w:rsidR="00604154" w:rsidRPr="00FA66E8" w:rsidRDefault="00F60815" w:rsidP="0060415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2ACC34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E9106953-9B3F-4BE4-BB34-B07A49D92312}" provid="{00000000-0000-0000-0000-000000000000}" issignatureline="t"/>
                </v:shape>
              </w:pict>
            </w:r>
          </w:p>
          <w:p w14:paraId="3B6B9883" w14:textId="7607F6D4" w:rsidR="00604154" w:rsidRPr="00FA66E8" w:rsidRDefault="00604154" w:rsidP="0060415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A66E8"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8BE48A2" w14:textId="77777777" w:rsidR="00604154" w:rsidRPr="00FA66E8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6F55B45" w14:textId="77777777" w:rsidR="00604154" w:rsidRPr="00FA66E8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DBB5FE6" w14:textId="77777777" w:rsidR="00604154" w:rsidRPr="00FA66E8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85AE1BB" w14:textId="77777777" w:rsidR="00604154" w:rsidRPr="00FA66E8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192A16B" w14:textId="77777777" w:rsidR="00604154" w:rsidRPr="00FA66E8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FA66E8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FA66E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FA66E8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2387A0D2" w14:textId="77777777" w:rsidR="00604154" w:rsidRPr="00FA66E8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5058E7F3" w14:textId="0553473D" w:rsidR="00A54464" w:rsidRPr="00FA66E8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FA66E8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750C1" w:rsidRPr="00FA66E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A66E8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193EFFF1" w:rsidR="00A54464" w:rsidRPr="00FA66E8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FA66E8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FA66E8" w:rsidRPr="00FA66E8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C0173A" w:rsidRPr="00FA66E8">
        <w:rPr>
          <w:rFonts w:ascii="GHEA Grapalat" w:hAnsi="GHEA Grapalat"/>
          <w:sz w:val="18"/>
          <w:szCs w:val="18"/>
          <w:lang w:val="hy-AM"/>
        </w:rPr>
        <w:t xml:space="preserve"> Գալուստ Շերո</w:t>
      </w:r>
      <w:r w:rsidRPr="00FA66E8">
        <w:rPr>
          <w:rFonts w:ascii="GHEA Grapalat" w:hAnsi="GHEA Grapalat"/>
          <w:sz w:val="18"/>
          <w:szCs w:val="18"/>
          <w:lang w:val="hy-AM"/>
        </w:rPr>
        <w:t>յան, hեռ.՝ +374 60 86 66 66 (ներքին՝ 10-2</w:t>
      </w:r>
      <w:r w:rsidR="00FF1F20" w:rsidRPr="00FA66E8">
        <w:rPr>
          <w:rFonts w:ascii="GHEA Grapalat" w:hAnsi="GHEA Grapalat"/>
          <w:sz w:val="18"/>
          <w:szCs w:val="18"/>
          <w:lang w:val="hy-AM"/>
        </w:rPr>
        <w:t>3</w:t>
      </w:r>
      <w:r w:rsidRPr="00FA66E8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FA66E8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1025" w14:textId="77777777" w:rsidR="008E5580" w:rsidRDefault="008E5580" w:rsidP="004568EC">
      <w:pPr>
        <w:spacing w:after="0" w:line="240" w:lineRule="auto"/>
      </w:pPr>
      <w:r>
        <w:separator/>
      </w:r>
    </w:p>
  </w:endnote>
  <w:endnote w:type="continuationSeparator" w:id="0">
    <w:p w14:paraId="40EBB02C" w14:textId="77777777" w:rsidR="008E5580" w:rsidRDefault="008E5580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B933" w14:textId="77777777" w:rsidR="008E5580" w:rsidRDefault="008E5580" w:rsidP="004568EC">
      <w:pPr>
        <w:spacing w:after="0" w:line="240" w:lineRule="auto"/>
      </w:pPr>
      <w:r>
        <w:separator/>
      </w:r>
    </w:p>
  </w:footnote>
  <w:footnote w:type="continuationSeparator" w:id="0">
    <w:p w14:paraId="673AEDD7" w14:textId="77777777" w:rsidR="008E5580" w:rsidRDefault="008E5580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62751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36FF5"/>
    <w:rsid w:val="00053A44"/>
    <w:rsid w:val="000557DB"/>
    <w:rsid w:val="00076202"/>
    <w:rsid w:val="00077275"/>
    <w:rsid w:val="00092A8B"/>
    <w:rsid w:val="000A52B2"/>
    <w:rsid w:val="000D6C5C"/>
    <w:rsid w:val="00101D53"/>
    <w:rsid w:val="00105ABC"/>
    <w:rsid w:val="00107881"/>
    <w:rsid w:val="00114596"/>
    <w:rsid w:val="001171F6"/>
    <w:rsid w:val="00117E3E"/>
    <w:rsid w:val="00131707"/>
    <w:rsid w:val="00131B1C"/>
    <w:rsid w:val="001409D9"/>
    <w:rsid w:val="00157AE1"/>
    <w:rsid w:val="0016080F"/>
    <w:rsid w:val="00163CB9"/>
    <w:rsid w:val="00191D12"/>
    <w:rsid w:val="001A330D"/>
    <w:rsid w:val="001B2141"/>
    <w:rsid w:val="001F4FAE"/>
    <w:rsid w:val="001F6B96"/>
    <w:rsid w:val="002036DD"/>
    <w:rsid w:val="00211887"/>
    <w:rsid w:val="002240B4"/>
    <w:rsid w:val="002302CF"/>
    <w:rsid w:val="002418D4"/>
    <w:rsid w:val="00243E86"/>
    <w:rsid w:val="0025036F"/>
    <w:rsid w:val="0026793E"/>
    <w:rsid w:val="002750C1"/>
    <w:rsid w:val="00275839"/>
    <w:rsid w:val="00281370"/>
    <w:rsid w:val="00296157"/>
    <w:rsid w:val="002A5A58"/>
    <w:rsid w:val="002D725F"/>
    <w:rsid w:val="002E75F6"/>
    <w:rsid w:val="002F10F5"/>
    <w:rsid w:val="002F7E2F"/>
    <w:rsid w:val="003022B7"/>
    <w:rsid w:val="0030782E"/>
    <w:rsid w:val="00316E60"/>
    <w:rsid w:val="003348E8"/>
    <w:rsid w:val="00337990"/>
    <w:rsid w:val="003410BE"/>
    <w:rsid w:val="003411E8"/>
    <w:rsid w:val="00363D12"/>
    <w:rsid w:val="00365C7C"/>
    <w:rsid w:val="00371EFD"/>
    <w:rsid w:val="00372B59"/>
    <w:rsid w:val="00373B9A"/>
    <w:rsid w:val="003F3B7C"/>
    <w:rsid w:val="003F52C1"/>
    <w:rsid w:val="004029A0"/>
    <w:rsid w:val="00403D6E"/>
    <w:rsid w:val="00414A97"/>
    <w:rsid w:val="00420A2E"/>
    <w:rsid w:val="00436BD2"/>
    <w:rsid w:val="004568EC"/>
    <w:rsid w:val="0046042D"/>
    <w:rsid w:val="00467224"/>
    <w:rsid w:val="00482460"/>
    <w:rsid w:val="00485C38"/>
    <w:rsid w:val="00497A63"/>
    <w:rsid w:val="004B50DB"/>
    <w:rsid w:val="004C5C00"/>
    <w:rsid w:val="004D2ED4"/>
    <w:rsid w:val="004D3A88"/>
    <w:rsid w:val="004F071D"/>
    <w:rsid w:val="00511F0D"/>
    <w:rsid w:val="00535EE4"/>
    <w:rsid w:val="00541DA6"/>
    <w:rsid w:val="00592AA3"/>
    <w:rsid w:val="00596D72"/>
    <w:rsid w:val="005A643A"/>
    <w:rsid w:val="005C6803"/>
    <w:rsid w:val="005E427A"/>
    <w:rsid w:val="005F64C0"/>
    <w:rsid w:val="00604154"/>
    <w:rsid w:val="00624EA7"/>
    <w:rsid w:val="0062585F"/>
    <w:rsid w:val="00627D91"/>
    <w:rsid w:val="006429E9"/>
    <w:rsid w:val="00692F5D"/>
    <w:rsid w:val="00693357"/>
    <w:rsid w:val="00695C66"/>
    <w:rsid w:val="006A0AF0"/>
    <w:rsid w:val="006C77EE"/>
    <w:rsid w:val="006D7DDC"/>
    <w:rsid w:val="006F2BF5"/>
    <w:rsid w:val="006F613F"/>
    <w:rsid w:val="006F6D92"/>
    <w:rsid w:val="006F72DC"/>
    <w:rsid w:val="00714782"/>
    <w:rsid w:val="00720162"/>
    <w:rsid w:val="0073659C"/>
    <w:rsid w:val="007538FC"/>
    <w:rsid w:val="00755F8B"/>
    <w:rsid w:val="0076075A"/>
    <w:rsid w:val="00760CBF"/>
    <w:rsid w:val="007703AD"/>
    <w:rsid w:val="007B6BDC"/>
    <w:rsid w:val="007D0FAA"/>
    <w:rsid w:val="007E2147"/>
    <w:rsid w:val="007E6050"/>
    <w:rsid w:val="00814FA0"/>
    <w:rsid w:val="008301DA"/>
    <w:rsid w:val="00836954"/>
    <w:rsid w:val="00847591"/>
    <w:rsid w:val="00861007"/>
    <w:rsid w:val="00862842"/>
    <w:rsid w:val="00863A72"/>
    <w:rsid w:val="0086432D"/>
    <w:rsid w:val="00881775"/>
    <w:rsid w:val="00882F71"/>
    <w:rsid w:val="00883F74"/>
    <w:rsid w:val="0089687C"/>
    <w:rsid w:val="008B0068"/>
    <w:rsid w:val="008D442D"/>
    <w:rsid w:val="008E46BA"/>
    <w:rsid w:val="008E5580"/>
    <w:rsid w:val="008E5A3A"/>
    <w:rsid w:val="009049CE"/>
    <w:rsid w:val="00911120"/>
    <w:rsid w:val="00913249"/>
    <w:rsid w:val="00915C22"/>
    <w:rsid w:val="00936782"/>
    <w:rsid w:val="0093680E"/>
    <w:rsid w:val="00944669"/>
    <w:rsid w:val="00973466"/>
    <w:rsid w:val="00975BD8"/>
    <w:rsid w:val="0099136B"/>
    <w:rsid w:val="00995888"/>
    <w:rsid w:val="009A28BA"/>
    <w:rsid w:val="009B0A10"/>
    <w:rsid w:val="009B4710"/>
    <w:rsid w:val="009E168B"/>
    <w:rsid w:val="009E66E1"/>
    <w:rsid w:val="009F43B3"/>
    <w:rsid w:val="009F5543"/>
    <w:rsid w:val="00A06226"/>
    <w:rsid w:val="00A10D08"/>
    <w:rsid w:val="00A11753"/>
    <w:rsid w:val="00A118FD"/>
    <w:rsid w:val="00A131A5"/>
    <w:rsid w:val="00A25D5A"/>
    <w:rsid w:val="00A33C39"/>
    <w:rsid w:val="00A35ABB"/>
    <w:rsid w:val="00A47024"/>
    <w:rsid w:val="00A54464"/>
    <w:rsid w:val="00A601F8"/>
    <w:rsid w:val="00A70306"/>
    <w:rsid w:val="00A730A5"/>
    <w:rsid w:val="00A778B6"/>
    <w:rsid w:val="00A80409"/>
    <w:rsid w:val="00A879BA"/>
    <w:rsid w:val="00A94DEB"/>
    <w:rsid w:val="00AA54B3"/>
    <w:rsid w:val="00AB40F5"/>
    <w:rsid w:val="00AB729F"/>
    <w:rsid w:val="00AB7460"/>
    <w:rsid w:val="00AD5DAB"/>
    <w:rsid w:val="00AE17A8"/>
    <w:rsid w:val="00AE25A7"/>
    <w:rsid w:val="00B25964"/>
    <w:rsid w:val="00B306BA"/>
    <w:rsid w:val="00B33E64"/>
    <w:rsid w:val="00B3494F"/>
    <w:rsid w:val="00B40F5C"/>
    <w:rsid w:val="00B457A1"/>
    <w:rsid w:val="00B816F3"/>
    <w:rsid w:val="00BA2213"/>
    <w:rsid w:val="00BA7F1A"/>
    <w:rsid w:val="00BB30CB"/>
    <w:rsid w:val="00BB442D"/>
    <w:rsid w:val="00BC6511"/>
    <w:rsid w:val="00BD0100"/>
    <w:rsid w:val="00BE7E74"/>
    <w:rsid w:val="00C0173A"/>
    <w:rsid w:val="00C07069"/>
    <w:rsid w:val="00C14B50"/>
    <w:rsid w:val="00C159FD"/>
    <w:rsid w:val="00C3242A"/>
    <w:rsid w:val="00C42A87"/>
    <w:rsid w:val="00C42DFF"/>
    <w:rsid w:val="00C821DE"/>
    <w:rsid w:val="00C82ED7"/>
    <w:rsid w:val="00C96CA8"/>
    <w:rsid w:val="00CD4848"/>
    <w:rsid w:val="00CF3548"/>
    <w:rsid w:val="00D119CF"/>
    <w:rsid w:val="00D2323E"/>
    <w:rsid w:val="00D24791"/>
    <w:rsid w:val="00D33B41"/>
    <w:rsid w:val="00D479E4"/>
    <w:rsid w:val="00D5509F"/>
    <w:rsid w:val="00D56700"/>
    <w:rsid w:val="00D67940"/>
    <w:rsid w:val="00D679B3"/>
    <w:rsid w:val="00D94BE5"/>
    <w:rsid w:val="00DA230E"/>
    <w:rsid w:val="00DB5DB2"/>
    <w:rsid w:val="00DD6B73"/>
    <w:rsid w:val="00DF2B99"/>
    <w:rsid w:val="00DF561D"/>
    <w:rsid w:val="00E14E15"/>
    <w:rsid w:val="00E35432"/>
    <w:rsid w:val="00E45583"/>
    <w:rsid w:val="00E64622"/>
    <w:rsid w:val="00E6488F"/>
    <w:rsid w:val="00E824B5"/>
    <w:rsid w:val="00EA1AEE"/>
    <w:rsid w:val="00EA47D5"/>
    <w:rsid w:val="00EA7AFE"/>
    <w:rsid w:val="00EA7C58"/>
    <w:rsid w:val="00EB0DC1"/>
    <w:rsid w:val="00EC30FE"/>
    <w:rsid w:val="00ED30B0"/>
    <w:rsid w:val="00EE2B26"/>
    <w:rsid w:val="00EE4C1D"/>
    <w:rsid w:val="00EF0605"/>
    <w:rsid w:val="00EF36D6"/>
    <w:rsid w:val="00F01499"/>
    <w:rsid w:val="00F0155F"/>
    <w:rsid w:val="00F01C98"/>
    <w:rsid w:val="00F07D93"/>
    <w:rsid w:val="00F14391"/>
    <w:rsid w:val="00F14CF6"/>
    <w:rsid w:val="00F51867"/>
    <w:rsid w:val="00F56B8C"/>
    <w:rsid w:val="00F60815"/>
    <w:rsid w:val="00F63F70"/>
    <w:rsid w:val="00F872CD"/>
    <w:rsid w:val="00F94F56"/>
    <w:rsid w:val="00FA66E8"/>
    <w:rsid w:val="00FE15D5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V/fPb/zXGL/n+BZ1eG5zWBsW95Rljbx1Cs8KprnQP0g=</DigestValue>
    </Reference>
    <Reference Type="http://www.w3.org/2000/09/xmldsig#Object" URI="#idOfficeObject">
      <DigestMethod Algorithm="http://www.w3.org/2001/04/xmlenc#sha256"/>
      <DigestValue>4N5HD40z6iEGqAWZxFOgPAwQr9TwlVbGXMriQEpf0tw=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HOpSmaXq/xmSWaDMAMT4s9Qt+xjOWXPSufmIladNPGY=</DigestValue>
    </Reference>
    <Reference Type="http://www.w3.org/2000/09/xmldsig#Object" URI="#idValidSigLnImg">
      <DigestMethod Algorithm="http://www.w3.org/2001/04/xmlenc#sha256"/>
      <DigestValue>Z6eXOZecIZPaErbHx/hC2aDyIggL7UqWEmiZkB/jwwg=</DigestValue>
    </Reference>
    <Reference Type="http://www.w3.org/2000/09/xmldsig#Object" URI="#idInvalidSigLnImg">
      <DigestMethod Algorithm="http://www.w3.org/2001/04/xmlenc#sha256"/>
      <DigestValue>US7oYBpilc8yBpaMieb2cw1SYPnQB2Q9MPStgTv7WHE=</DigestValue>
    </Reference>
  </SignedInfo>
  <SignatureValue>ZhcibLJFuDmfzvZwlvHA4pqK0bQed5r4HF8fh8cSmsXDY9DJtnVYjs3k/SMUGZOP98earKuyrAUL
q+xItcAx2LfaTdZ+EGDV3kvgh4C/KEYB5+Hbm3prONvP9kEtoAmtx2k4bSRJh2lD6WrcD9GFliUF
zlfkVEuGoj5sx9MjI/f4rbMe13wNoH/cE/WuHnlnBW7Xbx9+QfCpNLJlei+x3JHasoCKCNBHUbmi
mWdEIySdfPc2lPDHRVezeSjSjy///Dil/uSgn+fS6u3GJCE8lQdHnOkj2Up6f9kfnaU05G13QhQ2
sgg6DILLX2rmjGEZz5EZ/xtftcaXtMY92ZTjiQ==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youuAVsj6ecfAD7tAykQllrOs252a4hoXM7vZD57Sik=</DigestValue>
      </Reference>
      <Reference URI="/word/endnotes.xml?ContentType=application/vnd.openxmlformats-officedocument.wordprocessingml.endnotes+xml">
        <DigestMethod Algorithm="http://www.w3.org/2001/04/xmlenc#sha256"/>
        <DigestValue>3I0GluThKhbJGZ/rb7TXTzPixKWBNPUJDSAYu+4QaaU=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zTYAGs7f5Kgf72JRdkrGW2S8PXXuZ3HpSwjQZACDeUI=</DigestValue>
      </Reference>
      <Reference URI="/word/footnotes.xml?ContentType=application/vnd.openxmlformats-officedocument.wordprocessingml.footnotes+xml">
        <DigestMethod Algorithm="http://www.w3.org/2001/04/xmlenc#sha256"/>
        <DigestValue>c9kmTQ5ArF5CJl0heJVWw385r4lsQrZugI/dtZjCOo0=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eIz/+G2iGaAOKRzIQsQO1kvSZDvOIDpXPn6Od5AWWcI=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c7qqYuUmalL2x60AiAfiWjDYNc/5NbLlvP+MaOD5YGU=</DigestValue>
      </Reference>
      <Reference URI="/word/settings.xml?ContentType=application/vnd.openxmlformats-officedocument.wordprocessingml.settings+xml">
        <DigestMethod Algorithm="http://www.w3.org/2001/04/xmlenc#sha256"/>
        <DigestValue>3/EQZsv8EvnQxGN0ZQMoT+IJ2W1kCAfFsXo5YR9Z5eI=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MUh5C0jrog0TM5vnGfpBCoKWN/lmjBQX4uS/S2Hm3Hg=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2022-04-28T06:13:45Z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{E9106953-9B3F-4BE4-BB34-B07A49D92312}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2022-04-28T06:13:45Z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r5B+H8AAAAAAAAAAAAAwIkBBLIBAABAqXRysgEAAJSk09T/fwAAAAAAAAAAAAAAAAAAAAAAAGjcENysvgAAyKp0crIBAAAwo39ysgEAAOD///8AAAAAEPqqcrIBAAAIcrI/AAAAAAAAAAAAAAAABgAAAAAAAAAAAAAAAAAAACxxsj9wAAAAaXGyP3AAAABht5dB+H8AAAEAAAAAAAAAcNKECAAAAABYOX3V/38AAICSAQSyAQAAEPqqcrIBAABLpptB+H8AANBwsj9wAAAAaXGyP3AAAADAMqMDsgEAAAAAAABkdgAIAAAAACUAAAAMAAAAAwAAABgAAAAMAAAAAAAAABIAAAAMAAAAAQAAABYAAAAMAAAACAAAAFQAAABUAAAACgAAACcAAAAeAAAASgAAAAEAAACrKvlBjuP4QQoAAABLAAAAAQAAAEwAAAAEAAAACQAAACcAAAAgAAAASwAAAFAAAABYAAJH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OwOYf//////eDsAACFhAQQgBEkJsgEAAIwOCP//////9tbG8vLuAACIgaVysgEAAHB/sj9wAAAAIKHAA7IBAACAfbI/cAAAACAESQmyAQAAIKHAA7IBAACM5YVB+H8AACAESQmyAQAA7A4hYQAAAAABAAAAAAAAAIB9sj8AAAAAAAAAALIBAAABAAAA/////+wOYf//////gXKGQfh/AAAgBEkJsgEAAOikp3KyAQAAggAAAQAAAAC44YVBAAAAAOwOIWEAAAAA7A4hYQAAAAAAAAAAAAAAAEumm0H4fwAAIH6yP3AAAABkAAAAAAAAAAgAuwyyAQ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VhYw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C0x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mPwAAAAcKDQcKDQcJDQ4WMShFrjFU1TJV1gECBAIDBAECBQoRKyZBowsTMQAAAAAAfqbJd6PIeqDCQFZ4JTd0Lk/HMVPSGy5uFiE4GypVJ0KnHjN9AAABpj8AAACcz+7S6ffb7fnC0t1haH0hMm8aLXIuT8ggOIwoRKslP58cK08AAAEAAAAAAMHg9P///////////+bm5k9SXjw/SzBRzTFU0y1NwSAyVzFGXwEBAqY/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Dw6/9/AAAAsPDr/38AAIiuvkH4fwAAAAAAAAAAAADhBEXr/38AAEBrN0P4fwAAvErU6/9/AAAAAAAAAAAAAAAAAAAAAAAAqCUQ3Ky+AACxB0Xr/38AAAQAAAAAAAAA9f///wAAAAAQ+qpysgEAAMibsj8AAAAAAAAAAAAAAAAJAAAAAAAAAAAAAAAAAAAA7JqyP3AAAAApm7I/cAAAAGG3l0H4fwAAAAA1Q/h/AAAAAAAAAAAAAAAAAAAAAAAAgbzZ1P9/AAAQ+qpysgEAAEumm0H4fwAAkJqyP3AAAAApm7I/cA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IARfHCyAQAAAAAAAAAAAAABAAAAsgEAAIiuvkH4fwAAAAAAAAAAAACAP4pD+H8AAAkAAAABAAAACQAAAAAAAAAAAAAAAAAAAAAAAAAAAAAASGgQ3Ky+AAA44Zl9sgEAAAAAAAAAAAAA0A89A7IBAAAQ+qpysgEAANDdsj8AAAAAAAAAAAAAAAAHAAAAAAAAAAAAAAAAAAAADN2yP3AAAABJ3bI/cAAAAGG3l0H4fwAAgBybfbIBAACcnFhDAAAAAAAAAAAAAAAAMEvyKPh/AAAQ+qpysgEAAEumm0H4fwAAsNyyP3AAAABJ3bI/cAAAAACfRn+y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6+Qfh/AAAAAAAAAAAAAMCJAQSyAQAAQKl0crIBAACUpNPU/38AAAAAAAAAAAAAAAAAAAAAAABo3BDcrL4AAMiqdHKyAQAAMKN/crIBAADg////AAAAABD6qnKyAQAACHKyPwAAAAAAAAAAAAAAAAYAAAAAAAAAAAAAAAAAAAAscbI/cAAAAGlxsj9wAAAAYbeXQfh/AAABAAAAAAAAAHDShAgAAAAAWDl91f9/AACAkgEEsgEAABD6qnKyAQAAS6abQfh/AADQcLI/cAAAAGlxsj9wAAAAwDKjA7IB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CmCi///////3g7AAAhLwEEIARJCbIBAACMDgj///////bWxvLy7gAAiIGlcrIBAABwf7I/cAAAACChwAOyAQAAgH2yP3AAAAAgBEkJsgEAACChwAOyAQAAjOWFQfh/AAAgBEkJsgEAAKYKIS8AAAAAAQAAAAAAAACAfbI/AAAAAAAAAAAAAAAAAQAAAHAAAACmCi///////4FyhkH4fwAAIARJCbIBAACxR8lD+H8AAIIAAAEAAAAAuOGFQQAAAACmCiEvAAAAAKYKIS8AAAAAAAAAAAAAAABLpptB+H8AACB+sj9wAAAAZAAAAAAAAAAIAL0Msg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yH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CwZ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3BA3-C6E3-4EA8-AF95-DD159726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https://mul2-utfsib.gov.am/tasks/196921/oneclick/canucagir 220467.docx?token=cd68e826c895cab817cffc3cacc25e2b</cp:keywords>
  <dc:description/>
  <cp:lastModifiedBy>User</cp:lastModifiedBy>
  <cp:revision>72</cp:revision>
  <cp:lastPrinted>2020-06-24T06:34:00Z</cp:lastPrinted>
  <dcterms:created xsi:type="dcterms:W3CDTF">2021-12-15T11:12:00Z</dcterms:created>
  <dcterms:modified xsi:type="dcterms:W3CDTF">2022-04-28T06:13:00Z</dcterms:modified>
</cp:coreProperties>
</file>