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5F11B7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5F11B7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5F11B7">
              <w:rPr>
                <w:rFonts w:ascii="GHEA Grapalat" w:eastAsia="Calibri" w:hAnsi="GHEA Grapalat" w:cs="Times New Roman"/>
              </w:rPr>
              <w:tab/>
            </w:r>
            <w:r w:rsidR="00596D72" w:rsidRPr="005F11B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F11B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5F11B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F11B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F11B7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5F11B7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F11B7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5F11B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5F11B7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5F11B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5F11B7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5F11B7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5F11B7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5F11B7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5F11B7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5F11B7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1661B46A" w14:textId="28297426" w:rsidR="004E4E33" w:rsidRPr="005F11B7" w:rsidRDefault="00F148E0" w:rsidP="004E4E33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5F11B7">
        <w:rPr>
          <w:rFonts w:ascii="GHEA Grapalat" w:hAnsi="GHEA Grapalat"/>
          <w:b/>
          <w:i/>
          <w:color w:val="000000"/>
          <w:lang w:val="hy-AM"/>
        </w:rPr>
        <w:t>Հարություն Ժորայի Մարտիրոսյանին</w:t>
      </w:r>
    </w:p>
    <w:p w14:paraId="5B5B7574" w14:textId="270503A5" w:rsidR="00372B59" w:rsidRPr="005F11B7" w:rsidRDefault="004E4E33" w:rsidP="004E4E33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right"/>
        <w:rPr>
          <w:rFonts w:ascii="GHEA Grapalat" w:hAnsi="GHEA Grapalat"/>
          <w:bCs/>
          <w:iCs/>
          <w:color w:val="000000"/>
          <w:sz w:val="22"/>
          <w:szCs w:val="22"/>
          <w:lang w:val="hy-AM"/>
        </w:rPr>
      </w:pPr>
      <w:r w:rsidRPr="005F11B7">
        <w:rPr>
          <w:rFonts w:ascii="GHEA Grapalat" w:hAnsi="GHEA Grapalat"/>
          <w:bCs/>
          <w:iCs/>
          <w:color w:val="000000"/>
          <w:sz w:val="22"/>
          <w:szCs w:val="22"/>
          <w:lang w:val="hy-AM"/>
        </w:rPr>
        <w:t xml:space="preserve">(հասցե՝ ՀՀ, </w:t>
      </w:r>
      <w:r w:rsidR="00AE1DB3" w:rsidRPr="005F11B7">
        <w:rPr>
          <w:rFonts w:ascii="GHEA Grapalat" w:hAnsi="GHEA Grapalat"/>
          <w:bCs/>
          <w:iCs/>
          <w:color w:val="000000"/>
          <w:sz w:val="22"/>
          <w:szCs w:val="22"/>
          <w:lang w:val="hy-AM"/>
        </w:rPr>
        <w:t>Արմավիրի</w:t>
      </w:r>
      <w:r w:rsidRPr="005F11B7">
        <w:rPr>
          <w:rFonts w:ascii="GHEA Grapalat" w:hAnsi="GHEA Grapalat"/>
          <w:bCs/>
          <w:iCs/>
          <w:color w:val="000000"/>
          <w:sz w:val="22"/>
          <w:szCs w:val="22"/>
          <w:lang w:val="hy-AM"/>
        </w:rPr>
        <w:t xml:space="preserve"> մարզ,</w:t>
      </w:r>
      <w:r w:rsidR="00AE1DB3" w:rsidRPr="005F11B7">
        <w:rPr>
          <w:rFonts w:ascii="GHEA Grapalat" w:hAnsi="GHEA Grapalat"/>
          <w:bCs/>
          <w:iCs/>
          <w:color w:val="000000"/>
          <w:sz w:val="22"/>
          <w:szCs w:val="22"/>
          <w:lang w:val="hy-AM"/>
        </w:rPr>
        <w:t xml:space="preserve"> </w:t>
      </w:r>
      <w:r w:rsidR="00F148E0" w:rsidRPr="005F11B7">
        <w:rPr>
          <w:rFonts w:ascii="GHEA Grapalat" w:hAnsi="GHEA Grapalat"/>
          <w:bCs/>
          <w:iCs/>
          <w:color w:val="000000"/>
          <w:sz w:val="22"/>
          <w:szCs w:val="22"/>
          <w:lang w:val="hy-AM"/>
        </w:rPr>
        <w:t>Արաքս</w:t>
      </w:r>
      <w:r w:rsidR="00AE1DB3" w:rsidRPr="005F11B7">
        <w:rPr>
          <w:rFonts w:ascii="GHEA Grapalat" w:hAnsi="GHEA Grapalat"/>
          <w:bCs/>
          <w:iCs/>
          <w:color w:val="000000"/>
          <w:sz w:val="22"/>
          <w:szCs w:val="22"/>
          <w:lang w:val="hy-AM"/>
        </w:rPr>
        <w:t xml:space="preserve">, </w:t>
      </w:r>
      <w:r w:rsidR="004A1B02" w:rsidRPr="005F11B7">
        <w:rPr>
          <w:rFonts w:ascii="GHEA Grapalat" w:hAnsi="GHEA Grapalat"/>
          <w:bCs/>
          <w:iCs/>
          <w:color w:val="000000"/>
          <w:sz w:val="22"/>
          <w:szCs w:val="22"/>
          <w:lang w:val="hy-AM"/>
        </w:rPr>
        <w:t>գ</w:t>
      </w:r>
      <w:r w:rsidR="004A1B02" w:rsidRPr="005F11B7">
        <w:rPr>
          <w:rFonts w:ascii="Cambria Math" w:hAnsi="Cambria Math" w:cs="Cambria Math"/>
          <w:bCs/>
          <w:iCs/>
          <w:color w:val="000000"/>
          <w:sz w:val="22"/>
          <w:szCs w:val="22"/>
          <w:lang w:val="hy-AM"/>
        </w:rPr>
        <w:t>․</w:t>
      </w:r>
      <w:r w:rsidRPr="005F11B7">
        <w:rPr>
          <w:rFonts w:ascii="GHEA Grapalat" w:hAnsi="GHEA Grapalat"/>
          <w:bCs/>
          <w:iCs/>
          <w:color w:val="000000"/>
          <w:sz w:val="22"/>
          <w:szCs w:val="22"/>
          <w:lang w:val="hy-AM"/>
        </w:rPr>
        <w:t xml:space="preserve"> </w:t>
      </w:r>
      <w:r w:rsidR="00F148E0" w:rsidRPr="005F11B7">
        <w:rPr>
          <w:rFonts w:ascii="GHEA Grapalat" w:hAnsi="GHEA Grapalat"/>
          <w:bCs/>
          <w:iCs/>
          <w:color w:val="000000"/>
          <w:sz w:val="22"/>
          <w:szCs w:val="22"/>
          <w:lang w:val="hy-AM"/>
        </w:rPr>
        <w:t>Ջրարբի</w:t>
      </w:r>
      <w:r w:rsidRPr="005F11B7">
        <w:rPr>
          <w:rFonts w:ascii="GHEA Grapalat" w:hAnsi="GHEA Grapalat"/>
          <w:bCs/>
          <w:iCs/>
          <w:color w:val="000000"/>
          <w:sz w:val="22"/>
          <w:szCs w:val="22"/>
          <w:lang w:val="hy-AM"/>
        </w:rPr>
        <w:t>,</w:t>
      </w:r>
      <w:r w:rsidR="00F148E0" w:rsidRPr="005F11B7">
        <w:rPr>
          <w:rFonts w:ascii="GHEA Grapalat" w:hAnsi="GHEA Grapalat"/>
          <w:bCs/>
          <w:iCs/>
          <w:color w:val="000000"/>
          <w:sz w:val="22"/>
          <w:szCs w:val="22"/>
          <w:lang w:val="hy-AM"/>
        </w:rPr>
        <w:t xml:space="preserve"> Թումանյան փ</w:t>
      </w:r>
      <w:r w:rsidR="00F148E0" w:rsidRPr="005F11B7">
        <w:rPr>
          <w:rFonts w:ascii="Cambria Math" w:hAnsi="Cambria Math" w:cs="Cambria Math"/>
          <w:bCs/>
          <w:iCs/>
          <w:color w:val="000000"/>
          <w:sz w:val="22"/>
          <w:szCs w:val="22"/>
          <w:lang w:val="hy-AM"/>
        </w:rPr>
        <w:t>․</w:t>
      </w:r>
      <w:r w:rsidR="00F148E0" w:rsidRPr="005F11B7">
        <w:rPr>
          <w:rFonts w:ascii="GHEA Grapalat" w:hAnsi="GHEA Grapalat"/>
          <w:bCs/>
          <w:iCs/>
          <w:color w:val="000000"/>
          <w:sz w:val="22"/>
          <w:szCs w:val="22"/>
          <w:lang w:val="hy-AM"/>
        </w:rPr>
        <w:t>, 3-</w:t>
      </w:r>
      <w:r w:rsidR="00F148E0" w:rsidRPr="005F11B7">
        <w:rPr>
          <w:rFonts w:ascii="GHEA Grapalat" w:hAnsi="GHEA Grapalat" w:cs="GHEA Grapalat"/>
          <w:bCs/>
          <w:iCs/>
          <w:color w:val="000000"/>
          <w:sz w:val="22"/>
          <w:szCs w:val="22"/>
          <w:lang w:val="hy-AM"/>
        </w:rPr>
        <w:t>րդ</w:t>
      </w:r>
      <w:r w:rsidR="00F148E0" w:rsidRPr="005F11B7">
        <w:rPr>
          <w:rFonts w:ascii="GHEA Grapalat" w:hAnsi="GHEA Grapalat"/>
          <w:bCs/>
          <w:iCs/>
          <w:color w:val="000000"/>
          <w:sz w:val="22"/>
          <w:szCs w:val="22"/>
          <w:lang w:val="hy-AM"/>
        </w:rPr>
        <w:t xml:space="preserve"> </w:t>
      </w:r>
      <w:r w:rsidR="00F148E0" w:rsidRPr="005F11B7">
        <w:rPr>
          <w:rFonts w:ascii="GHEA Grapalat" w:hAnsi="GHEA Grapalat" w:cs="GHEA Grapalat"/>
          <w:bCs/>
          <w:iCs/>
          <w:color w:val="000000"/>
          <w:sz w:val="22"/>
          <w:szCs w:val="22"/>
          <w:lang w:val="hy-AM"/>
        </w:rPr>
        <w:t>փկղ</w:t>
      </w:r>
      <w:r w:rsidR="005F11B7" w:rsidRPr="005F11B7">
        <w:rPr>
          <w:rFonts w:ascii="Cambria Math" w:hAnsi="Cambria Math" w:cs="Cambria Math"/>
          <w:bCs/>
          <w:iCs/>
          <w:color w:val="000000"/>
          <w:sz w:val="22"/>
          <w:szCs w:val="22"/>
          <w:lang w:val="hy-AM"/>
        </w:rPr>
        <w:t>․</w:t>
      </w:r>
      <w:r w:rsidR="005F11B7" w:rsidRPr="005F11B7">
        <w:rPr>
          <w:rFonts w:ascii="GHEA Grapalat" w:hAnsi="GHEA Grapalat"/>
          <w:bCs/>
          <w:iCs/>
          <w:color w:val="000000"/>
          <w:sz w:val="22"/>
          <w:szCs w:val="22"/>
          <w:lang w:val="hy-AM"/>
        </w:rPr>
        <w:t xml:space="preserve">, 31 </w:t>
      </w:r>
      <w:r w:rsidR="005F11B7" w:rsidRPr="005F11B7">
        <w:rPr>
          <w:rFonts w:ascii="GHEA Grapalat" w:hAnsi="GHEA Grapalat" w:cs="GHEA Grapalat"/>
          <w:bCs/>
          <w:iCs/>
          <w:color w:val="000000"/>
          <w:sz w:val="22"/>
          <w:szCs w:val="22"/>
          <w:lang w:val="hy-AM"/>
        </w:rPr>
        <w:t>տուն</w:t>
      </w:r>
      <w:r w:rsidRPr="005F11B7">
        <w:rPr>
          <w:rFonts w:ascii="GHEA Grapalat" w:hAnsi="GHEA Grapalat"/>
          <w:bCs/>
          <w:iCs/>
          <w:color w:val="000000"/>
          <w:sz w:val="22"/>
          <w:szCs w:val="22"/>
          <w:lang w:val="hy-AM"/>
        </w:rPr>
        <w:t>)</w:t>
      </w:r>
    </w:p>
    <w:p w14:paraId="66E01455" w14:textId="0302585F" w:rsidR="002F7E2F" w:rsidRPr="005F11B7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5F11B7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1C0DC4E2" w:rsidR="002F7E2F" w:rsidRPr="005F11B7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F11B7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5F11B7" w:rsidRPr="005F11B7">
        <w:rPr>
          <w:rFonts w:ascii="GHEA Grapalat" w:hAnsi="GHEA Grapalat"/>
          <w:color w:val="000000"/>
          <w:sz w:val="22"/>
          <w:szCs w:val="22"/>
          <w:lang w:val="hy-AM"/>
        </w:rPr>
        <w:t>Երևանի</w:t>
      </w:r>
      <w:r w:rsidRPr="005F11B7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5F11B7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5F11B7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5F11B7" w:rsidRPr="005F11B7">
        <w:rPr>
          <w:rFonts w:ascii="GHEA Grapalat" w:hAnsi="GHEA Grapalat"/>
          <w:color w:val="000000"/>
          <w:sz w:val="22"/>
          <w:szCs w:val="22"/>
          <w:lang w:val="hy-AM"/>
        </w:rPr>
        <w:t>մարտի 31</w:t>
      </w:r>
      <w:r w:rsidR="00511F0D" w:rsidRPr="005F11B7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5F11B7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5F11B7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5F11B7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036FF5" w:rsidRPr="005F11B7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5F11B7" w:rsidRPr="005F11B7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5F11B7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="00AE1DB3" w:rsidRPr="005F11B7">
        <w:rPr>
          <w:rFonts w:ascii="GHEA Grapalat" w:hAnsi="GHEA Grapalat"/>
          <w:color w:val="000000"/>
          <w:sz w:val="22"/>
          <w:szCs w:val="22"/>
          <w:lang w:val="hy-AM"/>
        </w:rPr>
        <w:t>220</w:t>
      </w:r>
      <w:r w:rsidR="005F11B7" w:rsidRPr="005F11B7">
        <w:rPr>
          <w:rFonts w:ascii="GHEA Grapalat" w:hAnsi="GHEA Grapalat"/>
          <w:color w:val="000000"/>
          <w:sz w:val="22"/>
          <w:szCs w:val="22"/>
          <w:lang w:val="hy-AM"/>
        </w:rPr>
        <w:t>065</w:t>
      </w:r>
      <w:r w:rsidR="004E4E33" w:rsidRPr="005F11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F11B7">
        <w:rPr>
          <w:rFonts w:ascii="GHEA Grapalat" w:hAnsi="GHEA Grapalat"/>
          <w:color w:val="000000"/>
          <w:sz w:val="22"/>
          <w:szCs w:val="22"/>
          <w:lang w:val="hy-AM"/>
        </w:rPr>
        <w:t xml:space="preserve">արձանագրության հիմքով հարուցվել է վարչական վարույթ: </w:t>
      </w:r>
    </w:p>
    <w:p w14:paraId="3F1980FC" w14:textId="481BDA8E" w:rsidR="002F7E2F" w:rsidRPr="005F11B7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F11B7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5F11B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5F11B7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5F11B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700E9A">
        <w:rPr>
          <w:rFonts w:ascii="GHEA Grapalat" w:hAnsi="GHEA Grapalat"/>
          <w:b/>
          <w:color w:val="000000"/>
          <w:sz w:val="22"/>
          <w:szCs w:val="22"/>
          <w:lang w:val="hy-AM"/>
        </w:rPr>
        <w:t>մայիսի 6</w:t>
      </w:r>
      <w:r w:rsidRPr="005F11B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541DA6" w:rsidRPr="005F11B7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Pr="005F11B7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AE1DB3" w:rsidRPr="005F11B7">
        <w:rPr>
          <w:rFonts w:ascii="GHEA Grapalat" w:hAnsi="GHEA Grapalat"/>
          <w:b/>
          <w:color w:val="000000"/>
          <w:sz w:val="22"/>
          <w:szCs w:val="22"/>
          <w:lang w:val="hy-AM"/>
        </w:rPr>
        <w:t>15</w:t>
      </w:r>
      <w:r w:rsidRPr="005F11B7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5F11B7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F11B7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5F11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F11B7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5F11B7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5F11B7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F11B7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5F11B7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631B7411" w:rsidR="002F7E2F" w:rsidRPr="005F11B7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F11B7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Տ(1</w:t>
      </w:r>
      <w:r w:rsidR="005F11B7" w:rsidRPr="005F11B7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5F11B7">
        <w:rPr>
          <w:rFonts w:ascii="GHEA Grapalat" w:hAnsi="GHEA Grapalat"/>
          <w:color w:val="000000"/>
          <w:sz w:val="22"/>
          <w:szCs w:val="22"/>
          <w:lang w:val="hy-AM"/>
        </w:rPr>
        <w:t>)220</w:t>
      </w:r>
      <w:r w:rsidR="005F11B7" w:rsidRPr="005F11B7">
        <w:rPr>
          <w:rFonts w:ascii="GHEA Grapalat" w:hAnsi="GHEA Grapalat"/>
          <w:color w:val="000000"/>
          <w:sz w:val="22"/>
          <w:szCs w:val="22"/>
          <w:lang w:val="hy-AM"/>
        </w:rPr>
        <w:t>065</w:t>
      </w:r>
      <w:r w:rsidRPr="005F11B7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532AC327" w:rsidR="0046042D" w:rsidRPr="005F11B7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5F11B7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5F11B7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5F11B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2A8D8EA1" w14:textId="13A579B4" w:rsidR="000A5939" w:rsidRPr="005F11B7" w:rsidRDefault="000A5939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Style w:val="TableGrid"/>
        <w:tblpPr w:leftFromText="180" w:rightFromText="180" w:vertAnchor="text" w:horzAnchor="margin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056"/>
        <w:gridCol w:w="3330"/>
      </w:tblGrid>
      <w:tr w:rsidR="000A5939" w:rsidRPr="005F11B7" w14:paraId="34C7BAD9" w14:textId="77777777" w:rsidTr="00805423">
        <w:trPr>
          <w:trHeight w:val="2422"/>
        </w:trPr>
        <w:tc>
          <w:tcPr>
            <w:tcW w:w="2070" w:type="dxa"/>
          </w:tcPr>
          <w:p w14:paraId="6FABF3AC" w14:textId="77777777" w:rsidR="000A5939" w:rsidRPr="005F11B7" w:rsidRDefault="000A5939" w:rsidP="00805423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32AFF1B4" w14:textId="77777777" w:rsidR="000A5939" w:rsidRPr="005F11B7" w:rsidRDefault="000A5939" w:rsidP="00805423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</w:pPr>
            <w:r w:rsidRPr="005F11B7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6" w:type="dxa"/>
          </w:tcPr>
          <w:p w14:paraId="22D84AF4" w14:textId="77777777" w:rsidR="000A5939" w:rsidRPr="005F11B7" w:rsidRDefault="000A5939" w:rsidP="00805423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5EC02DD5" w14:textId="479D77FA" w:rsidR="000A5939" w:rsidRPr="005F11B7" w:rsidRDefault="009A7FE8" w:rsidP="00805423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/>
                <w:b/>
                <w:i/>
                <w:sz w:val="24"/>
                <w:szCs w:val="24"/>
                <w:lang w:val="hy-AM"/>
              </w:rPr>
              <w:pict w14:anchorId="65960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2EAA31D4-E5E0-474C-9048-6ED336A09E97}" provid="{00000000-0000-0000-0000-000000000000}" issignatureline="t"/>
                </v:shape>
              </w:pict>
            </w:r>
          </w:p>
        </w:tc>
        <w:tc>
          <w:tcPr>
            <w:tcW w:w="3330" w:type="dxa"/>
          </w:tcPr>
          <w:p w14:paraId="0DAB3141" w14:textId="77777777" w:rsidR="000A5939" w:rsidRPr="005F11B7" w:rsidRDefault="000A5939" w:rsidP="00805423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7B8D3B2A" w14:textId="77777777" w:rsidR="000A5939" w:rsidRPr="005F11B7" w:rsidRDefault="000A5939" w:rsidP="00805423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7423AF11" w14:textId="77777777" w:rsidR="000A5939" w:rsidRPr="005F11B7" w:rsidRDefault="000A5939" w:rsidP="00805423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18002646" w14:textId="77777777" w:rsidR="000A5939" w:rsidRPr="005F11B7" w:rsidRDefault="000A5939" w:rsidP="00805423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</w:pPr>
            <w:r w:rsidRPr="005F11B7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ԱՐՏՅՈՒՇ ԳՐԻԳՈՐՅԱՆ</w:t>
            </w:r>
          </w:p>
          <w:p w14:paraId="58C91216" w14:textId="77777777" w:rsidR="000A5939" w:rsidRPr="005F11B7" w:rsidRDefault="000A5939" w:rsidP="00805423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</w:pPr>
            <w:r w:rsidRPr="005F11B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</w:tc>
      </w:tr>
    </w:tbl>
    <w:p w14:paraId="4E3A9F3E" w14:textId="77777777" w:rsidR="000A5939" w:rsidRPr="005F11B7" w:rsidRDefault="000A5939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p w14:paraId="5058E7F3" w14:textId="0553473D" w:rsidR="00A54464" w:rsidRPr="005F11B7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5F11B7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5F11B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F11B7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385DB3B5" w:rsidR="00A54464" w:rsidRPr="005F11B7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5F11B7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C0173A" w:rsidRPr="005F11B7">
        <w:rPr>
          <w:rFonts w:ascii="GHEA Grapalat" w:hAnsi="GHEA Grapalat"/>
          <w:sz w:val="18"/>
          <w:szCs w:val="18"/>
          <w:lang w:val="hy-AM"/>
        </w:rPr>
        <w:t>փորձագետ Գալուստ Շերո</w:t>
      </w:r>
      <w:r w:rsidRPr="005F11B7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AE1DB3" w:rsidRPr="005F11B7">
        <w:rPr>
          <w:rFonts w:ascii="GHEA Grapalat" w:hAnsi="GHEA Grapalat"/>
          <w:sz w:val="18"/>
          <w:szCs w:val="18"/>
          <w:lang w:val="hy-AM"/>
        </w:rPr>
        <w:t>3</w:t>
      </w:r>
      <w:r w:rsidRPr="005F11B7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5F11B7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D05B" w14:textId="77777777" w:rsidR="00581952" w:rsidRDefault="00581952" w:rsidP="004568EC">
      <w:pPr>
        <w:spacing w:after="0" w:line="240" w:lineRule="auto"/>
      </w:pPr>
      <w:r>
        <w:separator/>
      </w:r>
    </w:p>
  </w:endnote>
  <w:endnote w:type="continuationSeparator" w:id="0">
    <w:p w14:paraId="0F5FDC10" w14:textId="77777777" w:rsidR="00581952" w:rsidRDefault="00581952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6B19" w14:textId="77777777" w:rsidR="00581952" w:rsidRDefault="00581952" w:rsidP="004568EC">
      <w:pPr>
        <w:spacing w:after="0" w:line="240" w:lineRule="auto"/>
      </w:pPr>
      <w:r>
        <w:separator/>
      </w:r>
    </w:p>
  </w:footnote>
  <w:footnote w:type="continuationSeparator" w:id="0">
    <w:p w14:paraId="5F09166F" w14:textId="77777777" w:rsidR="00581952" w:rsidRDefault="00581952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86463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6FF5"/>
    <w:rsid w:val="00053A44"/>
    <w:rsid w:val="000557DB"/>
    <w:rsid w:val="00076202"/>
    <w:rsid w:val="00077275"/>
    <w:rsid w:val="00092A8B"/>
    <w:rsid w:val="000A5939"/>
    <w:rsid w:val="000D6C5C"/>
    <w:rsid w:val="00101D53"/>
    <w:rsid w:val="00105ABC"/>
    <w:rsid w:val="00107881"/>
    <w:rsid w:val="00114596"/>
    <w:rsid w:val="001171F6"/>
    <w:rsid w:val="00117E3E"/>
    <w:rsid w:val="00131707"/>
    <w:rsid w:val="00131B1C"/>
    <w:rsid w:val="001409D9"/>
    <w:rsid w:val="00157AE1"/>
    <w:rsid w:val="0016080F"/>
    <w:rsid w:val="00163CB9"/>
    <w:rsid w:val="00191D12"/>
    <w:rsid w:val="001A330D"/>
    <w:rsid w:val="001B2141"/>
    <w:rsid w:val="001F4FAE"/>
    <w:rsid w:val="001F6B96"/>
    <w:rsid w:val="002036DD"/>
    <w:rsid w:val="00211887"/>
    <w:rsid w:val="002240B4"/>
    <w:rsid w:val="002302CF"/>
    <w:rsid w:val="002418D4"/>
    <w:rsid w:val="00243E86"/>
    <w:rsid w:val="0025036F"/>
    <w:rsid w:val="0026793E"/>
    <w:rsid w:val="002750C1"/>
    <w:rsid w:val="00275839"/>
    <w:rsid w:val="00281370"/>
    <w:rsid w:val="00296157"/>
    <w:rsid w:val="002A5A58"/>
    <w:rsid w:val="002D725F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63D12"/>
    <w:rsid w:val="00365C7C"/>
    <w:rsid w:val="00371EFD"/>
    <w:rsid w:val="00372B59"/>
    <w:rsid w:val="00373B9A"/>
    <w:rsid w:val="00395CBF"/>
    <w:rsid w:val="003F3B7C"/>
    <w:rsid w:val="003F52C1"/>
    <w:rsid w:val="004029A0"/>
    <w:rsid w:val="00403D6E"/>
    <w:rsid w:val="00414A97"/>
    <w:rsid w:val="00420A2E"/>
    <w:rsid w:val="00436BD2"/>
    <w:rsid w:val="004568EC"/>
    <w:rsid w:val="0046042D"/>
    <w:rsid w:val="00467224"/>
    <w:rsid w:val="00482460"/>
    <w:rsid w:val="00485C38"/>
    <w:rsid w:val="00497A63"/>
    <w:rsid w:val="004A1B02"/>
    <w:rsid w:val="004B50DB"/>
    <w:rsid w:val="004C5C00"/>
    <w:rsid w:val="004D2ED4"/>
    <w:rsid w:val="004D3A88"/>
    <w:rsid w:val="004E4E33"/>
    <w:rsid w:val="004F071D"/>
    <w:rsid w:val="00511F0D"/>
    <w:rsid w:val="00535EE4"/>
    <w:rsid w:val="00541DA6"/>
    <w:rsid w:val="00566094"/>
    <w:rsid w:val="00581952"/>
    <w:rsid w:val="00582ED2"/>
    <w:rsid w:val="00592AA3"/>
    <w:rsid w:val="00596D72"/>
    <w:rsid w:val="005C6803"/>
    <w:rsid w:val="005E427A"/>
    <w:rsid w:val="005F11B7"/>
    <w:rsid w:val="005F64C0"/>
    <w:rsid w:val="00604154"/>
    <w:rsid w:val="00624EA7"/>
    <w:rsid w:val="0062585F"/>
    <w:rsid w:val="00627D91"/>
    <w:rsid w:val="006429E9"/>
    <w:rsid w:val="00692F5D"/>
    <w:rsid w:val="00693357"/>
    <w:rsid w:val="00695C66"/>
    <w:rsid w:val="006A0AF0"/>
    <w:rsid w:val="006C77EE"/>
    <w:rsid w:val="006D7DDC"/>
    <w:rsid w:val="006F2BF5"/>
    <w:rsid w:val="006F613F"/>
    <w:rsid w:val="006F6D92"/>
    <w:rsid w:val="006F72DC"/>
    <w:rsid w:val="00700E9A"/>
    <w:rsid w:val="00714782"/>
    <w:rsid w:val="00720162"/>
    <w:rsid w:val="0073659C"/>
    <w:rsid w:val="007538FC"/>
    <w:rsid w:val="00755F8B"/>
    <w:rsid w:val="0076075A"/>
    <w:rsid w:val="00760CBF"/>
    <w:rsid w:val="007703AD"/>
    <w:rsid w:val="007B03E5"/>
    <w:rsid w:val="007B6BDC"/>
    <w:rsid w:val="007D0FAA"/>
    <w:rsid w:val="007E2147"/>
    <w:rsid w:val="007E6050"/>
    <w:rsid w:val="008301DA"/>
    <w:rsid w:val="00836954"/>
    <w:rsid w:val="00847591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D442D"/>
    <w:rsid w:val="008D61B7"/>
    <w:rsid w:val="008E5A3A"/>
    <w:rsid w:val="009049CE"/>
    <w:rsid w:val="00911120"/>
    <w:rsid w:val="00913249"/>
    <w:rsid w:val="00915C22"/>
    <w:rsid w:val="00936782"/>
    <w:rsid w:val="0093680E"/>
    <w:rsid w:val="00944669"/>
    <w:rsid w:val="0095769D"/>
    <w:rsid w:val="00962270"/>
    <w:rsid w:val="00973466"/>
    <w:rsid w:val="00975BD8"/>
    <w:rsid w:val="0099136B"/>
    <w:rsid w:val="00995888"/>
    <w:rsid w:val="009A28BA"/>
    <w:rsid w:val="009A543A"/>
    <w:rsid w:val="009A7FE8"/>
    <w:rsid w:val="009B0A10"/>
    <w:rsid w:val="009B4710"/>
    <w:rsid w:val="009E168B"/>
    <w:rsid w:val="009E66E1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30A5"/>
    <w:rsid w:val="00A778B6"/>
    <w:rsid w:val="00A80409"/>
    <w:rsid w:val="00A879BA"/>
    <w:rsid w:val="00A94DEB"/>
    <w:rsid w:val="00AA54B3"/>
    <w:rsid w:val="00AB40F5"/>
    <w:rsid w:val="00AB729F"/>
    <w:rsid w:val="00AB7460"/>
    <w:rsid w:val="00AD5DAB"/>
    <w:rsid w:val="00AE17A8"/>
    <w:rsid w:val="00AE1DB3"/>
    <w:rsid w:val="00AE25A7"/>
    <w:rsid w:val="00B25964"/>
    <w:rsid w:val="00B306BA"/>
    <w:rsid w:val="00B33E64"/>
    <w:rsid w:val="00B3494F"/>
    <w:rsid w:val="00B40F5C"/>
    <w:rsid w:val="00B457A1"/>
    <w:rsid w:val="00B816F3"/>
    <w:rsid w:val="00BA7F1A"/>
    <w:rsid w:val="00BB30CB"/>
    <w:rsid w:val="00BB442D"/>
    <w:rsid w:val="00BC6511"/>
    <w:rsid w:val="00BD0100"/>
    <w:rsid w:val="00BE7E74"/>
    <w:rsid w:val="00C0173A"/>
    <w:rsid w:val="00C07069"/>
    <w:rsid w:val="00C14B50"/>
    <w:rsid w:val="00C159FD"/>
    <w:rsid w:val="00C3242A"/>
    <w:rsid w:val="00C340E8"/>
    <w:rsid w:val="00C42A87"/>
    <w:rsid w:val="00C42DFF"/>
    <w:rsid w:val="00C821DE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94BE5"/>
    <w:rsid w:val="00DA230E"/>
    <w:rsid w:val="00DB5DB2"/>
    <w:rsid w:val="00DF2B99"/>
    <w:rsid w:val="00DF561D"/>
    <w:rsid w:val="00E14E15"/>
    <w:rsid w:val="00E35432"/>
    <w:rsid w:val="00E45583"/>
    <w:rsid w:val="00E64622"/>
    <w:rsid w:val="00E6488F"/>
    <w:rsid w:val="00E824B5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8E0"/>
    <w:rsid w:val="00F14CF6"/>
    <w:rsid w:val="00F51867"/>
    <w:rsid w:val="00F56B8C"/>
    <w:rsid w:val="00F63F70"/>
    <w:rsid w:val="00F872CD"/>
    <w:rsid w:val="00F94F56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9j/Y3SSYj/P3eM0+boAdcZje6s1GQcMb9FJcUCZWGaY=</DigestValue>
    </Reference>
    <Reference Type="http://www.w3.org/2000/09/xmldsig#Object" URI="#idOfficeObject">
      <DigestMethod Algorithm="http://www.w3.org/2001/04/xmlenc#sha256"/>
      <DigestValue>R+g0SbQ931Qe49+jbj8VsqFC6sRL+mS5D94Nn9FdQHw=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MhEUbyOzFOKkVZkC1mEG1tsZRJQ6R3uMYzZ1OpeVGhE=</DigestValue>
    </Reference>
    <Reference Type="http://www.w3.org/2000/09/xmldsig#Object" URI="#idValidSigLnImg">
      <DigestMethod Algorithm="http://www.w3.org/2001/04/xmlenc#sha256"/>
      <DigestValue>uMgIbczaDbF0vLkwyS6QIioh29uEstGfd6EOlYZBafU=</DigestValue>
    </Reference>
    <Reference Type="http://www.w3.org/2000/09/xmldsig#Object" URI="#idInvalidSigLnImg">
      <DigestMethod Algorithm="http://www.w3.org/2001/04/xmlenc#sha256"/>
      <DigestValue>QZuP/NIxiZFHPAuaVHJ3lVVXcB65Wc3vt/lLm3wGOPg=</DigestValue>
    </Reference>
  </SignedInfo>
  <SignatureValue>V+7dbmZx0aTsjKhBwlBGFa77Cb1jhW981SoPM0oVi4ul1jqv21FFR4VtWYI7YKmAQtlIWJkSihKs
G7csaGBPVF762NT3goxRflqcPuV2GwU4WRd3wTzcbxi6jkAxn3d7VFYUhb1MK7zZCj8H4qSu54qt
g/5PSliMfi9AE+/sxrQqxTZaCvhwgsnSRbzh9EUV7oJQ4ExhZVLi0k+HMLcwC0QN9T6HsFOMQy9u
z1BjBFqCPOy0WBZe4Gr8OOKZViVIwc5Lrxxa9fjUGulxIUnhlZL62dUTQ53vdMWfGjVXaNhE4lIy
OhJWv4ZmlghxL5Q2+AxdtLRNto3MHSIJo/BwEQ==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90r6oeQZPj7s0CUUhaAAvbXwVJa5CXO3KieYZbs6GYM=</DigestValue>
      </Reference>
      <Reference URI="/word/endnotes.xml?ContentType=application/vnd.openxmlformats-officedocument.wordprocessingml.endnotes+xml">
        <DigestMethod Algorithm="http://www.w3.org/2001/04/xmlenc#sha256"/>
        <DigestValue>SyxrARkLvJCucGWiY2b/rubbF5B+o33ggXZJlveernk=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zTYAGs7f5Kgf72JRdkrGW2S8PXXuZ3HpSwjQZACDeUI=</DigestValue>
      </Reference>
      <Reference URI="/word/footnotes.xml?ContentType=application/vnd.openxmlformats-officedocument.wordprocessingml.footnotes+xml">
        <DigestMethod Algorithm="http://www.w3.org/2001/04/xmlenc#sha256"/>
        <DigestValue>yIx2su5aQ8e/6YN2YdDeG9TJ6AJ3A2fQooIEzLIN8zw=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cu68T9gK4VQ7QgErChKNtdA67xdgPtkURnGk7wXJ1g8=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BCwxChTqgsDOw1v4H3p7Ed0HVG4J9q53SJL0yQG2fns=</DigestValue>
      </Reference>
      <Reference URI="/word/settings.xml?ContentType=application/vnd.openxmlformats-officedocument.wordprocessingml.settings+xml">
        <DigestMethod Algorithm="http://www.w3.org/2001/04/xmlenc#sha256"/>
        <DigestValue>ibVfUTjKqrra/Ch2660cwwjsVoCn/W5nZmrD0C2CcMs=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01pkusPOibtsEJlR763tvsp2668zZPXCoQDTm2/hrio=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2022-04-29T07:37:33Z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{2EAA31D4-E5E0-474C-9048-6ED336A09E97}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2022-04-29T07:37:33Z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gBUIk3ABAAAAAAAAAAAAAAEAAABwAQAAiK6+Qfh/AAAAAAAAAAAAAIA/ikP4fwAACQAAAAEAAAAJAAAAAAAAAAAAAAAAAAAAAAAAAAAAAAB6HfmzEw4AAHjvHaBwAQAAAAAAAAAAAABADPKlcAEAAFCbLJVwAQAA4N18owAAAAAAAAAAAAAAAAcAAAAAAAAAAAAAAAAAAAAc3XyjFAAAAFndfKMUAAAAYbeXQfh/AADgWx+gcAEAAJycWEMAAAAAAAAAAAAAAAAwS/Io+H8AAFCbLJVwAQAAS6abQfh/AADA3HyjFAAAAFndfKMUAAAAIOmzoXA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oL9ypnABAADA6gWVcAEAAJSkDu3/fwAAAAAAAAAAAAAAAAAAAAAAABqp+bMTDgAASOwFlXABAAAQxvOUcAEAAOD///8AAAAAUJsslXABAAAYcnyjAAAAAAAAAAAAAAAABgAAAAAAAAAAAAAAAAAAADxxfKMUAAAAeXF8oxQAAABht5dB+H8AAAEAAAAAAAAAYKV8pgAAAABYObjt/38AAECmcqZwAQAAUJsslXABAABLpptB+H8AAOBwfKMUAAAAeXF8oxQAAADQ4bOhcAE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A0Mmv//////ZDMAACGaAQRgDMKrcAEAAPkLrv//////w1+2rhERAAAIhiqVcAEAAIB/fKMUAAAAwLEYpnABAACQfXyjFAAAAGAMwqtwAQAAwLEYpnABAACM5YVB+H8AAGAMwqtwAQAADQwhmv////8BAAAAAAAAAJB9fKMAAAAAAAAAAHABAAABAAAA/////w0Mmv//////gXKGQfh/AABgDMKrcAEAAOiIKpVwAQAAggAAAQAAAAC44YVBAAAAAA0MIZr/////DQwhmv////8AAAAAAAAAAEumm0H4fwAAMH58oxQAAABkAAAAAAAAAAgAeKpw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Glj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Bk9P9/AAAAsGT0/38AAIiuvkH4fwAAAAAAAAAAAADhBLnz/38AAEBrN0P4fwAAvEpI9P9/AAAAAAAAAAAAAAAAAAAAAAAAWl/5sxMOAACxB7nz/38AAAQAAAAAAAAA9f///wAAAABQmyyVcAEAANibfKMAAAAAAAAAAAAAAAAJAAAAAAAAAAAAAAAAAAAA/Jp8oxQAAAA5m3yjFAAAAGG3l0H4fwAAAAA1Q/h/AAAAAAAAAAAAAAAAAAAAAAAAgbwU7f9/AABQmyyVcAEAAEumm0H4fwAAoJp8oxQAAAA5m3yjFA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IAVCJNwAQAAAAAAAAAAAAABAAAAcAEAAIiuvkH4fwAAAAAAAAAAAACAP4pD+H8AAAkAAAABAAAACQAAAAAAAAAAAAAAAAAAAAAAAAAAAAAAeh35sxMOAAB47x2gcAEAAAAAAAAAAAAAQAzypXABAABQmyyVcAEAAODdfKMAAAAAAAAAAAAAAAAHAAAAAAAAAAAAAAAAAAAAHN18oxQAAABZ3XyjFAAAAGG3l0H4fwAA4FsfoHABAACcnFhDAAAAAAAAAAAAAAAAMEvyKPh/AABQmyyVcAEAAEumm0H4fwAAwNx8oxQAAABZ3XyjFAAAACDps6Fw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KC/cqZwAQAAwOoFlXABAACUpA7t/38AAAAAAAAAAAAAAAAAAAAAAAAaqfmzEw4AAEjsBZVwAQAAEMbzlHABAADg////AAAAAFCbLJVwAQAAGHJ8owAAAAAAAAAAAAAAAAYAAAAAAAAAAAAAAAAAAAA8cXyjFAAAAHlxfKMUAAAAYbeXQfh/AAABAAAAAAAAAGClfKYAAAAAWDm47f9/AABApnKmcAEAAFCbLJVwAQAAS6abQfh/AADgcHyjFAAAAHlxfKMUAAAA0OGzoXAB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BKDNn//////2QzAAAh2QEEYAzCq3ABAAD5C67//////8Nftq4REQAACIYqlXABAACAf3yjFAAAAMCxGKZwAQAAkH18oxQAAABgDMKrcAEAAMCxGKZwAQAAjOWFQfh/AABgDMKrcAEAAEoMIdn/////AQAAAAAAAACQfXyjAAAAAAAAAAAAAAAAAQAAABQAAABKDNn//////4FyhkH4fwAAYAzCq3ABAACxR8lD+H8AAIIAAAEAAAAAuOGFQQAAAABKDCHZ/////0oMIdn/////AAAAAAAAAABLpptB+H8AADB+fKMUAAAAZAAAAAAAAAAIANqrcA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C1AF-1FD4-4855-AEE6-C4B05117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https://mul2-utfsib.gov.am/tasks/197242/oneclick/canucagir 220065.docx?token=14735bba64cb7586be8c82f7962e74e7</cp:keywords>
  <dc:description/>
  <cp:lastModifiedBy>User</cp:lastModifiedBy>
  <cp:revision>75</cp:revision>
  <cp:lastPrinted>2022-04-18T05:43:00Z</cp:lastPrinted>
  <dcterms:created xsi:type="dcterms:W3CDTF">2021-12-15T11:12:00Z</dcterms:created>
  <dcterms:modified xsi:type="dcterms:W3CDTF">2022-04-29T07:37:00Z</dcterms:modified>
</cp:coreProperties>
</file>