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34B6D6" w14:textId="7BE361D4" w:rsidR="00472A53" w:rsidRDefault="00472A53" w:rsidP="00472A5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ab/>
        <w:t>Հավելված N 156</w:t>
      </w:r>
    </w:p>
    <w:p w14:paraId="5C56E2D8" w14:textId="77777777" w:rsidR="00472A53" w:rsidRDefault="00472A53" w:rsidP="00472A5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Հայաստանի Հանրապետության բնապահպանության և ընդերքի </w:t>
      </w:r>
    </w:p>
    <w:p w14:paraId="0C494DAA" w14:textId="5F6F5F72" w:rsidR="00472A53" w:rsidRDefault="00472A53" w:rsidP="00472A53">
      <w:pPr>
        <w:tabs>
          <w:tab w:val="left" w:pos="4528"/>
        </w:tabs>
        <w:spacing w:after="0" w:line="360" w:lineRule="auto"/>
        <w:ind w:right="49"/>
        <w:jc w:val="right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>տեսչական մարմն</w:t>
      </w:r>
      <w:r w:rsidR="005B69BB">
        <w:rPr>
          <w:rFonts w:ascii="GHEA Grapalat" w:eastAsia="Times New Roman" w:hAnsi="GHEA Grapalat" w:cs="Sylfaen"/>
          <w:sz w:val="20"/>
          <w:szCs w:val="20"/>
          <w:lang w:val="hy-AM"/>
        </w:rPr>
        <w:t>ի ղեկավարի 2021թ. սեպտեմբերի 27</w:t>
      </w:r>
      <w:bookmarkStart w:id="0" w:name="_GoBack"/>
      <w:bookmarkEnd w:id="0"/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-ի </w:t>
      </w:r>
    </w:p>
    <w:p w14:paraId="73353A63" w14:textId="77777777" w:rsidR="00472A53" w:rsidRDefault="00472A53" w:rsidP="00472A53">
      <w:pPr>
        <w:tabs>
          <w:tab w:val="left" w:pos="4528"/>
        </w:tabs>
        <w:spacing w:after="0" w:line="360" w:lineRule="auto"/>
        <w:ind w:right="49"/>
        <w:jc w:val="center"/>
        <w:rPr>
          <w:rFonts w:ascii="GHEA Grapalat" w:eastAsia="Times New Roman" w:hAnsi="GHEA Grapalat" w:cs="Sylfaen"/>
          <w:sz w:val="20"/>
          <w:szCs w:val="20"/>
          <w:lang w:val="hy-AM"/>
        </w:rPr>
      </w:pPr>
      <w:r>
        <w:rPr>
          <w:rFonts w:ascii="GHEA Grapalat" w:eastAsia="Times New Roman" w:hAnsi="GHEA Grapalat" w:cs="Sylfaen"/>
          <w:sz w:val="20"/>
          <w:szCs w:val="20"/>
          <w:lang w:val="hy-AM"/>
        </w:rPr>
        <w:t xml:space="preserve">                                                                      N  Կ 5-Լ հրամանի</w:t>
      </w:r>
    </w:p>
    <w:p w14:paraId="356DAA98" w14:textId="77777777" w:rsidR="00FA2724" w:rsidRPr="004C7127" w:rsidRDefault="00FA2724" w:rsidP="00FA2724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14:paraId="4B365439" w14:textId="77777777" w:rsidR="00FA2724" w:rsidRPr="004C7127" w:rsidRDefault="00FA2724" w:rsidP="00952A90">
      <w:pPr>
        <w:spacing w:after="160" w:line="256" w:lineRule="auto"/>
        <w:jc w:val="center"/>
        <w:rPr>
          <w:rFonts w:ascii="GHEA Grapalat" w:eastAsia="GHEA Grapalat" w:hAnsi="GHEA Grapalat" w:cs="GHEA Grapalat"/>
          <w:b/>
          <w:lang w:val="hy-AM"/>
        </w:rPr>
      </w:pPr>
      <w:r w:rsidRPr="004C7127">
        <w:rPr>
          <w:rFonts w:ascii="GHEA Grapalat" w:eastAsia="Sylfaen" w:hAnsi="GHEA Grapalat" w:cs="Sylfaen"/>
          <w:b/>
          <w:lang w:val="hy-AM"/>
        </w:rPr>
        <w:t>ՔԱՂԱՔԱՑԻԱԿԱՆ</w:t>
      </w:r>
      <w:r w:rsidR="007304D7" w:rsidRPr="004C7127">
        <w:rPr>
          <w:rFonts w:ascii="GHEA Grapalat" w:eastAsia="Sylfaen" w:hAnsi="GHEA Grapalat" w:cs="Sylfaen"/>
          <w:b/>
          <w:lang w:val="hy-AM"/>
        </w:rPr>
        <w:t xml:space="preserve"> </w:t>
      </w:r>
      <w:r w:rsidRPr="004C7127">
        <w:rPr>
          <w:rFonts w:ascii="GHEA Grapalat" w:eastAsia="Sylfaen" w:hAnsi="GHEA Grapalat" w:cs="Sylfaen"/>
          <w:b/>
          <w:lang w:val="hy-AM"/>
        </w:rPr>
        <w:t>ԾԱՌԱՅՈՒԹՅԱՆ</w:t>
      </w:r>
      <w:r w:rsidR="007304D7" w:rsidRPr="004C7127">
        <w:rPr>
          <w:rFonts w:ascii="GHEA Grapalat" w:eastAsia="Sylfaen" w:hAnsi="GHEA Grapalat" w:cs="Sylfaen"/>
          <w:b/>
          <w:lang w:val="hy-AM"/>
        </w:rPr>
        <w:t xml:space="preserve"> </w:t>
      </w:r>
      <w:r w:rsidRPr="004C7127">
        <w:rPr>
          <w:rFonts w:ascii="GHEA Grapalat" w:eastAsia="Sylfaen" w:hAnsi="GHEA Grapalat" w:cs="Sylfaen"/>
          <w:b/>
          <w:lang w:val="hy-AM"/>
        </w:rPr>
        <w:t>ՊԱՇՏՈՆԻ</w:t>
      </w:r>
      <w:r w:rsidR="007304D7" w:rsidRPr="004C7127">
        <w:rPr>
          <w:rFonts w:ascii="GHEA Grapalat" w:eastAsia="Sylfaen" w:hAnsi="GHEA Grapalat" w:cs="Sylfaen"/>
          <w:b/>
          <w:lang w:val="hy-AM"/>
        </w:rPr>
        <w:t xml:space="preserve"> </w:t>
      </w:r>
      <w:r w:rsidRPr="004C7127">
        <w:rPr>
          <w:rFonts w:ascii="GHEA Grapalat" w:eastAsia="Sylfaen" w:hAnsi="GHEA Grapalat" w:cs="Sylfaen"/>
          <w:b/>
          <w:lang w:val="hy-AM"/>
        </w:rPr>
        <w:t>ԱՆՁՆԱԳԻՐ</w:t>
      </w:r>
    </w:p>
    <w:p w14:paraId="7E49E1B9" w14:textId="29AFEC71" w:rsidR="00A042CD" w:rsidRPr="004C7127" w:rsidRDefault="0071248E" w:rsidP="00A042CD">
      <w:pPr>
        <w:spacing w:after="0"/>
        <w:jc w:val="center"/>
        <w:rPr>
          <w:rFonts w:ascii="GHEA Grapalat" w:hAnsi="GHEA Grapalat" w:cs="Arial"/>
          <w:b/>
          <w:lang w:val="hy-AM"/>
        </w:rPr>
      </w:pPr>
      <w:r w:rsidRPr="004C7127">
        <w:rPr>
          <w:rFonts w:ascii="GHEA Grapalat" w:hAnsi="GHEA Grapalat" w:cs="Sylfaen"/>
          <w:b/>
          <w:lang w:val="hy-AM"/>
        </w:rPr>
        <w:t xml:space="preserve">ԲՆԱՊԱՀՊԱՆՈՒԹՅԱՆ </w:t>
      </w:r>
      <w:r w:rsidR="005F73F1" w:rsidRPr="004C7127">
        <w:rPr>
          <w:rFonts w:ascii="GHEA Grapalat" w:hAnsi="GHEA Grapalat" w:cs="Sylfaen"/>
          <w:b/>
          <w:lang w:val="hy-AM"/>
        </w:rPr>
        <w:t>ԵՎ</w:t>
      </w:r>
      <w:r w:rsidRPr="004C7127">
        <w:rPr>
          <w:rFonts w:ascii="GHEA Grapalat" w:hAnsi="GHEA Grapalat" w:cs="Sylfaen"/>
          <w:b/>
          <w:lang w:val="hy-AM"/>
        </w:rPr>
        <w:t xml:space="preserve"> ԸՆԴԵՐՔԻ ՏԵՍՉԱԿԱՆ ՄԱՐՄՆԻ </w:t>
      </w:r>
      <w:r w:rsidR="00E70EC8" w:rsidRPr="004C7127">
        <w:rPr>
          <w:rFonts w:ascii="GHEA Grapalat" w:hAnsi="GHEA Grapalat" w:cs="Sylfaen"/>
          <w:b/>
          <w:lang w:val="hy-AM"/>
        </w:rPr>
        <w:t xml:space="preserve">ՍՅՈՒՆՔԻ </w:t>
      </w:r>
      <w:r w:rsidRPr="004C7127">
        <w:rPr>
          <w:rFonts w:ascii="GHEA Grapalat" w:hAnsi="GHEA Grapalat" w:cs="Sylfaen"/>
          <w:b/>
          <w:lang w:val="hy-AM"/>
        </w:rPr>
        <w:t>ՏԱՐԱԾՔԱՅԻՆ ԲԱԺՆԻ ՄԱՍՆԱԳԵՏ</w:t>
      </w:r>
    </w:p>
    <w:p w14:paraId="7365804C" w14:textId="77777777" w:rsidR="00FA2724" w:rsidRPr="004C7127" w:rsidRDefault="00FA2724" w:rsidP="00952A90">
      <w:pPr>
        <w:spacing w:after="0" w:line="240" w:lineRule="auto"/>
        <w:jc w:val="center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0"/>
      </w:tblGrid>
      <w:tr w:rsidR="00FA2724" w:rsidRPr="004C7127" w14:paraId="1A9283D5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DAD3" w14:textId="77777777" w:rsidR="00FA2724" w:rsidRPr="004C7127" w:rsidRDefault="00FA2724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/>
              </w:rPr>
            </w:pPr>
            <w:r w:rsidRPr="004C7127">
              <w:rPr>
                <w:rFonts w:ascii="GHEA Grapalat" w:eastAsia="Sylfaen" w:hAnsi="GHEA Grapalat" w:cs="Sylfaen"/>
                <w:b/>
              </w:rPr>
              <w:t>Ընդհանուր</w:t>
            </w:r>
            <w:r w:rsidR="007304D7" w:rsidRPr="004C71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FA2724" w:rsidRPr="005B69BB" w14:paraId="5DD3DAC4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D8382E" w14:textId="0601682E" w:rsidR="00952A90" w:rsidRPr="004C7127" w:rsidRDefault="004C7127" w:rsidP="004C7127">
            <w:pPr>
              <w:pStyle w:val="ListParagraph"/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left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lang w:val="hy-AM"/>
              </w:rPr>
              <w:t xml:space="preserve">1․1․ </w:t>
            </w:r>
            <w:r w:rsidR="00952A90" w:rsidRPr="004C7127">
              <w:rPr>
                <w:rFonts w:ascii="GHEA Grapalat" w:eastAsia="Times New Roman" w:hAnsi="GHEA Grapalat" w:cs="Times New Roman"/>
                <w:b/>
                <w:lang w:val="hy-AM"/>
              </w:rPr>
              <w:t>Պաշտոնի անվանումը, ծածկագիրը</w:t>
            </w:r>
          </w:p>
          <w:p w14:paraId="5EF00038" w14:textId="687FA04E" w:rsidR="00952A90" w:rsidRPr="004C7127" w:rsidRDefault="00A042CD" w:rsidP="004C7127">
            <w:pPr>
              <w:shd w:val="clear" w:color="auto" w:fill="FFFFFF"/>
              <w:spacing w:after="120" w:line="240" w:lineRule="auto"/>
              <w:ind w:left="484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Բնապահպանության և ընդերքի տեսչական մարմնի</w:t>
            </w:r>
            <w:r w:rsidR="007304D7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F41535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(այսուհետ՝ </w:t>
            </w:r>
            <w:r w:rsidR="0071248E" w:rsidRPr="004C7127">
              <w:rPr>
                <w:rFonts w:ascii="GHEA Grapalat" w:eastAsia="Times New Roman" w:hAnsi="GHEA Grapalat" w:cs="Times New Roman"/>
                <w:lang w:val="hy-AM"/>
              </w:rPr>
              <w:t>Տեսչական մարմին</w:t>
            </w:r>
            <w:r w:rsidR="00F41535" w:rsidRPr="004C7127">
              <w:rPr>
                <w:rFonts w:ascii="GHEA Grapalat" w:eastAsia="Times New Roman" w:hAnsi="GHEA Grapalat" w:cs="Times New Roman"/>
                <w:lang w:val="hy-AM"/>
              </w:rPr>
              <w:t xml:space="preserve">) </w:t>
            </w:r>
            <w:r w:rsidR="00E70EC8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Սյուն</w:t>
            </w:r>
            <w:r w:rsidR="00F16059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E70EC8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քի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տարածքային բաժնի </w:t>
            </w:r>
            <w:r w:rsidRPr="004C7127">
              <w:rPr>
                <w:rFonts w:ascii="GHEA Grapalat" w:hAnsi="GHEA Grapalat"/>
                <w:color w:val="000000"/>
                <w:lang w:val="hy-AM"/>
              </w:rPr>
              <w:t xml:space="preserve">(այսուհետ՝ Բաժին) </w:t>
            </w:r>
            <w:r w:rsidR="003F6444" w:rsidRPr="004C7127">
              <w:rPr>
                <w:rFonts w:ascii="GHEA Grapalat" w:hAnsi="GHEA Grapalat"/>
                <w:color w:val="000000"/>
                <w:lang w:val="hy-AM"/>
              </w:rPr>
              <w:t>մասնագետ</w:t>
            </w:r>
            <w:r w:rsidR="007304D7" w:rsidRPr="004C7127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AE1AFC" w:rsidRPr="004C7127">
              <w:rPr>
                <w:rFonts w:ascii="GHEA Grapalat" w:eastAsia="Times New Roman" w:hAnsi="GHEA Grapalat" w:cs="Times New Roman"/>
                <w:lang w:val="hy-AM"/>
              </w:rPr>
              <w:t xml:space="preserve">(ծածկագիրը՝ </w:t>
            </w:r>
            <w:r w:rsidR="00E70EC8" w:rsidRPr="004C7127">
              <w:rPr>
                <w:rFonts w:ascii="GHEA Grapalat" w:eastAsia="Times New Roman" w:hAnsi="GHEA Grapalat" w:cs="Times New Roman"/>
                <w:lang w:val="hy-AM"/>
              </w:rPr>
              <w:t>67-30.9</w:t>
            </w:r>
            <w:r w:rsidR="00B01969" w:rsidRPr="004C7127">
              <w:rPr>
                <w:rFonts w:ascii="GHEA Grapalat" w:eastAsia="Times New Roman" w:hAnsi="GHEA Grapalat" w:cs="Times New Roman"/>
                <w:lang w:val="hy-AM"/>
              </w:rPr>
              <w:t>-Մ</w:t>
            </w:r>
            <w:r w:rsidR="008440E3" w:rsidRPr="004C7127">
              <w:rPr>
                <w:rFonts w:ascii="GHEA Grapalat" w:eastAsia="Times New Roman" w:hAnsi="GHEA Grapalat" w:cs="Times New Roman"/>
                <w:lang w:val="hy-AM"/>
              </w:rPr>
              <w:t>6</w:t>
            </w:r>
            <w:r w:rsidR="00B01969" w:rsidRPr="004C7127">
              <w:rPr>
                <w:rFonts w:ascii="GHEA Grapalat" w:eastAsia="Times New Roman" w:hAnsi="GHEA Grapalat" w:cs="Times New Roman"/>
                <w:lang w:val="hy-AM"/>
              </w:rPr>
              <w:t>-1</w:t>
            </w:r>
            <w:r w:rsidR="00952A90" w:rsidRPr="004C7127">
              <w:rPr>
                <w:rFonts w:ascii="GHEA Grapalat" w:eastAsia="Times New Roman" w:hAnsi="GHEA Grapalat" w:cs="Times New Roman"/>
                <w:lang w:val="hy-AM"/>
              </w:rPr>
              <w:t>)</w:t>
            </w:r>
          </w:p>
          <w:p w14:paraId="38455770" w14:textId="7F0652B2" w:rsidR="00952A90" w:rsidRPr="004C7127" w:rsidRDefault="004C7127" w:rsidP="004C7127">
            <w:pPr>
              <w:pStyle w:val="ListParagraph"/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left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lang w:val="hy-AM"/>
              </w:rPr>
              <w:t xml:space="preserve">1․2․ </w:t>
            </w:r>
            <w:r w:rsidR="00952A90" w:rsidRPr="004C7127">
              <w:rPr>
                <w:rFonts w:ascii="GHEA Grapalat" w:eastAsia="Times New Roman" w:hAnsi="GHEA Grapalat" w:cs="Times New Roman"/>
                <w:b/>
                <w:lang w:val="hy-AM"/>
              </w:rPr>
              <w:t>Ենթակա և հաշվետու է</w:t>
            </w:r>
          </w:p>
          <w:p w14:paraId="57382E2A" w14:textId="77777777" w:rsidR="00952A90" w:rsidRPr="004C7127" w:rsidRDefault="003F6444" w:rsidP="004C7127">
            <w:p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firstLine="484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7127">
              <w:rPr>
                <w:rFonts w:ascii="GHEA Grapalat" w:hAnsi="GHEA Grapalat"/>
                <w:color w:val="000000"/>
                <w:lang w:val="hy-AM"/>
              </w:rPr>
              <w:t>Մասնագետ</w:t>
            </w:r>
            <w:r w:rsidR="000247BF" w:rsidRPr="004C7127">
              <w:rPr>
                <w:rFonts w:ascii="GHEA Grapalat" w:hAnsi="GHEA Grapalat"/>
                <w:color w:val="000000"/>
                <w:lang w:val="hy-AM"/>
              </w:rPr>
              <w:t>ն</w:t>
            </w:r>
            <w:r w:rsidR="00952A90" w:rsidRPr="004C7127">
              <w:rPr>
                <w:rFonts w:ascii="GHEA Grapalat" w:eastAsia="Times New Roman" w:hAnsi="GHEA Grapalat" w:cs="Times New Roman"/>
                <w:lang w:val="hy-AM"/>
              </w:rPr>
              <w:t xml:space="preserve"> անմիջական ենթակա և հաշվետու է </w:t>
            </w:r>
            <w:r w:rsidR="00A042CD" w:rsidRPr="004C7127">
              <w:rPr>
                <w:rFonts w:ascii="GHEA Grapalat" w:eastAsia="Times New Roman" w:hAnsi="GHEA Grapalat" w:cs="Times New Roman"/>
                <w:lang w:val="hy-AM"/>
              </w:rPr>
              <w:t xml:space="preserve">Բաժնի </w:t>
            </w:r>
            <w:r w:rsidR="00A042CD" w:rsidRPr="004C7127">
              <w:rPr>
                <w:rFonts w:ascii="GHEA Grapalat" w:hAnsi="GHEA Grapalat"/>
                <w:lang w:val="hy-AM"/>
              </w:rPr>
              <w:t>պետին</w:t>
            </w:r>
            <w:r w:rsidR="00952A90" w:rsidRPr="004C7127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214FF03B" w14:textId="5D6F2C2D" w:rsidR="00116B7F" w:rsidRPr="004C7127" w:rsidRDefault="004C7127" w:rsidP="004C7127">
            <w:pPr>
              <w:pStyle w:val="ListParagraph"/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left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lang w:val="hy-AM"/>
              </w:rPr>
              <w:t xml:space="preserve">1․3․ </w:t>
            </w:r>
            <w:r w:rsidR="00116B7F" w:rsidRPr="004C7127">
              <w:rPr>
                <w:rFonts w:ascii="GHEA Grapalat" w:eastAsia="Times New Roman" w:hAnsi="GHEA Grapalat" w:cs="Times New Roman"/>
                <w:b/>
                <w:lang w:val="hy-AM"/>
              </w:rPr>
              <w:t>Փոխարինող պաշտոնի կամ պաշտոնների անվանումները</w:t>
            </w:r>
          </w:p>
          <w:p w14:paraId="12BFBB49" w14:textId="5B18DC34" w:rsidR="00116B7F" w:rsidRPr="004C7127" w:rsidRDefault="00116B7F" w:rsidP="004C7127">
            <w:p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firstLine="484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7127">
              <w:rPr>
                <w:rFonts w:ascii="GHEA Grapalat" w:hAnsi="GHEA Grapalat"/>
                <w:color w:val="000000"/>
                <w:lang w:val="hy-AM"/>
              </w:rPr>
              <w:t>Մ</w:t>
            </w:r>
            <w:r w:rsidR="000810C6" w:rsidRPr="004C7127">
              <w:rPr>
                <w:rFonts w:ascii="GHEA Grapalat" w:hAnsi="GHEA Grapalat"/>
                <w:color w:val="000000"/>
                <w:lang w:val="hy-AM"/>
              </w:rPr>
              <w:t>ասնագետ</w:t>
            </w:r>
            <w:r w:rsidRPr="004C7127">
              <w:rPr>
                <w:rFonts w:ascii="GHEA Grapalat" w:hAnsi="GHEA Grapalat"/>
                <w:color w:val="000000"/>
                <w:lang w:val="hy-AM"/>
              </w:rPr>
              <w:t>ի</w:t>
            </w:r>
            <w:r w:rsidRPr="004C7127">
              <w:rPr>
                <w:rFonts w:ascii="GHEA Grapalat" w:eastAsia="Times New Roman" w:hAnsi="GHEA Grapalat" w:cs="Times New Roman"/>
                <w:lang w:val="hy-AM"/>
              </w:rPr>
              <w:t xml:space="preserve"> բացակայության դեպքում նրան փոխարինում է </w:t>
            </w:r>
            <w:r w:rsidRPr="004C7127">
              <w:rPr>
                <w:rFonts w:ascii="GHEA Grapalat" w:eastAsia="Times New Roman" w:hAnsi="GHEA Grapalat" w:cs="Sylfaen"/>
                <w:lang w:val="hy-AM"/>
              </w:rPr>
              <w:t xml:space="preserve">Բաժնի </w:t>
            </w:r>
            <w:r w:rsidR="004A020B" w:rsidRPr="004C7127">
              <w:rPr>
                <w:rFonts w:ascii="GHEA Grapalat" w:eastAsia="Times New Roman" w:hAnsi="GHEA Grapalat" w:cs="Sylfaen"/>
                <w:lang w:val="hy-AM"/>
              </w:rPr>
              <w:t xml:space="preserve">ավագ </w:t>
            </w:r>
            <w:r w:rsidR="00E66ECC">
              <w:rPr>
                <w:rFonts w:ascii="GHEA Grapalat" w:eastAsia="Times New Roman" w:hAnsi="GHEA Grapalat" w:cs="Sylfaen"/>
                <w:lang w:val="hy-AM"/>
              </w:rPr>
              <w:t xml:space="preserve">պետական </w:t>
            </w:r>
            <w:r w:rsidR="004A020B" w:rsidRPr="004C7127">
              <w:rPr>
                <w:rFonts w:ascii="GHEA Grapalat" w:eastAsia="Times New Roman" w:hAnsi="GHEA Grapalat" w:cs="Sylfaen"/>
                <w:lang w:val="hy-AM"/>
              </w:rPr>
              <w:t>տեսուչներից մե</w:t>
            </w:r>
            <w:r w:rsidR="00E66ECC">
              <w:rPr>
                <w:rFonts w:ascii="GHEA Grapalat" w:eastAsia="Times New Roman" w:hAnsi="GHEA Grapalat" w:cs="Sylfaen"/>
                <w:lang w:val="hy-AM"/>
              </w:rPr>
              <w:t>կ</w:t>
            </w:r>
            <w:r w:rsidR="004A020B" w:rsidRPr="004C7127">
              <w:rPr>
                <w:rFonts w:ascii="GHEA Grapalat" w:eastAsia="Times New Roman" w:hAnsi="GHEA Grapalat" w:cs="Sylfaen"/>
                <w:lang w:val="hy-AM"/>
              </w:rPr>
              <w:t>ը</w:t>
            </w:r>
            <w:r w:rsidRPr="004C7127">
              <w:rPr>
                <w:rFonts w:ascii="GHEA Grapalat" w:eastAsia="Times New Roman" w:hAnsi="GHEA Grapalat" w:cs="Times New Roman"/>
                <w:lang w:val="hy-AM"/>
              </w:rPr>
              <w:t>:</w:t>
            </w:r>
          </w:p>
          <w:p w14:paraId="6080ADAB" w14:textId="0CFEA054" w:rsidR="00116B7F" w:rsidRPr="004C7127" w:rsidRDefault="004C7127" w:rsidP="004C7127">
            <w:pPr>
              <w:pStyle w:val="ListParagraph"/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left="0"/>
              <w:jc w:val="both"/>
              <w:rPr>
                <w:rFonts w:ascii="GHEA Grapalat" w:eastAsia="Times New Roman" w:hAnsi="GHEA Grapalat" w:cs="Times New Roman"/>
                <w:b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lang w:val="hy-AM"/>
              </w:rPr>
              <w:t xml:space="preserve">1․4․ </w:t>
            </w:r>
            <w:r w:rsidR="00116B7F" w:rsidRPr="004C7127">
              <w:rPr>
                <w:rFonts w:ascii="GHEA Grapalat" w:eastAsia="Times New Roman" w:hAnsi="GHEA Grapalat" w:cs="Times New Roman"/>
                <w:b/>
                <w:lang w:val="hy-AM"/>
              </w:rPr>
              <w:t>Աշխատավայրը</w:t>
            </w:r>
          </w:p>
          <w:p w14:paraId="23AF4506" w14:textId="77777777" w:rsidR="00FA2724" w:rsidRDefault="00116B7F" w:rsidP="004C7127">
            <w:p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firstLine="484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lang w:val="hy-AM"/>
              </w:rPr>
              <w:t xml:space="preserve">Հայաստան, </w:t>
            </w:r>
            <w:r w:rsidR="00E70EC8" w:rsidRPr="004C7127">
              <w:rPr>
                <w:rFonts w:ascii="GHEA Grapalat" w:eastAsia="Times New Roman" w:hAnsi="GHEA Grapalat" w:cs="Times New Roman"/>
                <w:lang w:val="hy-AM"/>
              </w:rPr>
              <w:t>Սյունիքի մարզ, ք. Կապան, Մելիք-Ստեփանյան 3/1</w:t>
            </w:r>
            <w:r w:rsidR="00632120" w:rsidRPr="004C7127">
              <w:rPr>
                <w:rFonts w:ascii="GHEA Grapalat" w:eastAsia="Times New Roman" w:hAnsi="GHEA Grapalat" w:cs="Times New Roman"/>
                <w:lang w:val="hy-AM"/>
              </w:rPr>
              <w:t>։</w:t>
            </w:r>
          </w:p>
          <w:p w14:paraId="087A7B2B" w14:textId="5D2D0896" w:rsidR="00472A53" w:rsidRPr="004C7127" w:rsidRDefault="00472A53" w:rsidP="004C7127">
            <w:pPr>
              <w:tabs>
                <w:tab w:val="left" w:pos="540"/>
                <w:tab w:val="left" w:pos="567"/>
                <w:tab w:val="left" w:pos="851"/>
              </w:tabs>
              <w:spacing w:after="120" w:line="240" w:lineRule="auto"/>
              <w:ind w:firstLine="484"/>
              <w:contextualSpacing/>
              <w:jc w:val="both"/>
              <w:rPr>
                <w:rFonts w:ascii="GHEA Grapalat" w:eastAsia="Times New Roman" w:hAnsi="GHEA Grapalat" w:cs="Times New Roman"/>
                <w:lang w:val="hy-AM"/>
              </w:rPr>
            </w:pPr>
          </w:p>
        </w:tc>
      </w:tr>
      <w:tr w:rsidR="007304D7" w:rsidRPr="004C7127" w14:paraId="76DE59C5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C693F" w14:textId="77777777" w:rsidR="007304D7" w:rsidRPr="004C7127" w:rsidRDefault="007304D7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eastAsia="Times New Roman" w:hAnsi="GHEA Grapalat" w:cs="Times New Roman"/>
                <w:b/>
                <w:lang w:val="hy-AM"/>
              </w:rPr>
            </w:pP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Պաշտոնի բնութագիրը</w:t>
            </w:r>
          </w:p>
        </w:tc>
      </w:tr>
      <w:tr w:rsidR="00FA2724" w:rsidRPr="005B69BB" w14:paraId="0D90163F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CA22" w14:textId="26523919" w:rsidR="00FA2724" w:rsidRPr="004C7127" w:rsidRDefault="00E8163E" w:rsidP="007C72BF">
            <w:pPr>
              <w:pStyle w:val="ListParagraph"/>
              <w:tabs>
                <w:tab w:val="left" w:pos="487"/>
                <w:tab w:val="left" w:pos="629"/>
              </w:tabs>
              <w:spacing w:after="0" w:line="240" w:lineRule="auto"/>
              <w:ind w:left="629" w:hanging="284"/>
              <w:contextualSpacing w:val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7127">
              <w:rPr>
                <w:rFonts w:ascii="GHEA Grapalat" w:eastAsia="GHEA Grapalat" w:hAnsi="GHEA Grapalat" w:cs="GHEA Grapalat"/>
                <w:b/>
              </w:rPr>
              <w:t xml:space="preserve">2.1. </w:t>
            </w:r>
            <w:r w:rsidR="00FA2724" w:rsidRPr="004C7127">
              <w:rPr>
                <w:rFonts w:ascii="GHEA Grapalat" w:eastAsia="Sylfaen" w:hAnsi="GHEA Grapalat" w:cs="Sylfaen"/>
                <w:b/>
                <w:lang w:val="hy-AM"/>
              </w:rPr>
              <w:t>Աշխատանքի</w:t>
            </w:r>
            <w:r w:rsidR="004347A6" w:rsidRPr="004C71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="00FA2724" w:rsidRPr="004C7127">
              <w:rPr>
                <w:rFonts w:ascii="GHEA Grapalat" w:eastAsia="Sylfaen" w:hAnsi="GHEA Grapalat" w:cs="Sylfaen"/>
                <w:b/>
                <w:lang w:val="hy-AM"/>
              </w:rPr>
              <w:t>բնույթը</w:t>
            </w:r>
            <w:r w:rsidR="00FA2724" w:rsidRPr="004C712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="00FA2724" w:rsidRPr="004C7127">
              <w:rPr>
                <w:rFonts w:ascii="GHEA Grapalat" w:eastAsia="Sylfaen" w:hAnsi="GHEA Grapalat" w:cs="Sylfaen"/>
                <w:b/>
                <w:lang w:val="hy-AM"/>
              </w:rPr>
              <w:t>իրավունքները</w:t>
            </w:r>
            <w:r w:rsidR="00FA2724" w:rsidRPr="004C7127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="00FA2724" w:rsidRPr="004C712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</w:p>
          <w:p w14:paraId="505B3312" w14:textId="5244E417" w:rsidR="00B87BE0" w:rsidRPr="004C7127" w:rsidRDefault="001923A2" w:rsidP="007C72BF">
            <w:pPr>
              <w:pStyle w:val="ListParagraph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342" w:right="9" w:hanging="342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7127">
              <w:rPr>
                <w:rFonts w:ascii="GHEA Grapalat" w:hAnsi="GHEA Grapalat"/>
                <w:color w:val="000000"/>
                <w:lang w:val="hy-AM"/>
              </w:rPr>
              <w:t>իրականացնում է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Բաժնի փաստաթղթաշրջանառությունը</w:t>
            </w:r>
            <w:r w:rsidR="003F4015" w:rsidRPr="004C7127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00DCF67D" w14:textId="77777777" w:rsidR="00B87BE0" w:rsidRPr="004C7127" w:rsidRDefault="006E149F" w:rsidP="007C72BF">
            <w:pPr>
              <w:pStyle w:val="ListParagraph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342" w:right="9" w:hanging="342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7127">
              <w:rPr>
                <w:rFonts w:ascii="GHEA Grapalat" w:eastAsia="Times New Roman" w:hAnsi="GHEA Grapalat" w:cs="Sylfaen"/>
                <w:lang w:val="hy-AM"/>
              </w:rPr>
              <w:t xml:space="preserve">օժանդակում </w:t>
            </w:r>
            <w:r w:rsidRPr="004C7127">
              <w:rPr>
                <w:rFonts w:ascii="GHEA Grapalat" w:eastAsiaTheme="minorHAnsi" w:hAnsi="GHEA Grapalat" w:cs="Sylfaen"/>
                <w:lang w:val="hy-AM"/>
              </w:rPr>
              <w:t>է Բաժնի կողմից ներկայացվող</w:t>
            </w:r>
            <w:r w:rsidR="003F4015" w:rsidRPr="004C7127">
              <w:rPr>
                <w:rFonts w:ascii="GHEA Grapalat" w:eastAsiaTheme="minorHAnsi" w:hAnsi="GHEA Grapalat" w:cs="Sylfaen"/>
                <w:lang w:val="hy-AM"/>
              </w:rPr>
              <w:t xml:space="preserve"> </w:t>
            </w:r>
            <w:r w:rsidR="003A558E" w:rsidRPr="004C7127">
              <w:rPr>
                <w:rFonts w:ascii="GHEA Grapalat" w:eastAsiaTheme="minorHAnsi" w:hAnsi="GHEA Grapalat" w:cs="Sylfaen"/>
                <w:lang w:val="hy-AM"/>
              </w:rPr>
              <w:t xml:space="preserve">տեղեկանքներում, հաշվետվություններում, միջնորդագրերում, զեկուցագրերում և այլ գրություններում, </w:t>
            </w:r>
            <w:r w:rsidRPr="004C7127">
              <w:rPr>
                <w:rFonts w:ascii="GHEA Grapalat" w:eastAsiaTheme="minorHAnsi" w:hAnsi="GHEA Grapalat" w:cs="Sylfaen"/>
                <w:lang w:val="hy-AM"/>
              </w:rPr>
              <w:t xml:space="preserve"> տեղ գտած թերությունների և անճշտությունների վերաբերյալ ճշգրտման և հաշվետվությունների կազմման</w:t>
            </w:r>
            <w:r w:rsidR="003F4015" w:rsidRPr="004C7127">
              <w:rPr>
                <w:rFonts w:ascii="GHEA Grapalat" w:eastAsiaTheme="minorHAnsi" w:hAnsi="GHEA Grapalat" w:cs="Sylfaen"/>
                <w:lang w:val="hy-AM"/>
              </w:rPr>
              <w:t xml:space="preserve"> աշխատանքներին.</w:t>
            </w:r>
          </w:p>
          <w:p w14:paraId="53DBE6F8" w14:textId="77777777" w:rsidR="00B87BE0" w:rsidRPr="004C7127" w:rsidRDefault="00AE1D6F" w:rsidP="007C72BF">
            <w:pPr>
              <w:pStyle w:val="ListParagraph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342" w:right="9" w:hanging="342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օ</w:t>
            </w:r>
            <w:r w:rsidR="00751CB3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ժանդակում է</w:t>
            </w:r>
            <w:r w:rsidR="004D5E0D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բնապահպանական հարկ և (կամ) բնօգտագործման վճար վճարողների եռամսյակային և տարեկան վարչական վիճակագրական հաշվետվությունները սահմանված ժամկետում </w:t>
            </w:r>
            <w:r w:rsidR="00751CB3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ներկայացված և </w:t>
            </w:r>
            <w:r w:rsidR="004D5E0D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չներկայաց</w:t>
            </w:r>
            <w:r w:rsidR="00751CB3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ված</w:t>
            </w:r>
            <w:r w:rsidR="004D5E0D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F41535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կազմակերպությունների ցանկեր</w:t>
            </w:r>
            <w:r w:rsidR="00751CB3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 կազմ</w:t>
            </w:r>
            <w:r w:rsidR="006673CD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մ</w:t>
            </w:r>
            <w:r w:rsidR="00751CB3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 գործընթացին</w:t>
            </w:r>
            <w:r w:rsidR="004D5E0D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  <w:p w14:paraId="61C2C898" w14:textId="77777777" w:rsidR="00B87BE0" w:rsidRPr="004C7127" w:rsidRDefault="00C50FE4" w:rsidP="007C72BF">
            <w:pPr>
              <w:pStyle w:val="ListParagraph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342" w:right="9" w:hanging="342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օժանդակում է տնտեսական գործունեության հետևանքով ազդեցության գնահատման</w:t>
            </w:r>
            <w:r w:rsidR="00B74EBB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ED23F5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աշխատանքներին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(պատճառված վնասի չափի հաշվարկ).</w:t>
            </w:r>
          </w:p>
          <w:p w14:paraId="2915B039" w14:textId="6AE25E53" w:rsidR="00B87BE0" w:rsidRPr="004C7127" w:rsidRDefault="00C50FE4" w:rsidP="007C72BF">
            <w:pPr>
              <w:pStyle w:val="ListParagraph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342" w:right="9" w:hanging="342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օժանդակում է Բաժնի առջև դրված գործառույթներից և խնդիրներից բխող իրավական ակտերի նախագծերի, առաջարկությունների, եզրակացությունների, այլ փաստաթղթերի, ինչպես նաև դրանց վերաբերյալ մեթոդական պարզաբանումների և ուղեցույցերի նախապատրաստ</w:t>
            </w:r>
            <w:r w:rsidR="005A0F27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ման աշխատանքներին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. </w:t>
            </w:r>
          </w:p>
          <w:p w14:paraId="1F5F88E1" w14:textId="09498965" w:rsidR="00FE616C" w:rsidRPr="004C7127" w:rsidRDefault="00AE1D6F" w:rsidP="007C72BF">
            <w:pPr>
              <w:pStyle w:val="ListParagraph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342" w:right="9" w:hanging="342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մասնակցում է </w:t>
            </w:r>
            <w:r w:rsidR="00C50FE4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առաջարկություններ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C50FE4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տեղեկանքներ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C50FE4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հաշվետվություններ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C50FE4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զեկուցագրեր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</w:t>
            </w:r>
            <w:r w:rsidR="00C50FE4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և այլ գրություններ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 նախապատրաստման աշխատանքներին</w:t>
            </w:r>
            <w:r w:rsidR="00C50FE4" w:rsidRPr="004C7127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14:paraId="1E0C02B9" w14:textId="678631AD" w:rsidR="00FE616C" w:rsidRPr="007C72BF" w:rsidRDefault="00FE616C" w:rsidP="007C72BF">
            <w:pPr>
              <w:pStyle w:val="ListParagraph"/>
              <w:numPr>
                <w:ilvl w:val="0"/>
                <w:numId w:val="19"/>
              </w:numPr>
              <w:tabs>
                <w:tab w:val="left" w:pos="342"/>
              </w:tabs>
              <w:spacing w:after="0" w:line="240" w:lineRule="auto"/>
              <w:ind w:left="342" w:right="9" w:hanging="342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Իրականացնում է բաժնի աշխատանքներին անհրաժեշտ գրանցամատյանների վարումը:</w:t>
            </w:r>
          </w:p>
          <w:p w14:paraId="222CA020" w14:textId="77777777" w:rsidR="007C72BF" w:rsidRPr="004C7127" w:rsidRDefault="007C72BF" w:rsidP="007C72BF">
            <w:pPr>
              <w:pStyle w:val="ListParagraph"/>
              <w:tabs>
                <w:tab w:val="left" w:pos="342"/>
              </w:tabs>
              <w:spacing w:after="0" w:line="240" w:lineRule="auto"/>
              <w:ind w:left="342" w:right="9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</w:p>
          <w:p w14:paraId="6CE9B21B" w14:textId="2507C325" w:rsidR="00FA2724" w:rsidRDefault="00FA2724" w:rsidP="007C72BF">
            <w:pPr>
              <w:tabs>
                <w:tab w:val="left" w:pos="487"/>
              </w:tabs>
              <w:spacing w:after="0" w:line="240" w:lineRule="auto"/>
              <w:ind w:left="629" w:right="9" w:hanging="284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35D61BEA" w14:textId="77777777" w:rsidR="007C72BF" w:rsidRPr="004C7127" w:rsidRDefault="007C72BF" w:rsidP="007C72BF">
            <w:pPr>
              <w:tabs>
                <w:tab w:val="left" w:pos="487"/>
              </w:tabs>
              <w:spacing w:after="0" w:line="240" w:lineRule="auto"/>
              <w:ind w:left="629" w:right="9" w:hanging="284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4C1F7E46" w14:textId="77777777" w:rsidR="00B87BE0" w:rsidRPr="004C7127" w:rsidRDefault="00B87BE0" w:rsidP="007C72BF">
            <w:pPr>
              <w:pStyle w:val="ListParagraph"/>
              <w:numPr>
                <w:ilvl w:val="0"/>
                <w:numId w:val="20"/>
              </w:numPr>
              <w:tabs>
                <w:tab w:val="left" w:pos="210"/>
                <w:tab w:val="left" w:pos="360"/>
                <w:tab w:val="left" w:pos="993"/>
              </w:tabs>
              <w:spacing w:after="0" w:line="240" w:lineRule="auto"/>
              <w:ind w:left="200" w:hanging="142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7127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4C7127">
              <w:rPr>
                <w:rFonts w:ascii="GHEA Grapalat" w:hAnsi="GHEA Grapalat"/>
                <w:color w:val="000000"/>
                <w:lang w:val="hy-AM"/>
              </w:rPr>
              <w:t xml:space="preserve"> մարմիններից, Տեսչական մարմնի կառուցվածքային և տարածքային ստորաբաժանումներից ստանալ անհրաժեշտ նյութեր, փաստաթղթեր, տեղեկատվություն.</w:t>
            </w:r>
          </w:p>
          <w:p w14:paraId="6E624FC3" w14:textId="7B7D79A6" w:rsidR="00B87BE0" w:rsidRPr="007C72BF" w:rsidRDefault="00B87BE0" w:rsidP="007C72BF"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200" w:right="11" w:hanging="1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4C7127">
              <w:rPr>
                <w:rFonts w:ascii="GHEA Grapalat" w:hAnsi="GHEA Grapalat"/>
                <w:lang w:val="hy-AM"/>
              </w:rPr>
              <w:t>նախապատրաստել Բաժնի գործառույթների համար անհրաժեշտ գրություններ, զեկուցագրեր, հաշվետվություններ</w:t>
            </w:r>
            <w:r w:rsidR="007C72BF">
              <w:rPr>
                <w:rFonts w:ascii="GHEA Grapalat" w:hAnsi="GHEA Grapalat"/>
                <w:lang w:val="hy-AM"/>
              </w:rPr>
              <w:t>:</w:t>
            </w:r>
          </w:p>
          <w:p w14:paraId="006978C2" w14:textId="77777777" w:rsidR="007C72BF" w:rsidRPr="004C7127" w:rsidRDefault="007C72BF" w:rsidP="007C72BF">
            <w:pPr>
              <w:pStyle w:val="ListParagraph"/>
              <w:shd w:val="clear" w:color="auto" w:fill="FFFFFF"/>
              <w:spacing w:after="0" w:line="240" w:lineRule="auto"/>
              <w:ind w:left="200" w:right="11"/>
              <w:jc w:val="both"/>
              <w:rPr>
                <w:rFonts w:ascii="GHEA Grapalat" w:hAnsi="GHEA Grapalat" w:cs="Sylfaen"/>
                <w:iCs/>
                <w:lang w:val="hy-AM"/>
              </w:rPr>
            </w:pPr>
          </w:p>
          <w:p w14:paraId="238A0536" w14:textId="694A5FE6" w:rsidR="00632120" w:rsidRDefault="00FA2724" w:rsidP="007C72BF">
            <w:pPr>
              <w:tabs>
                <w:tab w:val="left" w:pos="487"/>
              </w:tabs>
              <w:spacing w:after="0" w:line="240" w:lineRule="auto"/>
              <w:ind w:left="629" w:right="11" w:hanging="284"/>
              <w:contextualSpacing/>
              <w:jc w:val="both"/>
              <w:rPr>
                <w:rFonts w:ascii="GHEA Grapalat" w:eastAsia="Sylfaen" w:hAnsi="GHEA Grapalat" w:cs="Sylfaen"/>
                <w:lang w:val="hy-AM"/>
              </w:rPr>
            </w:pP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4C7127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654DE7F3" w14:textId="77777777" w:rsidR="007C72BF" w:rsidRPr="004C7127" w:rsidRDefault="007C72BF" w:rsidP="007C72BF">
            <w:pPr>
              <w:tabs>
                <w:tab w:val="left" w:pos="487"/>
              </w:tabs>
              <w:spacing w:after="0" w:line="240" w:lineRule="auto"/>
              <w:ind w:left="629" w:right="11" w:hanging="284"/>
              <w:contextualSpacing/>
              <w:jc w:val="both"/>
              <w:rPr>
                <w:rFonts w:ascii="GHEA Grapalat" w:eastAsia="Sylfaen" w:hAnsi="GHEA Grapalat" w:cs="Sylfaen"/>
                <w:lang w:val="hy-AM"/>
              </w:rPr>
            </w:pPr>
          </w:p>
          <w:p w14:paraId="00F6BF50" w14:textId="2BDC7E39" w:rsidR="00BF35F0" w:rsidRPr="004C7127" w:rsidRDefault="00BF35F0" w:rsidP="007C72B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342"/>
              </w:tabs>
              <w:spacing w:after="0" w:line="240" w:lineRule="auto"/>
              <w:ind w:left="200" w:right="11" w:hanging="142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մուտքագրել</w:t>
            </w:r>
            <w:r w:rsidR="00CE16B6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քաղաքացիների, կազմակեր</w:t>
            </w:r>
            <w:r w:rsidR="004347A6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պությունների, պետական և տեղական </w:t>
            </w:r>
            <w:r w:rsidR="00CE16B6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ինքնակառավարման մար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մինների բողոքներն ու դիմումները.</w:t>
            </w:r>
          </w:p>
          <w:p w14:paraId="4A14B258" w14:textId="70177A31" w:rsidR="00AF5C84" w:rsidRPr="004C7127" w:rsidRDefault="001923A2" w:rsidP="007C72BF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342"/>
              </w:tabs>
              <w:spacing w:after="0" w:line="240" w:lineRule="auto"/>
              <w:ind w:left="200" w:right="11" w:hanging="1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4C7127">
              <w:rPr>
                <w:rFonts w:ascii="GHEA Grapalat" w:hAnsi="GHEA Grapalat"/>
                <w:color w:val="000000"/>
                <w:lang w:val="hy-AM"/>
              </w:rPr>
              <w:t xml:space="preserve">ուսումնասիրել 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իր պարտականությունների կատարման համար անհրաժեշտ փաստաթղթերը,</w:t>
            </w:r>
            <w:r w:rsidR="00B87BE0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օրենքները և իրավական այլ ակտեր.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</w:p>
          <w:p w14:paraId="0BE13C55" w14:textId="24116321" w:rsidR="00BF35F0" w:rsidRPr="004C7127" w:rsidRDefault="009742AB" w:rsidP="007C72BF">
            <w:pPr>
              <w:pStyle w:val="ListParagraph"/>
              <w:numPr>
                <w:ilvl w:val="0"/>
                <w:numId w:val="22"/>
              </w:numPr>
              <w:shd w:val="clear" w:color="auto" w:fill="FFFFFF"/>
              <w:tabs>
                <w:tab w:val="left" w:pos="342"/>
              </w:tabs>
              <w:spacing w:after="0" w:line="240" w:lineRule="auto"/>
              <w:ind w:left="200" w:right="11" w:hanging="142"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կազմել</w:t>
            </w:r>
            <w:r w:rsidR="00BF35F0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և 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եռամսյակի կտրվածքով թարմացնել</w:t>
            </w:r>
            <w:r w:rsidR="00751CB3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</w:t>
            </w:r>
            <w:r w:rsidR="00BF35F0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բնապահպանական հարկ և (կամ) բնօգտագործման վճար վճարողների եռամսյակային և տարեկան վարչական վիճակագրական հաշվետվությունները ներկայացնող կազմակերպությունների ցանկերը</w:t>
            </w:r>
            <w:r w:rsidR="00751CB3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, իսկ չներկայացնող կազմակերպությունների ցանկը ներկայացնել Բաժնի պետին</w:t>
            </w:r>
            <w:r w:rsidR="00BF35F0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  <w:p w14:paraId="5AD452DF" w14:textId="276C7A6C" w:rsidR="00751CB3" w:rsidRPr="004C7127" w:rsidRDefault="004347A6" w:rsidP="007C72B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342"/>
              </w:tabs>
              <w:spacing w:after="0" w:line="240" w:lineRule="auto"/>
              <w:ind w:left="200" w:right="11" w:hanging="142"/>
              <w:jc w:val="both"/>
              <w:rPr>
                <w:rFonts w:ascii="GHEA Grapalat" w:hAnsi="GHEA Grapalat" w:cs="Arial"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կ</w:t>
            </w:r>
            <w:r w:rsidR="00751CB3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ազմել տնտեսական գործունեության հետևանքով ազդեցության գնահատման աշխատանքների արդյունքները և ներկայացնել Բաժնի պետին</w:t>
            </w:r>
            <w:r w:rsidR="00751CB3" w:rsidRPr="004C7127">
              <w:rPr>
                <w:rFonts w:ascii="Cambria Math" w:eastAsia="MS Mincho" w:hAnsi="Cambria Math" w:cs="Cambria Math"/>
                <w:color w:val="000000"/>
                <w:lang w:val="hy-AM"/>
              </w:rPr>
              <w:t>․</w:t>
            </w:r>
          </w:p>
          <w:p w14:paraId="1E7C09DF" w14:textId="1F18A9B4" w:rsidR="00BF35F0" w:rsidRPr="004C7127" w:rsidRDefault="00EB13B0" w:rsidP="007C72BF">
            <w:pPr>
              <w:pStyle w:val="ListParagraph"/>
              <w:numPr>
                <w:ilvl w:val="0"/>
                <w:numId w:val="22"/>
              </w:numPr>
              <w:tabs>
                <w:tab w:val="left" w:pos="342"/>
              </w:tabs>
              <w:spacing w:after="0" w:line="240" w:lineRule="auto"/>
              <w:ind w:left="200" w:hanging="142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կազմել </w:t>
            </w:r>
            <w:r w:rsidR="00BF35F0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Բաժնի կողմից կատար</w:t>
            </w:r>
            <w:r w:rsidR="000D16A0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ված աշխատանքների շաբաթական, ամսա</w:t>
            </w:r>
            <w:r w:rsidR="00BF35F0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կան, եռամսյակային և տարեկան հաշվետվություններ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ը և ներկայացնել Բաժնի պետին</w:t>
            </w:r>
            <w:r w:rsidR="00BF35F0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.</w:t>
            </w:r>
          </w:p>
          <w:p w14:paraId="3FEA9304" w14:textId="77777777" w:rsidR="00555FDE" w:rsidRPr="00090947" w:rsidRDefault="009742AB" w:rsidP="007C72BF">
            <w:pPr>
              <w:pStyle w:val="ListParagraph"/>
              <w:numPr>
                <w:ilvl w:val="0"/>
                <w:numId w:val="22"/>
              </w:numPr>
              <w:tabs>
                <w:tab w:val="left" w:pos="0"/>
                <w:tab w:val="left" w:pos="342"/>
              </w:tabs>
              <w:spacing w:after="0" w:line="240" w:lineRule="auto"/>
              <w:ind w:left="200" w:right="11" w:hanging="142"/>
              <w:jc w:val="both"/>
              <w:rPr>
                <w:rFonts w:ascii="GHEA Grapalat" w:hAnsi="GHEA Grapalat" w:cs="Arial"/>
                <w:lang w:val="hy-AM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կատարել</w:t>
            </w:r>
            <w:r w:rsidR="00CE16B6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Բա</w:t>
            </w: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ժնի փաստաթղթաշրջանառությ</w:t>
            </w:r>
            <w:r w:rsidR="005E15F3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ան աշխատանքները</w:t>
            </w:r>
            <w:r w:rsidR="004A020B"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՝ </w:t>
            </w:r>
            <w:r w:rsidR="004A020B" w:rsidRPr="004C7127">
              <w:rPr>
                <w:rFonts w:ascii="GHEA Grapalat" w:hAnsi="GHEA Grapalat" w:cs="Sylfaen"/>
                <w:color w:val="000000"/>
                <w:lang w:val="hy-AM"/>
              </w:rPr>
              <w:t>սահմանված կարգով և ժամկետում գրանցել Բաժին մուտքագրվող և ելքագրվող փաստաթղթերը</w:t>
            </w:r>
            <w:r w:rsidR="00555FDE" w:rsidRPr="004C7127">
              <w:rPr>
                <w:rFonts w:ascii="GHEA Grapalat" w:hAnsi="GHEA Grapalat"/>
                <w:color w:val="000000"/>
                <w:lang w:val="hy-AM"/>
              </w:rPr>
              <w:t>:</w:t>
            </w:r>
          </w:p>
          <w:p w14:paraId="17936B82" w14:textId="4C38F3B7" w:rsidR="00090947" w:rsidRPr="004C7127" w:rsidRDefault="00090947" w:rsidP="00090947">
            <w:pPr>
              <w:pStyle w:val="ListParagraph"/>
              <w:tabs>
                <w:tab w:val="left" w:pos="0"/>
                <w:tab w:val="left" w:pos="342"/>
              </w:tabs>
              <w:spacing w:after="0" w:line="240" w:lineRule="auto"/>
              <w:ind w:left="200" w:right="11"/>
              <w:jc w:val="both"/>
              <w:rPr>
                <w:rFonts w:ascii="GHEA Grapalat" w:hAnsi="GHEA Grapalat" w:cs="Arial"/>
                <w:lang w:val="hy-AM"/>
              </w:rPr>
            </w:pPr>
          </w:p>
        </w:tc>
      </w:tr>
      <w:tr w:rsidR="007304D7" w:rsidRPr="004C7127" w14:paraId="2EB45ABD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23551" w14:textId="77777777" w:rsidR="007304D7" w:rsidRPr="004C7127" w:rsidRDefault="007304D7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C7127">
              <w:rPr>
                <w:rFonts w:ascii="GHEA Grapalat" w:eastAsia="Sylfaen" w:hAnsi="GHEA Grapalat" w:cs="Sylfaen"/>
                <w:b/>
                <w:lang w:val="hy-AM"/>
              </w:rPr>
              <w:lastRenderedPageBreak/>
              <w:t>Պաշտոնին</w:t>
            </w:r>
            <w:r w:rsidRPr="004C7127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4C7127">
              <w:rPr>
                <w:rFonts w:ascii="GHEA Grapalat" w:eastAsia="Sylfaen" w:hAnsi="GHEA Grapalat" w:cs="Sylfaen"/>
                <w:b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</w:tc>
      </w:tr>
      <w:tr w:rsidR="00FA2724" w:rsidRPr="004C7127" w14:paraId="35E1E547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9D74E" w14:textId="77777777" w:rsidR="00807FF8" w:rsidRPr="004C7127" w:rsidRDefault="00807FF8" w:rsidP="007304D7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4C7127">
              <w:rPr>
                <w:rFonts w:ascii="GHEA Grapalat" w:hAnsi="GHEA Grapalat"/>
                <w:b/>
                <w:color w:val="0D0D0D"/>
                <w:lang w:val="hy-AM"/>
              </w:rPr>
              <w:t>Կրթություն, որակավորման աստիճանը</w:t>
            </w:r>
          </w:p>
          <w:p w14:paraId="0C95B297" w14:textId="299DAD74" w:rsidR="00807FF8" w:rsidRPr="004C7127" w:rsidRDefault="000810C6" w:rsidP="004C7127">
            <w:pPr>
              <w:spacing w:after="120" w:line="240" w:lineRule="auto"/>
              <w:ind w:firstLine="768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4C7127">
              <w:rPr>
                <w:rFonts w:ascii="GHEA Grapalat" w:hAnsi="GHEA Grapalat" w:cs="Sylfaen"/>
                <w:iCs/>
                <w:lang w:val="hy-AM"/>
              </w:rPr>
              <w:t>Առնվազն միջնակարգ</w:t>
            </w:r>
            <w:r w:rsidR="00752700" w:rsidRPr="004C7127">
              <w:rPr>
                <w:rFonts w:ascii="GHEA Grapalat" w:hAnsi="GHEA Grapalat" w:cs="Sylfaen"/>
                <w:iCs/>
              </w:rPr>
              <w:t xml:space="preserve"> </w:t>
            </w:r>
            <w:r w:rsidR="00807FF8" w:rsidRPr="004C7127">
              <w:rPr>
                <w:rFonts w:ascii="GHEA Grapalat" w:hAnsi="GHEA Grapalat" w:cs="Sylfaen"/>
                <w:iCs/>
                <w:lang w:val="hy-AM"/>
              </w:rPr>
              <w:t xml:space="preserve">կրթություն: </w:t>
            </w:r>
          </w:p>
          <w:p w14:paraId="65F109DE" w14:textId="77777777" w:rsidR="00807FF8" w:rsidRPr="004C7127" w:rsidRDefault="00807FF8" w:rsidP="007304D7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ind w:left="0" w:firstLine="0"/>
              <w:rPr>
                <w:rFonts w:ascii="GHEA Grapalat" w:hAnsi="GHEA Grapalat"/>
                <w:b/>
                <w:lang w:val="hy-AM"/>
              </w:rPr>
            </w:pPr>
            <w:r w:rsidRPr="004C7127">
              <w:rPr>
                <w:rFonts w:ascii="GHEA Grapalat" w:hAnsi="GHEA Grapalat"/>
                <w:b/>
                <w:lang w:val="hy-AM"/>
              </w:rPr>
              <w:t>Մասնագիտական գիտելիքները</w:t>
            </w:r>
          </w:p>
          <w:p w14:paraId="6B1480A2" w14:textId="77777777" w:rsidR="00807FF8" w:rsidRPr="004C7127" w:rsidRDefault="00807FF8" w:rsidP="004C7127">
            <w:pPr>
              <w:spacing w:after="120" w:line="240" w:lineRule="auto"/>
              <w:ind w:firstLine="768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4C7127">
              <w:rPr>
                <w:rFonts w:ascii="GHEA Grapalat" w:hAnsi="GHEA Grapalat"/>
                <w:lang w:val="hy-AM"/>
              </w:rPr>
              <w:t>Ունի գործառույթների իրականացման համար անհրաժեշտ գիտելիքներ։</w:t>
            </w:r>
          </w:p>
          <w:p w14:paraId="0C97B1C7" w14:textId="77777777" w:rsidR="00807FF8" w:rsidRPr="004C7127" w:rsidRDefault="00807FF8" w:rsidP="007304D7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4C7127">
              <w:rPr>
                <w:rFonts w:ascii="GHEA Grapalat" w:hAnsi="GHEA Grapalat"/>
                <w:b/>
                <w:color w:val="0D0D0D"/>
                <w:lang w:val="hy-AM"/>
              </w:rPr>
              <w:t>Աշխատանքային ստաժը, աշխատանքի բնագավառում փորձը</w:t>
            </w:r>
          </w:p>
          <w:p w14:paraId="328BDA90" w14:textId="77777777" w:rsidR="00723E93" w:rsidRPr="004C7127" w:rsidRDefault="00723E93" w:rsidP="004C7127">
            <w:pPr>
              <w:spacing w:after="120" w:line="240" w:lineRule="auto"/>
              <w:ind w:firstLine="768"/>
              <w:contextualSpacing/>
              <w:jc w:val="both"/>
              <w:rPr>
                <w:rFonts w:ascii="GHEA Grapalat" w:hAnsi="GHEA Grapalat"/>
                <w:color w:val="000000" w:themeColor="text1"/>
                <w:lang w:val="hy-AM"/>
              </w:rPr>
            </w:pPr>
            <w:r w:rsidRPr="004C7127">
              <w:rPr>
                <w:rFonts w:ascii="GHEA Grapalat" w:hAnsi="GHEA Grapalat"/>
                <w:color w:val="000000" w:themeColor="text1"/>
                <w:lang w:val="hy-AM"/>
              </w:rPr>
              <w:t>Աշխատանքային ստաժ չի պահանջվում:</w:t>
            </w:r>
          </w:p>
          <w:p w14:paraId="3A4C93CA" w14:textId="77777777" w:rsidR="00807FF8" w:rsidRPr="004C7127" w:rsidRDefault="00807FF8" w:rsidP="007304D7">
            <w:pPr>
              <w:pStyle w:val="ListParagraph"/>
              <w:numPr>
                <w:ilvl w:val="1"/>
                <w:numId w:val="18"/>
              </w:numPr>
              <w:spacing w:after="120" w:line="240" w:lineRule="auto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4C7127">
              <w:rPr>
                <w:rFonts w:ascii="GHEA Grapalat" w:hAnsi="GHEA Grapalat"/>
                <w:b/>
                <w:lang w:val="hy-AM"/>
              </w:rPr>
              <w:t>Անհրաժեշտ կոմպետենցիաներ</w:t>
            </w:r>
          </w:p>
          <w:p w14:paraId="26CE7F2E" w14:textId="77777777" w:rsidR="00807FF8" w:rsidRPr="004C7127" w:rsidRDefault="00807FF8" w:rsidP="007304D7">
            <w:pPr>
              <w:spacing w:after="120" w:line="240" w:lineRule="auto"/>
              <w:contextualSpacing/>
              <w:jc w:val="both"/>
              <w:rPr>
                <w:rFonts w:ascii="GHEA Grapalat" w:hAnsi="GHEA Grapalat"/>
                <w:b/>
                <w:lang w:val="hy-AM"/>
              </w:rPr>
            </w:pPr>
            <w:r w:rsidRPr="004C7127">
              <w:rPr>
                <w:rFonts w:ascii="GHEA Grapalat" w:hAnsi="GHEA Grapalat"/>
                <w:b/>
                <w:lang w:val="hy-AM"/>
              </w:rPr>
              <w:t>Ընդհանրական կոմպետենցիաներ՝</w:t>
            </w:r>
          </w:p>
          <w:p w14:paraId="5AF1D689" w14:textId="7DD5F270" w:rsidR="009364FB" w:rsidRPr="004C7127" w:rsidRDefault="009364FB" w:rsidP="004C712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4C712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Հաշվետվությունների</w:t>
            </w:r>
            <w:r w:rsidR="005A0F27" w:rsidRPr="004C712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4C712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մշակում</w:t>
            </w:r>
          </w:p>
          <w:p w14:paraId="0AC022E9" w14:textId="77777777" w:rsidR="009364FB" w:rsidRPr="004C7127" w:rsidRDefault="009364FB" w:rsidP="004C712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rPr>
                <w:rFonts w:ascii="GHEA Grapalat" w:hAnsi="GHEA Grapalat"/>
                <w:lang w:val="hy-AM"/>
              </w:rPr>
            </w:pPr>
            <w:r w:rsidRPr="004C712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Տեղեկատվությանհավաքագրում, վերլուծություն</w:t>
            </w:r>
          </w:p>
          <w:p w14:paraId="0807EFA8" w14:textId="77777777" w:rsidR="00807FF8" w:rsidRPr="004C7127" w:rsidRDefault="00807FF8" w:rsidP="004C7127">
            <w:pPr>
              <w:pStyle w:val="ListParagraph"/>
              <w:numPr>
                <w:ilvl w:val="0"/>
                <w:numId w:val="23"/>
              </w:numPr>
              <w:spacing w:after="120" w:line="240" w:lineRule="auto"/>
              <w:contextualSpacing w:val="0"/>
              <w:rPr>
                <w:rFonts w:ascii="GHEA Grapalat" w:hAnsi="GHEA Grapalat"/>
                <w:lang w:val="hy-AM"/>
              </w:rPr>
            </w:pPr>
            <w:r w:rsidRPr="004C7127">
              <w:rPr>
                <w:rFonts w:ascii="GHEA Grapalat" w:hAnsi="GHEA Grapalat"/>
                <w:lang w:val="hy-AM"/>
              </w:rPr>
              <w:t>Բարեվարքություն</w:t>
            </w:r>
          </w:p>
          <w:p w14:paraId="3381BD8C" w14:textId="77777777" w:rsidR="00807FF8" w:rsidRPr="004C7127" w:rsidRDefault="00807FF8" w:rsidP="007304D7">
            <w:pPr>
              <w:pStyle w:val="ListParagraph"/>
              <w:spacing w:after="120" w:line="240" w:lineRule="auto"/>
              <w:ind w:left="0"/>
              <w:rPr>
                <w:rFonts w:ascii="GHEA Grapalat" w:hAnsi="GHEA Grapalat"/>
                <w:b/>
                <w:lang w:val="hy-AM"/>
              </w:rPr>
            </w:pPr>
            <w:r w:rsidRPr="004C7127">
              <w:rPr>
                <w:rFonts w:ascii="GHEA Grapalat" w:hAnsi="GHEA Grapalat"/>
                <w:b/>
                <w:lang w:val="hy-AM"/>
              </w:rPr>
              <w:t>Ընտրանքային կոմպետենցիաներ՝</w:t>
            </w:r>
          </w:p>
          <w:p w14:paraId="13518292" w14:textId="2C5DAB63" w:rsidR="00AE1923" w:rsidRPr="004C7127" w:rsidRDefault="00AE1923" w:rsidP="004C7127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Ժամանակի կառավարում</w:t>
            </w:r>
          </w:p>
          <w:p w14:paraId="720B484F" w14:textId="3EBDA036" w:rsidR="00FA2724" w:rsidRPr="004C7127" w:rsidRDefault="00AE1923" w:rsidP="004C7127">
            <w:pPr>
              <w:pStyle w:val="ListParagraph"/>
              <w:numPr>
                <w:ilvl w:val="0"/>
                <w:numId w:val="24"/>
              </w:numPr>
              <w:spacing w:after="12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4C7127">
              <w:rPr>
                <w:rFonts w:ascii="GHEA Grapalat" w:eastAsia="Times New Roman" w:hAnsi="GHEA Grapalat" w:cs="Times New Roman"/>
                <w:color w:val="000000"/>
                <w:lang w:val="hy-AM"/>
              </w:rPr>
              <w:t>Փաստաթղթերի նախապատրաստում</w:t>
            </w:r>
          </w:p>
        </w:tc>
      </w:tr>
      <w:tr w:rsidR="007304D7" w:rsidRPr="004C7127" w14:paraId="5CC0A482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A1E5" w14:textId="77777777" w:rsidR="007304D7" w:rsidRPr="004C7127" w:rsidRDefault="007304D7" w:rsidP="007304D7">
            <w:pPr>
              <w:pStyle w:val="ListParagraph"/>
              <w:numPr>
                <w:ilvl w:val="0"/>
                <w:numId w:val="18"/>
              </w:numPr>
              <w:spacing w:after="120" w:line="240" w:lineRule="auto"/>
              <w:jc w:val="center"/>
              <w:rPr>
                <w:rFonts w:ascii="GHEA Grapalat" w:hAnsi="GHEA Grapalat"/>
                <w:b/>
                <w:color w:val="0D0D0D"/>
                <w:lang w:val="hy-AM"/>
              </w:rPr>
            </w:pPr>
            <w:r w:rsidRPr="004C7127">
              <w:rPr>
                <w:rFonts w:ascii="GHEA Grapalat" w:eastAsia="Sylfaen" w:hAnsi="GHEA Grapalat" w:cs="Sylfaen"/>
                <w:b/>
              </w:rPr>
              <w:t>Կազմակերպական շրջանակ</w:t>
            </w: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</w:tc>
      </w:tr>
      <w:tr w:rsidR="00FA2724" w:rsidRPr="005B69BB" w14:paraId="222D8699" w14:textId="77777777" w:rsidTr="005D6F6F">
        <w:trPr>
          <w:trHeight w:val="1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3F2A8" w14:textId="41FDA672" w:rsidR="00FA2724" w:rsidRPr="004C7127" w:rsidRDefault="00FA2724" w:rsidP="004C712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GHEA Grapalat" w:eastAsia="Sylfaen" w:hAnsi="GHEA Grapalat" w:cs="Sylfaen"/>
                <w:b/>
              </w:rPr>
            </w:pPr>
            <w:r w:rsidRPr="004C7127">
              <w:rPr>
                <w:rFonts w:ascii="GHEA Grapalat" w:eastAsia="Sylfaen" w:hAnsi="GHEA Grapalat" w:cs="Sylfaen"/>
                <w:b/>
              </w:rPr>
              <w:t>Աշխատանքի</w:t>
            </w:r>
            <w:r w:rsidR="005A0F27" w:rsidRPr="004C71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</w:rPr>
              <w:t>կազմակերպման</w:t>
            </w:r>
            <w:r w:rsidR="005A0F27" w:rsidRPr="004C71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</w:rPr>
              <w:t>և</w:t>
            </w:r>
            <w:r w:rsidR="005A0F27" w:rsidRPr="004C71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</w:rPr>
              <w:t>ղեկավարման</w:t>
            </w:r>
            <w:r w:rsidR="005A0F27" w:rsidRPr="004C71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</w:rPr>
              <w:t>պատասխանատվությունը</w:t>
            </w:r>
          </w:p>
          <w:p w14:paraId="2C30F24C" w14:textId="77777777" w:rsidR="00CF018A" w:rsidRDefault="00321CCC" w:rsidP="004C7127">
            <w:pPr>
              <w:spacing w:after="0" w:line="240" w:lineRule="auto"/>
              <w:ind w:left="768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4C7127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աշխատանքներին մասնակցության, որոշակի մասնագիտական գործառույթների իրականացման համար:</w:t>
            </w:r>
          </w:p>
          <w:p w14:paraId="7367EB94" w14:textId="77777777" w:rsidR="004C7127" w:rsidRPr="004C7127" w:rsidRDefault="004C7127" w:rsidP="004C7127">
            <w:pPr>
              <w:spacing w:after="0" w:line="240" w:lineRule="auto"/>
              <w:ind w:left="768"/>
              <w:contextualSpacing/>
              <w:jc w:val="both"/>
              <w:rPr>
                <w:rFonts w:ascii="GHEA Grapalat" w:hAnsi="GHEA Grapalat"/>
              </w:rPr>
            </w:pPr>
          </w:p>
          <w:p w14:paraId="6CCC0A39" w14:textId="77777777" w:rsidR="005758FC" w:rsidRPr="004C7127" w:rsidRDefault="005758FC" w:rsidP="004C712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4C7127">
              <w:rPr>
                <w:rFonts w:ascii="GHEA Grapalat" w:hAnsi="GHEA Grapalat"/>
                <w:b/>
                <w:lang w:val="hy-AM"/>
              </w:rPr>
              <w:lastRenderedPageBreak/>
              <w:t>Որոշումներ կայացնելու լիազորությունները</w:t>
            </w:r>
          </w:p>
          <w:p w14:paraId="6AB12AE2" w14:textId="77777777" w:rsidR="00CF018A" w:rsidRDefault="00321CCC" w:rsidP="004C7127">
            <w:pPr>
              <w:spacing w:after="0" w:line="240" w:lineRule="auto"/>
              <w:ind w:left="768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4C7127">
              <w:rPr>
                <w:rFonts w:ascii="GHEA Grapalat" w:hAnsi="GHEA Grapalat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  <w:r w:rsidRPr="004C7127">
              <w:rPr>
                <w:rFonts w:ascii="GHEA Grapalat" w:hAnsi="GHEA Grapalat"/>
                <w:lang w:val="hy-AM"/>
              </w:rPr>
              <w:tab/>
            </w:r>
          </w:p>
          <w:p w14:paraId="38BD0E92" w14:textId="77777777" w:rsidR="004C7127" w:rsidRPr="004C7127" w:rsidRDefault="004C7127" w:rsidP="004C7127">
            <w:pPr>
              <w:spacing w:after="0" w:line="240" w:lineRule="auto"/>
              <w:ind w:left="768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29C71BCF" w14:textId="77777777" w:rsidR="005758FC" w:rsidRPr="004C7127" w:rsidRDefault="005758FC" w:rsidP="004C712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4C7127">
              <w:rPr>
                <w:rFonts w:ascii="GHEA Grapalat" w:hAnsi="GHEA Grapalat"/>
                <w:b/>
                <w:lang w:val="hy-AM"/>
              </w:rPr>
              <w:t>Գործունեության ազդեցությունը</w:t>
            </w:r>
          </w:p>
          <w:p w14:paraId="5682A9C4" w14:textId="77777777" w:rsidR="00321CCC" w:rsidRDefault="00321CCC" w:rsidP="004C7127">
            <w:pPr>
              <w:spacing w:after="0" w:line="240" w:lineRule="auto"/>
              <w:ind w:left="768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4C7127">
              <w:rPr>
                <w:rFonts w:ascii="GHEA Grapalat" w:hAnsi="GHEA Grapalat"/>
                <w:lang w:val="hy-AM"/>
              </w:rPr>
              <w:t xml:space="preserve">Ունի ազդեցություն կառուցվածքային ստորաբաժանման աշխատանքներին մասնակցության, որոշակի մասնագիտական գործառույթների իրականացման շրջանակներում: </w:t>
            </w:r>
          </w:p>
          <w:p w14:paraId="3848587C" w14:textId="77777777" w:rsidR="004C7127" w:rsidRPr="004C7127" w:rsidRDefault="004C7127" w:rsidP="004C7127">
            <w:pPr>
              <w:spacing w:after="0" w:line="240" w:lineRule="auto"/>
              <w:ind w:left="768"/>
              <w:contextualSpacing/>
              <w:jc w:val="both"/>
              <w:rPr>
                <w:rFonts w:ascii="GHEA Grapalat" w:hAnsi="GHEA Grapalat"/>
                <w:lang w:val="hy-AM"/>
              </w:rPr>
            </w:pPr>
          </w:p>
          <w:p w14:paraId="6DB7AEAC" w14:textId="77777777" w:rsidR="005758FC" w:rsidRPr="004C7127" w:rsidRDefault="005758FC" w:rsidP="004C712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GHEA Grapalat" w:hAnsi="GHEA Grapalat"/>
                <w:b/>
                <w:lang w:val="hy-AM"/>
              </w:rPr>
            </w:pPr>
            <w:r w:rsidRPr="004C7127">
              <w:rPr>
                <w:rFonts w:ascii="GHEA Grapalat" w:hAnsi="GHEA Grapalat"/>
                <w:b/>
                <w:lang w:val="hy-AM"/>
              </w:rPr>
              <w:t>Շփումները և ներկայացուցչությունը</w:t>
            </w:r>
          </w:p>
          <w:p w14:paraId="3AB500F5" w14:textId="77777777" w:rsidR="00321CCC" w:rsidRDefault="00321CCC" w:rsidP="004C7127">
            <w:pPr>
              <w:spacing w:after="0" w:line="240" w:lineRule="auto"/>
              <w:ind w:left="768"/>
              <w:contextualSpacing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4C7127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ինչպես նաև տվյալ մարմնից դուրս որպես ներկայացուցիչ շփվում է պատվիրակված լիազորությունների շրջանակներում:</w:t>
            </w:r>
          </w:p>
          <w:p w14:paraId="6F8DC758" w14:textId="77777777" w:rsidR="004C7127" w:rsidRPr="004C7127" w:rsidRDefault="004C7127" w:rsidP="004C7127">
            <w:pPr>
              <w:spacing w:after="0" w:line="240" w:lineRule="auto"/>
              <w:contextualSpacing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  <w:p w14:paraId="4CF2963D" w14:textId="7015E9DB" w:rsidR="00FA2724" w:rsidRPr="004C7127" w:rsidRDefault="00FA2724" w:rsidP="004C7127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0" w:firstLine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Խնդիրների</w:t>
            </w:r>
            <w:r w:rsidR="005A0F27" w:rsidRPr="004C71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բարդությունը</w:t>
            </w:r>
            <w:r w:rsidR="005A0F27" w:rsidRPr="004C71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="005A0F27" w:rsidRPr="004C71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դրանց</w:t>
            </w:r>
            <w:r w:rsidR="005A0F27" w:rsidRPr="004C7127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4C7127">
              <w:rPr>
                <w:rFonts w:ascii="GHEA Grapalat" w:eastAsia="Sylfaen" w:hAnsi="GHEA Grapalat" w:cs="Sylfaen"/>
                <w:b/>
                <w:lang w:val="hy-AM"/>
              </w:rPr>
              <w:t>լուծումը</w:t>
            </w:r>
          </w:p>
          <w:p w14:paraId="117A76D5" w14:textId="77777777" w:rsidR="00FA2724" w:rsidRPr="004C7127" w:rsidRDefault="00321CCC" w:rsidP="004C7127">
            <w:pPr>
              <w:spacing w:after="0" w:line="240" w:lineRule="auto"/>
              <w:ind w:left="768"/>
              <w:contextualSpacing/>
              <w:jc w:val="both"/>
              <w:rPr>
                <w:rFonts w:ascii="GHEA Grapalat" w:hAnsi="GHEA Grapalat"/>
                <w:lang w:val="hy-AM"/>
              </w:rPr>
            </w:pPr>
            <w:r w:rsidRPr="004C7127">
              <w:rPr>
                <w:rFonts w:ascii="GHEA Grapalat" w:hAnsi="GHEA Grapalat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առաջարկություն:</w:t>
            </w:r>
          </w:p>
        </w:tc>
      </w:tr>
    </w:tbl>
    <w:p w14:paraId="47915E6B" w14:textId="77777777" w:rsidR="006142C9" w:rsidRPr="004C7127" w:rsidRDefault="006142C9">
      <w:pPr>
        <w:rPr>
          <w:rFonts w:ascii="GHEA Grapalat" w:eastAsia="GHEA Grapalat" w:hAnsi="GHEA Grapalat" w:cs="GHEA Grapalat"/>
          <w:b/>
          <w:color w:val="0D0D0D"/>
          <w:lang w:val="hy-AM"/>
        </w:rPr>
      </w:pPr>
    </w:p>
    <w:sectPr w:rsidR="006142C9" w:rsidRPr="004C7127" w:rsidSect="00472A53">
      <w:pgSz w:w="12240" w:h="15840"/>
      <w:pgMar w:top="90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12726CD"/>
    <w:multiLevelType w:val="hybridMultilevel"/>
    <w:tmpl w:val="6658B878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B296E"/>
    <w:multiLevelType w:val="hybridMultilevel"/>
    <w:tmpl w:val="CAF48A7C"/>
    <w:lvl w:ilvl="0" w:tplc="5E40414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33CBB"/>
    <w:multiLevelType w:val="hybridMultilevel"/>
    <w:tmpl w:val="2DB0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14449"/>
    <w:multiLevelType w:val="hybridMultilevel"/>
    <w:tmpl w:val="7724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D2EBC"/>
    <w:multiLevelType w:val="hybridMultilevel"/>
    <w:tmpl w:val="5A04C36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8" w15:restartNumberingAfterBreak="0">
    <w:nsid w:val="30975F7C"/>
    <w:multiLevelType w:val="hybridMultilevel"/>
    <w:tmpl w:val="CD0E1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73992"/>
    <w:multiLevelType w:val="multilevel"/>
    <w:tmpl w:val="03124C32"/>
    <w:lvl w:ilvl="0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8BD3178"/>
    <w:multiLevelType w:val="multilevel"/>
    <w:tmpl w:val="7B1A2950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Theme="minorEastAsia" w:hAnsi="GHEA Grapalat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0F1033"/>
    <w:multiLevelType w:val="hybridMultilevel"/>
    <w:tmpl w:val="37263FBC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6450B"/>
    <w:multiLevelType w:val="hybridMultilevel"/>
    <w:tmpl w:val="1878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B5EE0"/>
    <w:multiLevelType w:val="hybridMultilevel"/>
    <w:tmpl w:val="F7B0B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34D9B"/>
    <w:multiLevelType w:val="hybridMultilevel"/>
    <w:tmpl w:val="2842FAB6"/>
    <w:lvl w:ilvl="0" w:tplc="61B24A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B0050C2"/>
    <w:multiLevelType w:val="hybridMultilevel"/>
    <w:tmpl w:val="5C744D4E"/>
    <w:lvl w:ilvl="0" w:tplc="F40289B4">
      <w:start w:val="1"/>
      <w:numFmt w:val="decimal"/>
      <w:lvlText w:val="%1."/>
      <w:lvlJc w:val="left"/>
      <w:pPr>
        <w:ind w:left="720" w:hanging="360"/>
      </w:pPr>
      <w:rPr>
        <w:rFonts w:eastAsia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872827"/>
    <w:multiLevelType w:val="hybridMultilevel"/>
    <w:tmpl w:val="A8FE86CC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B991AC1"/>
    <w:multiLevelType w:val="hybridMultilevel"/>
    <w:tmpl w:val="08A4F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22185"/>
    <w:multiLevelType w:val="hybridMultilevel"/>
    <w:tmpl w:val="E3F020E0"/>
    <w:lvl w:ilvl="0" w:tplc="82080826">
      <w:start w:val="1"/>
      <w:numFmt w:val="decimal"/>
      <w:lvlText w:val="%1."/>
      <w:lvlJc w:val="left"/>
      <w:pPr>
        <w:ind w:left="720" w:hanging="360"/>
      </w:pPr>
      <w:rPr>
        <w:rFonts w:ascii="GHEA Grapalat" w:eastAsiaTheme="minorEastAsia" w:hAnsi="GHEA Grapalat" w:cstheme="minorBidi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35637"/>
    <w:multiLevelType w:val="hybridMultilevel"/>
    <w:tmpl w:val="D5CA6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7D533232"/>
    <w:multiLevelType w:val="hybridMultilevel"/>
    <w:tmpl w:val="BBA07EFE"/>
    <w:lvl w:ilvl="0" w:tplc="3B1E4F04">
      <w:start w:val="1"/>
      <w:numFmt w:val="decimal"/>
      <w:lvlText w:val="%1."/>
      <w:lvlJc w:val="left"/>
      <w:pPr>
        <w:ind w:left="720" w:hanging="360"/>
      </w:pPr>
      <w:rPr>
        <w:rFonts w:eastAsia="MS Mincho" w:cs="MS Mincho" w:hint="default"/>
        <w:b w:val="0"/>
        <w:color w:val="0D0D0D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</w:num>
  <w:num w:numId="3">
    <w:abstractNumId w:val="15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</w:num>
  <w:num w:numId="7">
    <w:abstractNumId w:val="14"/>
  </w:num>
  <w:num w:numId="8">
    <w:abstractNumId w:val="16"/>
  </w:num>
  <w:num w:numId="9">
    <w:abstractNumId w:val="11"/>
  </w:num>
  <w:num w:numId="10">
    <w:abstractNumId w:val="7"/>
  </w:num>
  <w:num w:numId="11">
    <w:abstractNumId w:val="6"/>
  </w:num>
  <w:num w:numId="12">
    <w:abstractNumId w:val="4"/>
  </w:num>
  <w:num w:numId="13">
    <w:abstractNumId w:val="17"/>
  </w:num>
  <w:num w:numId="14">
    <w:abstractNumId w:val="12"/>
  </w:num>
  <w:num w:numId="15">
    <w:abstractNumId w:val="5"/>
  </w:num>
  <w:num w:numId="16">
    <w:abstractNumId w:val="11"/>
  </w:num>
  <w:num w:numId="17">
    <w:abstractNumId w:val="10"/>
  </w:num>
  <w:num w:numId="18">
    <w:abstractNumId w:val="9"/>
  </w:num>
  <w:num w:numId="19">
    <w:abstractNumId w:val="19"/>
  </w:num>
  <w:num w:numId="20">
    <w:abstractNumId w:val="18"/>
  </w:num>
  <w:num w:numId="21">
    <w:abstractNumId w:val="13"/>
  </w:num>
  <w:num w:numId="22">
    <w:abstractNumId w:val="20"/>
  </w:num>
  <w:num w:numId="23">
    <w:abstractNumId w:val="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2D1F01"/>
    <w:rsid w:val="000247BF"/>
    <w:rsid w:val="00045EB4"/>
    <w:rsid w:val="000810C6"/>
    <w:rsid w:val="0008799F"/>
    <w:rsid w:val="00090947"/>
    <w:rsid w:val="000C267C"/>
    <w:rsid w:val="000D16A0"/>
    <w:rsid w:val="00112EBC"/>
    <w:rsid w:val="00116B7F"/>
    <w:rsid w:val="0014251B"/>
    <w:rsid w:val="001923A2"/>
    <w:rsid w:val="001F0AED"/>
    <w:rsid w:val="00233F77"/>
    <w:rsid w:val="00246EA7"/>
    <w:rsid w:val="002A6FF7"/>
    <w:rsid w:val="002D1F01"/>
    <w:rsid w:val="002E6E9F"/>
    <w:rsid w:val="00321CCC"/>
    <w:rsid w:val="00342FAB"/>
    <w:rsid w:val="003879FD"/>
    <w:rsid w:val="003A558E"/>
    <w:rsid w:val="003F3DE3"/>
    <w:rsid w:val="003F4015"/>
    <w:rsid w:val="003F6444"/>
    <w:rsid w:val="004347A6"/>
    <w:rsid w:val="00444E1D"/>
    <w:rsid w:val="00457A33"/>
    <w:rsid w:val="00472A53"/>
    <w:rsid w:val="004776D8"/>
    <w:rsid w:val="00481F39"/>
    <w:rsid w:val="004A020B"/>
    <w:rsid w:val="004C7127"/>
    <w:rsid w:val="004D5E0D"/>
    <w:rsid w:val="0054128A"/>
    <w:rsid w:val="00545333"/>
    <w:rsid w:val="00555FDE"/>
    <w:rsid w:val="005758FC"/>
    <w:rsid w:val="00594A59"/>
    <w:rsid w:val="005A0F27"/>
    <w:rsid w:val="005B69BB"/>
    <w:rsid w:val="005D6F6F"/>
    <w:rsid w:val="005E15F3"/>
    <w:rsid w:val="005E6659"/>
    <w:rsid w:val="005F73F1"/>
    <w:rsid w:val="006029EF"/>
    <w:rsid w:val="00610022"/>
    <w:rsid w:val="006142C9"/>
    <w:rsid w:val="00632120"/>
    <w:rsid w:val="006673CD"/>
    <w:rsid w:val="00687B55"/>
    <w:rsid w:val="0069339B"/>
    <w:rsid w:val="006C3679"/>
    <w:rsid w:val="006E149F"/>
    <w:rsid w:val="0071248E"/>
    <w:rsid w:val="00723E93"/>
    <w:rsid w:val="007304D7"/>
    <w:rsid w:val="00751CB3"/>
    <w:rsid w:val="00752700"/>
    <w:rsid w:val="0076521C"/>
    <w:rsid w:val="007C2DF7"/>
    <w:rsid w:val="007C72BF"/>
    <w:rsid w:val="007F39FF"/>
    <w:rsid w:val="00807FF8"/>
    <w:rsid w:val="008440E3"/>
    <w:rsid w:val="009039B2"/>
    <w:rsid w:val="009364FB"/>
    <w:rsid w:val="00952A90"/>
    <w:rsid w:val="009742AB"/>
    <w:rsid w:val="009A0E87"/>
    <w:rsid w:val="009B450B"/>
    <w:rsid w:val="00A042CD"/>
    <w:rsid w:val="00A44BFD"/>
    <w:rsid w:val="00AC1C26"/>
    <w:rsid w:val="00AE1923"/>
    <w:rsid w:val="00AE1AFC"/>
    <w:rsid w:val="00AE1D6F"/>
    <w:rsid w:val="00AE4A67"/>
    <w:rsid w:val="00AF353E"/>
    <w:rsid w:val="00AF5C84"/>
    <w:rsid w:val="00B01969"/>
    <w:rsid w:val="00B74EBB"/>
    <w:rsid w:val="00B833CF"/>
    <w:rsid w:val="00B87BE0"/>
    <w:rsid w:val="00BA3106"/>
    <w:rsid w:val="00BF35F0"/>
    <w:rsid w:val="00C11836"/>
    <w:rsid w:val="00C222B1"/>
    <w:rsid w:val="00C23472"/>
    <w:rsid w:val="00C50FE4"/>
    <w:rsid w:val="00C610CA"/>
    <w:rsid w:val="00C90596"/>
    <w:rsid w:val="00C9799F"/>
    <w:rsid w:val="00CE16B6"/>
    <w:rsid w:val="00CE687F"/>
    <w:rsid w:val="00CF018A"/>
    <w:rsid w:val="00DA404F"/>
    <w:rsid w:val="00DB255B"/>
    <w:rsid w:val="00E22FEA"/>
    <w:rsid w:val="00E6273B"/>
    <w:rsid w:val="00E66ECC"/>
    <w:rsid w:val="00E67FE9"/>
    <w:rsid w:val="00E708DC"/>
    <w:rsid w:val="00E70EC8"/>
    <w:rsid w:val="00E77181"/>
    <w:rsid w:val="00E8163E"/>
    <w:rsid w:val="00EB0C42"/>
    <w:rsid w:val="00EB13B0"/>
    <w:rsid w:val="00EB4A2F"/>
    <w:rsid w:val="00ED23F5"/>
    <w:rsid w:val="00EE3AAD"/>
    <w:rsid w:val="00EF58F3"/>
    <w:rsid w:val="00F16059"/>
    <w:rsid w:val="00F41535"/>
    <w:rsid w:val="00F4281F"/>
    <w:rsid w:val="00F43C49"/>
    <w:rsid w:val="00F83F16"/>
    <w:rsid w:val="00F968A2"/>
    <w:rsid w:val="00FA2724"/>
    <w:rsid w:val="00FD6EBF"/>
    <w:rsid w:val="00FE616C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414B8"/>
  <w15:docId w15:val="{D4504ED3-2E5D-49E6-8D2C-644943BF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724"/>
    <w:pPr>
      <w:spacing w:after="200" w:line="276" w:lineRule="auto"/>
    </w:pPr>
    <w:rPr>
      <w:rFonts w:eastAsiaTheme="minorEastAsia"/>
    </w:rPr>
  </w:style>
  <w:style w:type="paragraph" w:styleId="Heading4">
    <w:name w:val="heading 4"/>
    <w:basedOn w:val="Normal"/>
    <w:next w:val="Normal"/>
    <w:link w:val="Heading4Char"/>
    <w:qFormat/>
    <w:rsid w:val="00807FF8"/>
    <w:pPr>
      <w:keepNext/>
      <w:spacing w:after="0" w:line="240" w:lineRule="auto"/>
      <w:jc w:val="center"/>
      <w:outlineLvl w:val="3"/>
    </w:pPr>
    <w:rPr>
      <w:rFonts w:ascii="Times Armenian" w:eastAsia="Times New Roman" w:hAnsi="Times Armenian" w:cs="Times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2724"/>
    <w:pPr>
      <w:spacing w:after="0" w:line="240" w:lineRule="auto"/>
    </w:pPr>
    <w:rPr>
      <w:rFonts w:eastAsiaTheme="minorEastAsia"/>
    </w:rPr>
  </w:style>
  <w:style w:type="paragraph" w:styleId="BodyText">
    <w:name w:val="Body Text"/>
    <w:basedOn w:val="Normal"/>
    <w:link w:val="BodyTextChar"/>
    <w:uiPriority w:val="99"/>
    <w:unhideWhenUsed/>
    <w:rsid w:val="00DA404F"/>
    <w:pPr>
      <w:spacing w:after="120" w:line="259" w:lineRule="auto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A404F"/>
    <w:rPr>
      <w:rFonts w:ascii="Calibri" w:eastAsia="Calibri" w:hAnsi="Calibri" w:cs="Times New Roman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IBL List Paragraph"/>
    <w:basedOn w:val="Normal"/>
    <w:link w:val="ListParagraphChar"/>
    <w:uiPriority w:val="34"/>
    <w:qFormat/>
    <w:rsid w:val="00DA404F"/>
    <w:pPr>
      <w:ind w:left="720"/>
      <w:contextualSpacing/>
    </w:pPr>
  </w:style>
  <w:style w:type="table" w:styleId="TableGrid">
    <w:name w:val="Table Grid"/>
    <w:basedOn w:val="TableNormal"/>
    <w:uiPriority w:val="39"/>
    <w:rsid w:val="00DA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3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52A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52A90"/>
    <w:rPr>
      <w:rFonts w:eastAsiaTheme="minorEastAsi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07FF8"/>
    <w:rPr>
      <w:rFonts w:ascii="Times Armenian" w:eastAsia="Times New Roman" w:hAnsi="Times Armenian" w:cs="Times Armenian"/>
      <w:b/>
      <w:bCs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807FF8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ED2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3F5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3F5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F5"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52700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7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6976-1BD2-440A-9522-92FF0DBD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Liana Aloyan</cp:lastModifiedBy>
  <cp:revision>58</cp:revision>
  <cp:lastPrinted>2021-04-25T22:03:00Z</cp:lastPrinted>
  <dcterms:created xsi:type="dcterms:W3CDTF">2019-08-15T07:25:00Z</dcterms:created>
  <dcterms:modified xsi:type="dcterms:W3CDTF">2022-04-14T08:50:00Z</dcterms:modified>
</cp:coreProperties>
</file>