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E4D4" w14:textId="4D50F175" w:rsidR="003C247B" w:rsidRDefault="00E135F0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1</w:t>
      </w:r>
      <w:r w:rsidR="00E727C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8.</w:t>
      </w:r>
      <w:r w:rsidR="00F75D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</w:t>
      </w:r>
      <w:r w:rsidR="004152F7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5</w:t>
      </w:r>
      <w:r w:rsidR="00E727C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.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2</w:t>
      </w:r>
    </w:p>
    <w:p w14:paraId="7A344F43" w14:textId="58A0FB0C" w:rsidR="0028347C" w:rsidRPr="003C247B" w:rsidRDefault="00E135F0" w:rsidP="00E135F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5934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E359B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ը</w:t>
      </w:r>
      <w:r w:rsidR="0028347C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43D1AAA9" w14:textId="34E0A370" w:rsidR="0028347C" w:rsidRPr="00BD4537" w:rsidRDefault="00E135F0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D131D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934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111BE1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934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մրցակցության </w:t>
      </w:r>
      <w:proofErr w:type="spellStart"/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գնահատման</w:t>
      </w:r>
      <w:proofErr w:type="spellEnd"/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վերահսկողության</w:t>
      </w:r>
      <w:proofErr w:type="spellEnd"/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համակենտրոնացումների</w:t>
      </w:r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,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պետական օժանդակության</w:t>
      </w:r>
      <w:r w:rsidR="002E289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 xml:space="preserve"> և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պետական գնումնե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րի վերահսկողության բաժնի </w:t>
      </w:r>
      <w:r w:rsidRPr="005934E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ետի </w:t>
      </w:r>
      <w:r w:rsidR="0028347C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(ծածկագիր՝ </w:t>
      </w:r>
      <w:r w:rsidRPr="00E135F0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45-34.2-Ղ4-2</w:t>
      </w:r>
      <w:r w:rsidR="0028347C" w:rsidRP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BD453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 xml:space="preserve">ը 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>զբաղեցնելու համար:</w:t>
      </w:r>
    </w:p>
    <w:p w14:paraId="5D8CEFD5" w14:textId="52628451" w:rsidR="0028347C" w:rsidRPr="00BD4537" w:rsidRDefault="00E135F0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934E6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</w:t>
      </w:r>
      <w:proofErr w:type="spellStart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գնահատման</w:t>
      </w:r>
      <w:proofErr w:type="spellEnd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 xml:space="preserve"> և </w:t>
      </w:r>
      <w:proofErr w:type="spellStart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վերահսկողության</w:t>
      </w:r>
      <w:proofErr w:type="spellEnd"/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վարչության համակենտրոնացումների</w:t>
      </w:r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,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պետական օժանդակության</w:t>
      </w:r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 xml:space="preserve"> և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պետական գնումնե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րի վերահսկողության բաժնի 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ետի 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80B39"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Ղ4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E359B5">
        <w:rPr>
          <w:rFonts w:ascii="GHEA Grapalat" w:hAnsi="GHEA Grapalat"/>
          <w:color w:val="000000"/>
          <w:sz w:val="22"/>
          <w:szCs w:val="22"/>
          <w:lang w:val="en-US"/>
        </w:rPr>
        <w:t>ը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BD4537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="0028347C" w:rsidRPr="00BD4537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02D9A170" w14:textId="67855E3A" w:rsidR="0028347C" w:rsidRPr="000C6EF7" w:rsidRDefault="00E135F0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5934E6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</w:t>
      </w:r>
      <w:proofErr w:type="spellStart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գնահատման</w:t>
      </w:r>
      <w:proofErr w:type="spellEnd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 xml:space="preserve"> և </w:t>
      </w:r>
      <w:proofErr w:type="spellStart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վերահսկողության</w:t>
      </w:r>
      <w:proofErr w:type="spellEnd"/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 xml:space="preserve">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վարչության համակենտրոնացումների</w:t>
      </w:r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,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պետական օժանդակության</w:t>
      </w:r>
      <w:r w:rsidR="002E289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 xml:space="preserve"> և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պետական գնումնե</w:t>
      </w:r>
      <w:r w:rsid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րի վերահսկողության բաժնի 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ետի 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(ծածկագիր՝ </w:t>
      </w:r>
      <w:r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45-</w:t>
      </w:r>
      <w:r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Ղ4</w:t>
      </w:r>
      <w:r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Pr="005934E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</w:t>
      </w:r>
      <w:r w:rsidR="00C80B39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>ը</w:t>
      </w:r>
      <w:r w:rsidR="0028347C" w:rsidRPr="00BD4537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28347C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proofErr w:type="spellStart"/>
      <w:r w:rsidR="00E727C5"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  <w:t>ներքին</w:t>
      </w:r>
      <w:proofErr w:type="spellEnd"/>
      <w:r w:rsidR="002E4F2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դիմեն առցանց` 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BD453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14:paraId="7212FE1B" w14:textId="77777777" w:rsidR="004152F7" w:rsidRPr="003C6A61" w:rsidRDefault="004152F7" w:rsidP="004152F7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5DAB4965" w14:textId="035A65E5"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BD4537">
        <w:rPr>
          <w:rFonts w:ascii="GHEA Grapalat" w:hAnsi="GHEA Grapalat"/>
          <w:sz w:val="22"/>
          <w:szCs w:val="22"/>
          <w:lang w:val="hy-AM"/>
        </w:rPr>
        <w:t>ար դիմումներն ընդունվում են 202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2</w:t>
      </w:r>
      <w:r w:rsidR="00BD4537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մայիս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ի 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1</w:t>
      </w:r>
      <w:r w:rsidR="002E2895">
        <w:rPr>
          <w:rFonts w:ascii="GHEA Grapalat" w:hAnsi="GHEA Grapalat"/>
          <w:sz w:val="22"/>
          <w:szCs w:val="22"/>
          <w:lang w:val="en-US"/>
        </w:rPr>
        <w:t>8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2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131D8">
        <w:rPr>
          <w:rFonts w:ascii="GHEA Grapalat" w:hAnsi="GHEA Grapalat"/>
          <w:sz w:val="22"/>
          <w:szCs w:val="22"/>
          <w:lang w:val="hy-AM"/>
        </w:rPr>
        <w:t>մա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յիսի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2</w:t>
      </w:r>
      <w:r w:rsidR="002E2895">
        <w:rPr>
          <w:rFonts w:ascii="GHEA Grapalat" w:hAnsi="GHEA Grapalat"/>
          <w:sz w:val="22"/>
          <w:szCs w:val="22"/>
          <w:lang w:val="en-US"/>
        </w:rPr>
        <w:t>4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14:paraId="0F2B94B7" w14:textId="11CB01F2"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2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BD4537">
        <w:rPr>
          <w:rFonts w:ascii="GHEA Grapalat" w:hAnsi="GHEA Grapalat"/>
          <w:sz w:val="22"/>
          <w:szCs w:val="22"/>
          <w:lang w:val="hy-AM"/>
        </w:rPr>
        <w:t>կան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ի</w:t>
      </w:r>
      <w:r w:rsidR="00D131D8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2E2895">
        <w:rPr>
          <w:rFonts w:ascii="GHEA Grapalat" w:hAnsi="GHEA Grapalat"/>
          <w:sz w:val="22"/>
          <w:szCs w:val="22"/>
          <w:lang w:val="en-US"/>
        </w:rPr>
        <w:t>հունիսի</w:t>
      </w:r>
      <w:proofErr w:type="spellEnd"/>
      <w:r w:rsidR="00D131D8">
        <w:rPr>
          <w:rFonts w:ascii="GHEA Grapalat" w:hAnsi="GHEA Grapalat"/>
          <w:sz w:val="22"/>
          <w:szCs w:val="22"/>
          <w:lang w:val="hy-AM"/>
        </w:rPr>
        <w:t xml:space="preserve"> </w:t>
      </w:r>
      <w:r w:rsidR="002E2895">
        <w:rPr>
          <w:rFonts w:ascii="GHEA Grapalat" w:hAnsi="GHEA Grapalat"/>
          <w:sz w:val="22"/>
          <w:szCs w:val="22"/>
          <w:lang w:val="en-US"/>
        </w:rPr>
        <w:t>20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367CA" w:rsidRPr="005934E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</w:p>
    <w:p w14:paraId="15F4EEF9" w14:textId="5B1A2AAF"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2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հունիսի</w:t>
      </w:r>
      <w:r w:rsidR="00D131D8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5F0" w:rsidRPr="005934E6">
        <w:rPr>
          <w:rFonts w:ascii="GHEA Grapalat" w:hAnsi="GHEA Grapalat"/>
          <w:sz w:val="22"/>
          <w:szCs w:val="22"/>
          <w:lang w:val="hy-AM"/>
        </w:rPr>
        <w:t>2</w:t>
      </w:r>
      <w:r w:rsidR="002E2895">
        <w:rPr>
          <w:rFonts w:ascii="GHEA Grapalat" w:hAnsi="GHEA Grapalat"/>
          <w:sz w:val="22"/>
          <w:szCs w:val="22"/>
          <w:lang w:val="en-US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E135F0" w:rsidRPr="005934E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70808CAA" w14:textId="77777777" w:rsidR="004367CA" w:rsidRPr="00CD5D96" w:rsidRDefault="004367CA" w:rsidP="004367C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 xml:space="preserve">Մրցույթի հարցազրույցի փուլը կանցկացվի «Հարցարան» և «Աշխատանքային իրավիճակներ» ձևաչափերով: </w:t>
      </w:r>
    </w:p>
    <w:p w14:paraId="0EA1372B" w14:textId="77777777" w:rsidR="0028347C" w:rsidRPr="00CD5D96" w:rsidRDefault="00EA136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256</w:t>
      </w:r>
      <w:r w:rsidR="00BD4537" w:rsidRPr="00103B1E">
        <w:rPr>
          <w:rFonts w:ascii="GHEA Grapalat" w:hAnsi="GHEA Grapalat"/>
          <w:sz w:val="22"/>
          <w:szCs w:val="22"/>
          <w:lang w:val="hy-AM"/>
        </w:rPr>
        <w:t>.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623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 xml:space="preserve"> (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երկու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հիսունվեց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վեց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4367CA" w:rsidRPr="005934E6">
        <w:rPr>
          <w:rFonts w:ascii="GHEA Grapalat" w:hAnsi="GHEA Grapalat"/>
          <w:sz w:val="22"/>
          <w:szCs w:val="22"/>
          <w:lang w:val="hy-AM"/>
        </w:rPr>
        <w:t>քսաներեք</w:t>
      </w:r>
      <w:r w:rsidR="00BD4537" w:rsidRPr="00287D9E">
        <w:rPr>
          <w:rFonts w:ascii="GHEA Grapalat" w:hAnsi="GHEA Grapalat"/>
          <w:sz w:val="22"/>
          <w:szCs w:val="22"/>
          <w:lang w:val="hy-AM"/>
        </w:rPr>
        <w:t>)</w:t>
      </w:r>
      <w:r w:rsidR="00BD4537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դրամ է:</w:t>
      </w:r>
      <w:r w:rsidR="00BD4537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9CE2531" w14:textId="77777777"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475A7F5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0B95611" w14:textId="77777777" w:rsidR="00431741" w:rsidRPr="004C6FCE" w:rsidRDefault="00431741" w:rsidP="00431741">
      <w:pPr>
        <w:pStyle w:val="BodyTextIndent"/>
        <w:numPr>
          <w:ilvl w:val="0"/>
          <w:numId w:val="3"/>
        </w:numPr>
        <w:spacing w:line="240" w:lineRule="auto"/>
        <w:ind w:left="270" w:hanging="270"/>
        <w:rPr>
          <w:rStyle w:val="Hyperlink"/>
          <w:rFonts w:ascii="GHEA Grapalat" w:hAnsi="GHEA Grapalat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Pr="004C6FCE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4C6FCE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4C6FC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4C6FCE">
        <w:rPr>
          <w:rFonts w:ascii="GHEA Grapalat" w:hAnsi="GHEA Grapalat"/>
          <w:szCs w:val="22"/>
          <w:lang w:val="hy-AM"/>
        </w:rPr>
        <w:t xml:space="preserve"> </w:t>
      </w:r>
    </w:p>
    <w:p w14:paraId="2127B1E1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0ADFC734" w14:textId="77777777" w:rsidR="00431741" w:rsidRPr="004C6FCE" w:rsidRDefault="00431741" w:rsidP="00431741">
      <w:pPr>
        <w:pStyle w:val="BodyTextIndent"/>
        <w:numPr>
          <w:ilvl w:val="0"/>
          <w:numId w:val="10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 xml:space="preserve"> ՀՀ «Տնտեսական մրցակցության պաշտպանության մասին» օրենք</w:t>
      </w:r>
      <w:r w:rsidRPr="004C6FCE">
        <w:rPr>
          <w:rFonts w:ascii="Cambria Math" w:hAnsi="Cambria Math" w:cs="Cambria Math"/>
          <w:szCs w:val="22"/>
          <w:lang w:val="hy-AM"/>
        </w:rPr>
        <w:t>․</w:t>
      </w:r>
      <w:r w:rsidRPr="004C6FCE">
        <w:rPr>
          <w:rFonts w:ascii="GHEA Grapalat" w:hAnsi="GHEA Grapalat"/>
          <w:szCs w:val="22"/>
          <w:lang w:val="hy-AM"/>
        </w:rPr>
        <w:t xml:space="preserve"> </w:t>
      </w:r>
      <w:r w:rsidRPr="004C6FCE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4C6FCE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5E9CDC9" w14:textId="3D8347D1" w:rsidR="00431741" w:rsidRPr="005934E6" w:rsidRDefault="00431741" w:rsidP="00431741">
      <w:pPr>
        <w:pStyle w:val="BodyTextIndent"/>
        <w:spacing w:line="240" w:lineRule="auto"/>
        <w:ind w:left="180" w:firstLine="0"/>
        <w:rPr>
          <w:rFonts w:asciiTheme="minorHAnsi" w:hAnsiTheme="minorHAnsi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>հղումը</w:t>
      </w:r>
      <w:r w:rsidRPr="004C6FC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5934E6" w:rsidRPr="005934E6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https://www.arlis.am/DocumentView.aspx?docid=160949</w:t>
        </w:r>
      </w:hyperlink>
      <w:r w:rsidR="005934E6">
        <w:rPr>
          <w:rFonts w:asciiTheme="minorHAnsi" w:hAnsiTheme="minorHAnsi"/>
          <w:lang w:val="hy-AM"/>
        </w:rPr>
        <w:t xml:space="preserve"> </w:t>
      </w:r>
    </w:p>
    <w:p w14:paraId="35888531" w14:textId="77777777" w:rsidR="00431741" w:rsidRPr="004C6FCE" w:rsidRDefault="00431741" w:rsidP="00431741">
      <w:pPr>
        <w:pStyle w:val="BodyTextIndent"/>
        <w:spacing w:line="240" w:lineRule="auto"/>
        <w:ind w:left="18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516A753A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 xml:space="preserve">•  ՀՀ «Քաղաքացիական ծառայության մասին» օրենք. hոդվածներ` 1, 6, 7, 8, 9, 10   </w:t>
      </w:r>
    </w:p>
    <w:p w14:paraId="7C201665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6082935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221D4A9" w14:textId="77777777" w:rsidR="00431741" w:rsidRPr="004C6FCE" w:rsidRDefault="00431741" w:rsidP="004317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 xml:space="preserve"> ՀՀ «Հանրային ծառայության մասին» օրենք. հոդվածներ՝ 5, 9, 15</w:t>
      </w:r>
    </w:p>
    <w:p w14:paraId="56E81B5A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4C6FC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Pr="004C6FCE">
          <w:rPr>
            <w:rStyle w:val="Hyperlink"/>
            <w:rFonts w:ascii="GHEA Grapalat" w:hAnsi="GHEA Grapalat"/>
            <w:lang w:val="hy-AM"/>
          </w:rPr>
          <w:t>https://www.arlis.am/DocumentView.aspx?docid=159081</w:t>
        </w:r>
      </w:hyperlink>
      <w:r w:rsidRPr="004C6FCE">
        <w:rPr>
          <w:rFonts w:ascii="GHEA Grapalat" w:hAnsi="GHEA Grapalat"/>
          <w:lang w:val="hy-AM"/>
        </w:rPr>
        <w:t xml:space="preserve"> </w:t>
      </w:r>
    </w:p>
    <w:p w14:paraId="216E423C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14:paraId="1DEFB8E9" w14:textId="77777777" w:rsidR="00431741" w:rsidRPr="004C6FCE" w:rsidRDefault="00431741" w:rsidP="0043174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• ՀՀ «Նորմատիվ իրավական ակտերի մասին» օրենք. հոդվածներ` 2, 4, 6, 23, 24, 34, 39  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0959691" w14:textId="77777777" w:rsidR="00431741" w:rsidRPr="004C6FCE" w:rsidRDefault="00431741" w:rsidP="0043174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5BDFCEF" w14:textId="77777777" w:rsidR="00431741" w:rsidRPr="004C6FCE" w:rsidRDefault="00431741" w:rsidP="0043174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• ՀՀ «</w:t>
      </w:r>
      <w:r w:rsidRPr="004C6FC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4C6FCE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Pr="004C6FCE">
          <w:rPr>
            <w:rStyle w:val="Hyperlink"/>
            <w:rFonts w:ascii="GHEA Grapalat" w:hAnsi="GHEA Grapalat"/>
            <w:lang w:val="hy-AM"/>
          </w:rPr>
          <w:t>https://www.arlis.am/DocumentView.aspx?docid=159065</w:t>
        </w:r>
      </w:hyperlink>
      <w:r w:rsidRPr="004C6FCE">
        <w:rPr>
          <w:rFonts w:ascii="GHEA Grapalat" w:hAnsi="GHEA Grapalat"/>
          <w:lang w:val="hy-AM"/>
        </w:rPr>
        <w:t xml:space="preserve"> </w:t>
      </w:r>
    </w:p>
    <w:p w14:paraId="749D48DE" w14:textId="77777777" w:rsidR="00431741" w:rsidRPr="004C6FCE" w:rsidRDefault="00431741" w:rsidP="00431741">
      <w:pPr>
        <w:pStyle w:val="NormalWeb"/>
        <w:numPr>
          <w:ilvl w:val="0"/>
          <w:numId w:val="10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4C6F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4C6FCE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4C6FCE">
        <w:rPr>
          <w:rFonts w:ascii="GHEA Grapalat" w:hAnsi="GHEA Grapalat"/>
          <w:sz w:val="22"/>
          <w:szCs w:val="22"/>
        </w:rPr>
        <w:t xml:space="preserve">12, </w:t>
      </w:r>
      <w:r w:rsidRPr="004C6FCE">
        <w:rPr>
          <w:rFonts w:ascii="GHEA Grapalat" w:hAnsi="GHEA Grapalat"/>
          <w:sz w:val="22"/>
          <w:szCs w:val="22"/>
          <w:lang w:val="hy-AM"/>
        </w:rPr>
        <w:t>63</w:t>
      </w:r>
      <w:r w:rsidRPr="004C6FCE">
        <w:rPr>
          <w:rFonts w:ascii="GHEA Grapalat" w:hAnsi="GHEA Grapalat"/>
          <w:sz w:val="22"/>
          <w:szCs w:val="22"/>
          <w:lang w:val="en-US"/>
        </w:rPr>
        <w:t>, 466, 1100</w:t>
      </w:r>
      <w:r w:rsidRPr="004C6FCE">
        <w:rPr>
          <w:rFonts w:ascii="GHEA Grapalat" w:hAnsi="GHEA Grapalat"/>
          <w:sz w:val="22"/>
          <w:szCs w:val="22"/>
          <w:lang w:val="hy-AM"/>
        </w:rPr>
        <w:t>, 1168</w:t>
      </w:r>
    </w:p>
    <w:p w14:paraId="3E4C7DDB" w14:textId="4CB12CA8" w:rsidR="00431741" w:rsidRDefault="00431741" w:rsidP="005934E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3" w:history="1">
        <w:r w:rsidR="005934E6" w:rsidRPr="005934E6">
          <w:rPr>
            <w:rStyle w:val="Hyperlink"/>
            <w:rFonts w:ascii="GHEA Grapalat" w:hAnsi="GHEA Grapalat"/>
            <w:lang w:val="hy-AM"/>
          </w:rPr>
          <w:t>https://www.arlis.am/DocumentView.aspx?docid=161514</w:t>
        </w:r>
      </w:hyperlink>
      <w:r w:rsidR="005934E6">
        <w:rPr>
          <w:lang w:val="hy-AM"/>
        </w:rPr>
        <w:t xml:space="preserve"> </w:t>
      </w:r>
    </w:p>
    <w:p w14:paraId="440B0A10" w14:textId="77777777" w:rsidR="005934E6" w:rsidRPr="005934E6" w:rsidRDefault="005934E6" w:rsidP="005934E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7851E11" w14:textId="77777777" w:rsidR="00431741" w:rsidRPr="004C6FCE" w:rsidRDefault="00431741" w:rsidP="004317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Հարկային օրենսգիրք. հոդվածներ՝ 112, 142, 156</w:t>
      </w:r>
    </w:p>
    <w:p w14:paraId="68DF2E0B" w14:textId="742C324A" w:rsidR="00431741" w:rsidRPr="005934E6" w:rsidRDefault="00431741" w:rsidP="00431741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հղումը՝  </w:t>
      </w:r>
      <w:hyperlink r:id="rId14" w:history="1">
        <w:r w:rsidR="005934E6" w:rsidRPr="005934E6">
          <w:rPr>
            <w:rStyle w:val="Hyperlink"/>
            <w:rFonts w:ascii="GHEA Grapalat" w:hAnsi="GHEA Grapalat"/>
            <w:lang w:val="hy-AM"/>
          </w:rPr>
          <w:t>https://www.arlis.am/DocumentView.aspx?docid=162781</w:t>
        </w:r>
      </w:hyperlink>
      <w:r w:rsidR="005934E6">
        <w:rPr>
          <w:lang w:val="hy-AM"/>
        </w:rPr>
        <w:t xml:space="preserve"> </w:t>
      </w:r>
    </w:p>
    <w:p w14:paraId="54F63ADB" w14:textId="77777777" w:rsidR="00431741" w:rsidRDefault="00431741" w:rsidP="00431741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14:paraId="053CBBC1" w14:textId="77777777" w:rsidR="00431741" w:rsidRPr="004C6FCE" w:rsidRDefault="00431741" w:rsidP="00431741">
      <w:pPr>
        <w:pStyle w:val="ListParagraph"/>
        <w:numPr>
          <w:ilvl w:val="0"/>
          <w:numId w:val="12"/>
        </w:numPr>
        <w:ind w:left="27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>ՀՀ տնտեսական մրցակցության պաշտպանության պետական հանձնաժողովի 2021 թվականի մայիսի 25-ի «Մրցակցության պաշտպանության հանձնաժողովի աշխատակարգը հաստատելու մասին» թիվ 77-Ն որոշում</w:t>
      </w:r>
    </w:p>
    <w:p w14:paraId="05FB8693" w14:textId="77777777" w:rsidR="00431741" w:rsidRPr="004C6FCE" w:rsidRDefault="00431741" w:rsidP="00431741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4C6FC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https://www.arlis.am/DocumentView.aspx?DocID=152989</w:t>
        </w:r>
      </w:hyperlink>
    </w:p>
    <w:p w14:paraId="72E16871" w14:textId="552BD66A" w:rsidR="00431741" w:rsidRDefault="00431741" w:rsidP="002E2895">
      <w:pPr>
        <w:pStyle w:val="ListParagraph"/>
        <w:numPr>
          <w:ilvl w:val="0"/>
          <w:numId w:val="12"/>
        </w:numPr>
        <w:ind w:left="270"/>
        <w:jc w:val="both"/>
        <w:rPr>
          <w:rFonts w:ascii="GHEA Grapalat" w:hAnsi="GHEA Grapalat"/>
          <w:lang w:val="hy-AM"/>
        </w:rPr>
      </w:pPr>
      <w:r w:rsidRPr="004A7222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0DCD8F7B" w14:textId="1AB41361" w:rsidR="003A6948" w:rsidRPr="002E2895" w:rsidRDefault="003A6948" w:rsidP="003A6948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>հղումը՝</w:t>
      </w:r>
      <w:hyperlink r:id="rId16" w:history="1">
        <w:r w:rsidR="001B0C93" w:rsidRPr="00CC78FD">
          <w:rPr>
            <w:rStyle w:val="Hyperlink"/>
            <w:rFonts w:ascii="GHEA Grapalat" w:hAnsi="GHEA Grapalat"/>
            <w:lang w:val="hy-AM"/>
          </w:rPr>
          <w:t>https://www.arlis.am/DocumentView.aspx?DocID=154510</w:t>
        </w:r>
      </w:hyperlink>
      <w:bookmarkStart w:id="0" w:name="_GoBack"/>
      <w:bookmarkEnd w:id="0"/>
    </w:p>
    <w:p w14:paraId="4C70A844" w14:textId="77777777" w:rsidR="0028347C" w:rsidRPr="00B57C76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lastRenderedPageBreak/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7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14:paraId="18F4243A" w14:textId="77777777"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F63716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14:paraId="691E91A5" w14:textId="77777777" w:rsidR="002B302F" w:rsidRPr="00B57C76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3333FF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8" w:anchor="p=2" w:history="1">
        <w:r w:rsidRPr="00B57C76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14:paraId="54C65935" w14:textId="77777777"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5859202B" w14:textId="77777777" w:rsidR="00055D17" w:rsidRPr="00FF0EDF" w:rsidRDefault="00055D17" w:rsidP="00FF0EDF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6E33EA42" w14:textId="77777777"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9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14:paraId="58AEE19B" w14:textId="77777777"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4811EC6C" w14:textId="77777777"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20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72A7C166" w14:textId="77777777" w:rsidR="00431741" w:rsidRPr="00836B80" w:rsidRDefault="00431741" w:rsidP="00431741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28B361EA" w14:textId="77777777" w:rsidR="00431741" w:rsidRPr="00836B80" w:rsidRDefault="00431741" w:rsidP="00431741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1" w:history="1">
        <w:r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04C00B3A" w14:textId="77777777" w:rsidR="00431741" w:rsidRPr="003D56B6" w:rsidRDefault="00431741" w:rsidP="00431741">
      <w:pPr>
        <w:numPr>
          <w:ilvl w:val="0"/>
          <w:numId w:val="7"/>
        </w:numPr>
        <w:spacing w:after="0" w:line="240" w:lineRule="auto"/>
        <w:ind w:left="72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</w:t>
      </w:r>
    </w:p>
    <w:p w14:paraId="567B72E8" w14:textId="77777777" w:rsidR="00431741" w:rsidRPr="00836B80" w:rsidRDefault="00431741" w:rsidP="00431741">
      <w:pPr>
        <w:pStyle w:val="ListParagraph"/>
        <w:spacing w:after="240" w:line="240" w:lineRule="auto"/>
        <w:ind w:left="657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14:paraId="58F40905" w14:textId="77777777" w:rsidR="00431741" w:rsidRPr="003D56B6" w:rsidRDefault="00431741" w:rsidP="00431741">
      <w:pPr>
        <w:numPr>
          <w:ilvl w:val="0"/>
          <w:numId w:val="13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</w:t>
      </w:r>
    </w:p>
    <w:p w14:paraId="250ADD62" w14:textId="77777777" w:rsidR="00431741" w:rsidRPr="00836B80" w:rsidRDefault="00431741" w:rsidP="00431741">
      <w:pPr>
        <w:pStyle w:val="ListParagraph"/>
        <w:spacing w:after="240" w:line="240" w:lineRule="auto"/>
        <w:ind w:left="65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22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14:paraId="2CDBC6E7" w14:textId="77777777" w:rsidR="00431741" w:rsidRPr="00836B80" w:rsidRDefault="00431741" w:rsidP="00431741">
      <w:pPr>
        <w:pStyle w:val="NormalWeb"/>
        <w:numPr>
          <w:ilvl w:val="0"/>
          <w:numId w:val="7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«Բարեվարքություն» </w:t>
      </w:r>
    </w:p>
    <w:p w14:paraId="066A5EA5" w14:textId="77777777" w:rsidR="00431741" w:rsidRPr="00836B80" w:rsidRDefault="00431741" w:rsidP="00431741">
      <w:pPr>
        <w:pStyle w:val="NormalWeb"/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39BD816F" w14:textId="54A28EC6" w:rsidR="008E20C3" w:rsidRPr="00255DB2" w:rsidRDefault="0028347C" w:rsidP="002E289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>Մ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E289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>261</w:t>
      </w:r>
      <w:r w:rsidR="002E289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2E2895">
        <w:rPr>
          <w:rFonts w:ascii="GHEA Grapalat" w:hAnsi="GHEA Grapalat"/>
          <w:color w:val="000000"/>
          <w:sz w:val="22"/>
          <w:szCs w:val="22"/>
          <w:lang w:val="en-US"/>
        </w:rPr>
        <w:t>,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361B6095" w14:textId="77777777"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720"/>
    <w:multiLevelType w:val="hybridMultilevel"/>
    <w:tmpl w:val="C0200B02"/>
    <w:lvl w:ilvl="0" w:tplc="50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7E51"/>
    <w:multiLevelType w:val="hybridMultilevel"/>
    <w:tmpl w:val="EFECFA2C"/>
    <w:lvl w:ilvl="0" w:tplc="FFF03C8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65B3"/>
    <w:multiLevelType w:val="hybridMultilevel"/>
    <w:tmpl w:val="7B1C7CE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5D17"/>
    <w:rsid w:val="000578D3"/>
    <w:rsid w:val="0006391A"/>
    <w:rsid w:val="00091D01"/>
    <w:rsid w:val="00096D48"/>
    <w:rsid w:val="000A5EC8"/>
    <w:rsid w:val="000C2C67"/>
    <w:rsid w:val="000C6EF7"/>
    <w:rsid w:val="00111BE1"/>
    <w:rsid w:val="00121FDA"/>
    <w:rsid w:val="00140DF6"/>
    <w:rsid w:val="001A37A5"/>
    <w:rsid w:val="001B0C93"/>
    <w:rsid w:val="0021533F"/>
    <w:rsid w:val="00220491"/>
    <w:rsid w:val="00223281"/>
    <w:rsid w:val="00255DB2"/>
    <w:rsid w:val="0028347C"/>
    <w:rsid w:val="002B302F"/>
    <w:rsid w:val="002E2895"/>
    <w:rsid w:val="002E4F27"/>
    <w:rsid w:val="003368D5"/>
    <w:rsid w:val="00341D74"/>
    <w:rsid w:val="003507DA"/>
    <w:rsid w:val="003A6948"/>
    <w:rsid w:val="003A784C"/>
    <w:rsid w:val="003C247B"/>
    <w:rsid w:val="003C6A61"/>
    <w:rsid w:val="003E1C1E"/>
    <w:rsid w:val="004152F7"/>
    <w:rsid w:val="00420212"/>
    <w:rsid w:val="00431470"/>
    <w:rsid w:val="00431741"/>
    <w:rsid w:val="004367CA"/>
    <w:rsid w:val="00494250"/>
    <w:rsid w:val="004A759E"/>
    <w:rsid w:val="004E2BAD"/>
    <w:rsid w:val="004E4EFC"/>
    <w:rsid w:val="004F32A6"/>
    <w:rsid w:val="005934E6"/>
    <w:rsid w:val="005E04C8"/>
    <w:rsid w:val="006E0593"/>
    <w:rsid w:val="006F1BE0"/>
    <w:rsid w:val="00774F6C"/>
    <w:rsid w:val="007A68BA"/>
    <w:rsid w:val="007F51C4"/>
    <w:rsid w:val="008361D9"/>
    <w:rsid w:val="00876A31"/>
    <w:rsid w:val="00896381"/>
    <w:rsid w:val="008B6BBC"/>
    <w:rsid w:val="008D5867"/>
    <w:rsid w:val="008E20C3"/>
    <w:rsid w:val="008E491B"/>
    <w:rsid w:val="008F7CA2"/>
    <w:rsid w:val="00936D9B"/>
    <w:rsid w:val="00972844"/>
    <w:rsid w:val="00A1434F"/>
    <w:rsid w:val="00A24889"/>
    <w:rsid w:val="00A2579A"/>
    <w:rsid w:val="00A51CEE"/>
    <w:rsid w:val="00A931A5"/>
    <w:rsid w:val="00AE5F64"/>
    <w:rsid w:val="00B57C76"/>
    <w:rsid w:val="00B60E01"/>
    <w:rsid w:val="00B652A3"/>
    <w:rsid w:val="00BA6536"/>
    <w:rsid w:val="00BD4537"/>
    <w:rsid w:val="00C80B39"/>
    <w:rsid w:val="00C81BD7"/>
    <w:rsid w:val="00CB4DB1"/>
    <w:rsid w:val="00CC4A45"/>
    <w:rsid w:val="00CD5D96"/>
    <w:rsid w:val="00CE53E7"/>
    <w:rsid w:val="00D131D8"/>
    <w:rsid w:val="00D15B10"/>
    <w:rsid w:val="00D31F34"/>
    <w:rsid w:val="00D55B87"/>
    <w:rsid w:val="00D618FA"/>
    <w:rsid w:val="00D637EB"/>
    <w:rsid w:val="00D67C80"/>
    <w:rsid w:val="00DC4AFB"/>
    <w:rsid w:val="00DD1E6E"/>
    <w:rsid w:val="00E135F0"/>
    <w:rsid w:val="00E16713"/>
    <w:rsid w:val="00E359B5"/>
    <w:rsid w:val="00E41F94"/>
    <w:rsid w:val="00E727C5"/>
    <w:rsid w:val="00EA1361"/>
    <w:rsid w:val="00F1119A"/>
    <w:rsid w:val="00F13083"/>
    <w:rsid w:val="00F15082"/>
    <w:rsid w:val="00F46FB8"/>
    <w:rsid w:val="00F63716"/>
    <w:rsid w:val="00F75DE6"/>
    <w:rsid w:val="00FC42F5"/>
    <w:rsid w:val="00FF0ED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8406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949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9065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4510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521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2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2781" TargetMode="External"/><Relationship Id="rId22" Type="http://schemas.openxmlformats.org/officeDocument/2006/relationships/hyperlink" Target="https://www.gov.am/u_files/file/Haytararutyunner/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4509-20D0-45DC-B1E0-F41C362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78</cp:revision>
  <cp:lastPrinted>2021-02-25T07:13:00Z</cp:lastPrinted>
  <dcterms:created xsi:type="dcterms:W3CDTF">2019-12-05T11:15:00Z</dcterms:created>
  <dcterms:modified xsi:type="dcterms:W3CDTF">2022-05-18T10:58:00Z</dcterms:modified>
</cp:coreProperties>
</file>