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3A3C" w14:textId="77777777" w:rsidR="005A3872" w:rsidRPr="007F6937" w:rsidRDefault="005A3872" w:rsidP="005A38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44339" wp14:editId="5973AE5C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F94C" w14:textId="77777777" w:rsidR="005A3872" w:rsidRPr="002C77B1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2C77B1">
        <w:rPr>
          <w:b/>
          <w:noProof/>
          <w:sz w:val="24"/>
          <w:szCs w:val="24"/>
        </w:rPr>
        <w:t xml:space="preserve">ՀԱՅԱՍՏԱՆԻ ՀԱՆՐԱՊԵՏՈՒԹՅԱՆ </w:t>
      </w:r>
    </w:p>
    <w:p w14:paraId="54AFA8DB" w14:textId="77777777" w:rsidR="005A3872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5A4826">
        <w:rPr>
          <w:b/>
          <w:noProof/>
          <w:sz w:val="24"/>
          <w:szCs w:val="24"/>
        </w:rPr>
        <w:t>ՍՆՆԴԱՄԹԵՐՔԻ ԱՆՎՏԱՆԳՈՒԹՅԱՆ ՏԵՍՉԱԿԱՆ ՄԱՐՄԻՆ</w:t>
      </w:r>
    </w:p>
    <w:p w14:paraId="71EDC800" w14:textId="77777777" w:rsidR="005A3872" w:rsidRPr="002C77B1" w:rsidRDefault="005A3872" w:rsidP="005A3872">
      <w:pPr>
        <w:spacing w:after="0" w:line="120" w:lineRule="auto"/>
        <w:jc w:val="center"/>
        <w:rPr>
          <w:b/>
          <w:noProof/>
          <w:sz w:val="24"/>
          <w:szCs w:val="24"/>
        </w:rPr>
      </w:pPr>
    </w:p>
    <w:p w14:paraId="4A1E9E29" w14:textId="3A6109EF" w:rsidR="005A3872" w:rsidRPr="00C5544B" w:rsidRDefault="005A3872" w:rsidP="005A3872">
      <w:pPr>
        <w:spacing w:after="0"/>
        <w:jc w:val="center"/>
        <w:rPr>
          <w:rFonts w:cs="Sylfaen"/>
          <w:b/>
          <w:sz w:val="24"/>
          <w:szCs w:val="24"/>
        </w:rPr>
      </w:pPr>
      <w:r w:rsidRPr="002C77B1">
        <w:rPr>
          <w:rFonts w:cs="Sylfaen"/>
          <w:b/>
          <w:sz w:val="24"/>
          <w:szCs w:val="24"/>
          <w:lang w:val="af-ZA"/>
        </w:rPr>
        <w:t xml:space="preserve">Ո Ր Ո Շ ՈՒ </w:t>
      </w:r>
      <w:r w:rsidRPr="000A1D05">
        <w:rPr>
          <w:rFonts w:cs="Sylfaen"/>
          <w:b/>
          <w:sz w:val="24"/>
          <w:szCs w:val="24"/>
          <w:lang w:val="af-ZA"/>
        </w:rPr>
        <w:t xml:space="preserve">Մ N </w:t>
      </w:r>
      <w:r w:rsidR="00711568">
        <w:rPr>
          <w:rFonts w:cs="Sylfaen"/>
          <w:b/>
          <w:sz w:val="24"/>
          <w:szCs w:val="24"/>
          <w:lang w:val="af-ZA"/>
        </w:rPr>
        <w:t>6</w:t>
      </w:r>
      <w:r w:rsidR="006C761B">
        <w:rPr>
          <w:rFonts w:cs="Sylfaen"/>
          <w:b/>
          <w:sz w:val="24"/>
          <w:szCs w:val="24"/>
          <w:lang w:val="af-ZA"/>
        </w:rPr>
        <w:t>1</w:t>
      </w:r>
      <w:r w:rsidRPr="000A1D05">
        <w:rPr>
          <w:rFonts w:cs="Sylfaen"/>
          <w:b/>
          <w:sz w:val="24"/>
          <w:szCs w:val="24"/>
        </w:rPr>
        <w:t>-Ա</w:t>
      </w:r>
    </w:p>
    <w:p w14:paraId="13A675F8" w14:textId="1CAD3E50" w:rsidR="005A3872" w:rsidRDefault="005A3872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  <w:bookmarkStart w:id="0" w:name="_Hlk86060380"/>
      <w:r w:rsidRPr="002C77B1">
        <w:rPr>
          <w:rFonts w:cs="Sylfaen"/>
          <w:b/>
          <w:sz w:val="24"/>
          <w:szCs w:val="24"/>
          <w:lang w:val="af-ZA"/>
        </w:rPr>
        <w:t xml:space="preserve">  </w:t>
      </w:r>
      <w:r>
        <w:rPr>
          <w:rFonts w:cs="Sylfaen"/>
          <w:b/>
          <w:sz w:val="24"/>
          <w:szCs w:val="24"/>
          <w:lang w:val="af-ZA"/>
        </w:rPr>
        <w:t>Վ</w:t>
      </w:r>
      <w:r w:rsidRPr="002C77B1">
        <w:rPr>
          <w:rFonts w:cs="Sylfaen"/>
          <w:b/>
          <w:sz w:val="24"/>
          <w:szCs w:val="24"/>
          <w:lang w:val="af-ZA"/>
        </w:rPr>
        <w:t xml:space="preserve">արչական </w:t>
      </w:r>
      <w:r w:rsidR="00EE4E3C">
        <w:rPr>
          <w:rFonts w:cs="Sylfaen"/>
          <w:b/>
          <w:sz w:val="24"/>
          <w:szCs w:val="24"/>
          <w:lang w:val="hy-AM"/>
        </w:rPr>
        <w:t xml:space="preserve">իրավախախտման վերաբերյալ գործի վարույթը </w:t>
      </w:r>
      <w:bookmarkEnd w:id="0"/>
      <w:r w:rsidR="00EE4E3C">
        <w:rPr>
          <w:rFonts w:cs="Sylfaen"/>
          <w:b/>
          <w:sz w:val="24"/>
          <w:szCs w:val="24"/>
          <w:lang w:val="hy-AM"/>
        </w:rPr>
        <w:t xml:space="preserve">կարճելու </w:t>
      </w:r>
      <w:r w:rsidRPr="002C77B1">
        <w:rPr>
          <w:rFonts w:cs="Sylfaen"/>
          <w:b/>
          <w:sz w:val="24"/>
          <w:szCs w:val="24"/>
          <w:lang w:val="af-ZA"/>
        </w:rPr>
        <w:t xml:space="preserve">մասին </w:t>
      </w:r>
    </w:p>
    <w:p w14:paraId="26002EAA" w14:textId="77777777" w:rsidR="00350E51" w:rsidRPr="00350E51" w:rsidRDefault="00350E51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</w:p>
    <w:p w14:paraId="74087439" w14:textId="2727E6E7" w:rsidR="005A3872" w:rsidRPr="0021226A" w:rsidRDefault="005A3872" w:rsidP="005A3872">
      <w:pPr>
        <w:tabs>
          <w:tab w:val="left" w:pos="-284"/>
        </w:tabs>
        <w:spacing w:after="0"/>
        <w:ind w:left="-284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Pr="005A4826">
        <w:rPr>
          <w:rFonts w:eastAsia="Times New Roman" w:cs="Sylfaen"/>
          <w:sz w:val="24"/>
          <w:szCs w:val="24"/>
          <w:lang w:val="af-ZA"/>
        </w:rPr>
        <w:t>«</w:t>
      </w:r>
      <w:r w:rsidR="006C761B">
        <w:rPr>
          <w:rFonts w:eastAsia="Times New Roman" w:cs="Sylfaen"/>
          <w:sz w:val="24"/>
          <w:szCs w:val="24"/>
          <w:lang w:val="af-ZA"/>
        </w:rPr>
        <w:t>23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» </w:t>
      </w:r>
      <w:r w:rsidR="006C761B">
        <w:rPr>
          <w:rFonts w:eastAsia="Times New Roman" w:cs="Sylfaen"/>
          <w:sz w:val="24"/>
          <w:szCs w:val="24"/>
          <w:lang w:val="af-ZA"/>
        </w:rPr>
        <w:t xml:space="preserve">փետրվարի </w:t>
      </w:r>
      <w:r w:rsidRPr="005A4826">
        <w:rPr>
          <w:rFonts w:eastAsia="Times New Roman" w:cs="Sylfaen"/>
          <w:sz w:val="24"/>
          <w:szCs w:val="24"/>
          <w:lang w:val="af-ZA"/>
        </w:rPr>
        <w:t>202</w:t>
      </w:r>
      <w:r w:rsidR="006C761B">
        <w:rPr>
          <w:rFonts w:eastAsia="Times New Roman" w:cs="Sylfaen"/>
          <w:sz w:val="24"/>
          <w:szCs w:val="24"/>
          <w:lang w:val="af-ZA"/>
        </w:rPr>
        <w:t>2</w:t>
      </w:r>
      <w:r w:rsidRPr="005A4826">
        <w:rPr>
          <w:rFonts w:eastAsia="Times New Roman" w:cs="Sylfaen"/>
          <w:sz w:val="24"/>
          <w:szCs w:val="24"/>
        </w:rPr>
        <w:t>թ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. </w:t>
      </w:r>
      <w:r w:rsidRPr="005A4826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  <w:t xml:space="preserve">  </w:t>
      </w:r>
      <w:r w:rsidR="006C761B">
        <w:rPr>
          <w:rFonts w:eastAsia="Times New Roman" w:cs="Sylfaen"/>
          <w:sz w:val="24"/>
          <w:szCs w:val="24"/>
          <w:lang w:val="af-ZA"/>
        </w:rPr>
        <w:t xml:space="preserve">        </w:t>
      </w:r>
      <w:r w:rsidRPr="00B70B9F">
        <w:rPr>
          <w:rFonts w:eastAsia="Times New Roman" w:cs="Sylfaen"/>
          <w:sz w:val="24"/>
          <w:szCs w:val="24"/>
          <w:lang w:val="af-ZA"/>
        </w:rPr>
        <w:t xml:space="preserve">     </w:t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hy-AM"/>
        </w:rPr>
        <w:t xml:space="preserve">        </w:t>
      </w: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Pr="00B70B9F">
        <w:rPr>
          <w:rFonts w:eastAsia="Times New Roman" w:cs="Sylfaen"/>
          <w:sz w:val="24"/>
          <w:szCs w:val="24"/>
        </w:rPr>
        <w:t>ք</w:t>
      </w:r>
      <w:r w:rsidRPr="00B70B9F">
        <w:rPr>
          <w:rFonts w:eastAsia="Times New Roman" w:cs="Sylfaen"/>
          <w:sz w:val="24"/>
          <w:szCs w:val="24"/>
          <w:lang w:val="af-ZA"/>
        </w:rPr>
        <w:t xml:space="preserve">. </w:t>
      </w:r>
      <w:r w:rsidRPr="00B70B9F">
        <w:rPr>
          <w:rFonts w:eastAsia="Times New Roman" w:cs="Sylfaen"/>
          <w:sz w:val="24"/>
          <w:szCs w:val="24"/>
        </w:rPr>
        <w:t>Երևան</w:t>
      </w:r>
    </w:p>
    <w:p w14:paraId="035F9357" w14:textId="77777777" w:rsidR="005A3872" w:rsidRDefault="005A3872" w:rsidP="005A3872">
      <w:pPr>
        <w:tabs>
          <w:tab w:val="left" w:pos="-284"/>
        </w:tabs>
        <w:spacing w:after="0"/>
        <w:ind w:left="-284"/>
        <w:jc w:val="both"/>
        <w:rPr>
          <w:rFonts w:cs="Sylfaen"/>
          <w:b/>
          <w:sz w:val="24"/>
          <w:szCs w:val="24"/>
          <w:lang w:val="af-ZA"/>
        </w:rPr>
      </w:pPr>
    </w:p>
    <w:p w14:paraId="04A421FD" w14:textId="3F8A79BB" w:rsidR="005A3872" w:rsidRPr="00245280" w:rsidRDefault="005A3872" w:rsidP="00711568">
      <w:pPr>
        <w:spacing w:after="0"/>
        <w:ind w:left="-284" w:firstLine="568"/>
        <w:jc w:val="both"/>
        <w:rPr>
          <w:rFonts w:eastAsia="Times New Roman" w:cs="Sylfaen"/>
          <w:sz w:val="24"/>
          <w:szCs w:val="24"/>
          <w:lang w:val="hy-AM"/>
        </w:rPr>
      </w:pPr>
      <w:r w:rsidRPr="00BB0C7C">
        <w:rPr>
          <w:rFonts w:eastAsia="Times New Roman" w:cs="Sylfaen"/>
          <w:sz w:val="24"/>
          <w:szCs w:val="24"/>
          <w:lang w:val="hy-AM"/>
        </w:rPr>
        <w:t>Հայաստանի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սննդամթերքի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տեսչական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մարմնի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ղեկավար</w:t>
      </w:r>
      <w:r w:rsidR="005E7CBC" w:rsidRPr="005E7CBC">
        <w:rPr>
          <w:rFonts w:eastAsia="Times New Roman" w:cs="Sylfaen"/>
          <w:sz w:val="24"/>
          <w:szCs w:val="24"/>
          <w:lang w:val="af-ZA"/>
        </w:rPr>
        <w:t xml:space="preserve"> </w:t>
      </w:r>
      <w:r w:rsidR="005E7CBC">
        <w:rPr>
          <w:rFonts w:eastAsia="Times New Roman" w:cs="Sylfaen"/>
          <w:sz w:val="24"/>
          <w:szCs w:val="24"/>
        </w:rPr>
        <w:t>Գեորգի</w:t>
      </w:r>
      <w:r w:rsidR="005E7CBC" w:rsidRPr="005E7CBC">
        <w:rPr>
          <w:rFonts w:eastAsia="Times New Roman" w:cs="Sylfaen"/>
          <w:sz w:val="24"/>
          <w:szCs w:val="24"/>
          <w:lang w:val="af-ZA"/>
        </w:rPr>
        <w:t xml:space="preserve"> </w:t>
      </w:r>
      <w:r w:rsidR="005E7CBC">
        <w:rPr>
          <w:rFonts w:eastAsia="Times New Roman" w:cs="Sylfaen"/>
          <w:sz w:val="24"/>
          <w:szCs w:val="24"/>
        </w:rPr>
        <w:t>Ավետիս</w:t>
      </w:r>
      <w:r w:rsidR="00245280">
        <w:rPr>
          <w:rFonts w:eastAsia="Times New Roman" w:cs="Sylfaen"/>
          <w:sz w:val="24"/>
          <w:szCs w:val="24"/>
          <w:lang w:val="hy-AM"/>
        </w:rPr>
        <w:t>յանս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, </w:t>
      </w:r>
      <w:r w:rsidRPr="00BB0C7C">
        <w:rPr>
          <w:rFonts w:eastAsia="Times New Roman" w:cs="Sylfaen"/>
          <w:sz w:val="24"/>
          <w:szCs w:val="24"/>
          <w:lang w:val="hy-AM"/>
        </w:rPr>
        <w:t>քննելով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1" w:name="_Hlk71643005"/>
      <w:r w:rsidR="006C761B">
        <w:rPr>
          <w:rFonts w:eastAsia="Times New Roman" w:cs="Sylfaen"/>
          <w:sz w:val="24"/>
          <w:szCs w:val="24"/>
          <w:lang w:val="hy-AM"/>
        </w:rPr>
        <w:t></w:t>
      </w:r>
      <w:r w:rsidR="006C761B">
        <w:rPr>
          <w:rFonts w:eastAsia="Times New Roman" w:cs="Sylfaen"/>
          <w:sz w:val="24"/>
          <w:szCs w:val="24"/>
        </w:rPr>
        <w:t>ՖՈՒԴԻՔԹԻԴ</w:t>
      </w:r>
      <w:r w:rsidR="006C761B">
        <w:rPr>
          <w:rFonts w:eastAsia="Times New Roman" w:cs="Sylfaen"/>
          <w:sz w:val="24"/>
          <w:szCs w:val="24"/>
          <w:lang w:val="hy-AM"/>
        </w:rPr>
        <w:t>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սահմանափակ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պատասխանատվությամբ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ընկերության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տնօրեն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Վարդգես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Խաչատրյանի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AF2914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AF2914">
        <w:rPr>
          <w:rFonts w:eastAsia="Times New Roman" w:cs="Sylfaen"/>
          <w:sz w:val="24"/>
          <w:szCs w:val="24"/>
          <w:lang w:val="hy-AM"/>
        </w:rPr>
        <w:t xml:space="preserve"> </w:t>
      </w:r>
      <w:bookmarkEnd w:id="1"/>
      <w:r w:rsidRPr="005A4826">
        <w:rPr>
          <w:rFonts w:eastAsia="Times New Roman" w:cs="Sylfaen"/>
          <w:sz w:val="24"/>
          <w:szCs w:val="24"/>
          <w:lang w:val="hy-AM"/>
        </w:rPr>
        <w:t>հարուցված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վարչական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վարույթի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վերաբերյալ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գործը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,  </w:t>
      </w:r>
    </w:p>
    <w:p w14:paraId="27B88EEC" w14:textId="77777777" w:rsidR="005A3872" w:rsidRPr="005A4826" w:rsidRDefault="005A3872" w:rsidP="00941F65">
      <w:pPr>
        <w:spacing w:after="0" w:line="240" w:lineRule="auto"/>
        <w:ind w:firstLine="539"/>
        <w:jc w:val="both"/>
        <w:rPr>
          <w:rFonts w:eastAsia="Times New Roman" w:cs="Sylfaen"/>
          <w:sz w:val="24"/>
          <w:szCs w:val="24"/>
          <w:lang w:val="af-ZA"/>
        </w:rPr>
      </w:pPr>
    </w:p>
    <w:p w14:paraId="06889256" w14:textId="77777777" w:rsidR="005A3872" w:rsidRPr="005A4826" w:rsidRDefault="005A3872" w:rsidP="005A3872">
      <w:pPr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Պ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Ա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Ր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Զ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Ե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Ց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Ի՝</w:t>
      </w:r>
    </w:p>
    <w:p w14:paraId="4062A883" w14:textId="77777777" w:rsidR="005A3872" w:rsidRPr="005A4826" w:rsidRDefault="005A3872" w:rsidP="005A3872">
      <w:pPr>
        <w:spacing w:after="0" w:line="120" w:lineRule="auto"/>
        <w:jc w:val="center"/>
        <w:rPr>
          <w:rFonts w:eastAsia="Times New Roman" w:cs="Sylfaen"/>
          <w:b/>
          <w:sz w:val="26"/>
          <w:szCs w:val="26"/>
          <w:lang w:val="af-ZA"/>
        </w:rPr>
      </w:pPr>
    </w:p>
    <w:p w14:paraId="379BF34F" w14:textId="38932431" w:rsidR="00D364D8" w:rsidRPr="00FA4257" w:rsidRDefault="00D243EE" w:rsidP="00711568">
      <w:pPr>
        <w:tabs>
          <w:tab w:val="left" w:pos="-426"/>
          <w:tab w:val="left" w:pos="-284"/>
          <w:tab w:val="left" w:pos="567"/>
        </w:tabs>
        <w:spacing w:after="0"/>
        <w:ind w:left="-284" w:right="-22" w:firstLine="993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 202</w:t>
      </w:r>
      <w:r w:rsidR="006C761B">
        <w:rPr>
          <w:rFonts w:eastAsia="Times New Roman" w:cs="Sylfaen"/>
          <w:sz w:val="24"/>
          <w:szCs w:val="24"/>
          <w:lang w:val="af-ZA"/>
        </w:rPr>
        <w:t>2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</w:rPr>
        <w:t>թվականի</w:t>
      </w:r>
      <w:r w:rsidRPr="000F7A1A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  <w:lang w:val="af-ZA"/>
        </w:rPr>
        <w:t>փետրվարի 17</w:t>
      </w:r>
      <w:r w:rsidRPr="00F54406">
        <w:rPr>
          <w:rFonts w:eastAsia="Times New Roman" w:cs="Sylfaen"/>
          <w:sz w:val="24"/>
          <w:szCs w:val="24"/>
          <w:lang w:val="af-ZA"/>
        </w:rPr>
        <w:t>-</w:t>
      </w:r>
      <w:r w:rsidRPr="00F54406">
        <w:rPr>
          <w:rFonts w:eastAsia="Times New Roman" w:cs="Sylfaen"/>
          <w:sz w:val="24"/>
          <w:szCs w:val="24"/>
        </w:rPr>
        <w:t>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2" w:name="_Hlk73697940"/>
      <w:r w:rsidRPr="00F54406">
        <w:rPr>
          <w:rFonts w:eastAsia="Times New Roman" w:cs="Sylfaen"/>
          <w:sz w:val="24"/>
          <w:szCs w:val="24"/>
          <w:lang w:val="af-ZA"/>
        </w:rPr>
        <w:t xml:space="preserve">N </w:t>
      </w:r>
      <w:bookmarkEnd w:id="2"/>
      <w:r w:rsidR="006C761B">
        <w:rPr>
          <w:rFonts w:eastAsia="Times New Roman" w:cs="Sylfaen"/>
          <w:sz w:val="24"/>
          <w:szCs w:val="24"/>
          <w:lang w:val="af-ZA"/>
        </w:rPr>
        <w:t>564</w:t>
      </w:r>
      <w:r>
        <w:rPr>
          <w:rFonts w:eastAsia="Times New Roman" w:cs="Sylfaen"/>
          <w:sz w:val="24"/>
          <w:szCs w:val="24"/>
          <w:lang w:val="af-ZA"/>
        </w:rPr>
        <w:t xml:space="preserve">-Ա </w:t>
      </w:r>
      <w:r>
        <w:rPr>
          <w:rFonts w:eastAsia="Times New Roman" w:cs="Sylfaen"/>
          <w:sz w:val="24"/>
          <w:szCs w:val="24"/>
        </w:rPr>
        <w:t>հրամանի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</w:rPr>
        <w:t>համաձայն</w:t>
      </w:r>
      <w:r w:rsidR="00B826BC" w:rsidRPr="00B826BC">
        <w:rPr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  <w:lang w:val="hy-AM"/>
        </w:rPr>
        <w:t></w:t>
      </w:r>
      <w:r w:rsidR="006C761B">
        <w:rPr>
          <w:rFonts w:eastAsia="Times New Roman" w:cs="Sylfaen"/>
          <w:sz w:val="24"/>
          <w:szCs w:val="24"/>
        </w:rPr>
        <w:t>ՖՈՒԴԻՔԹԻԴ</w:t>
      </w:r>
      <w:r w:rsidR="006C761B">
        <w:rPr>
          <w:rFonts w:eastAsia="Times New Roman" w:cs="Sylfaen"/>
          <w:sz w:val="24"/>
          <w:szCs w:val="24"/>
          <w:lang w:val="hy-AM"/>
        </w:rPr>
        <w:t>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սահմանափակ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պատասխանատվությամբ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</w:rPr>
        <w:t>ընկերությունում</w:t>
      </w:r>
      <w:r w:rsidR="006C761B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  <w:lang w:val="af-ZA"/>
        </w:rPr>
        <w:t>ի</w:t>
      </w:r>
      <w:r w:rsidRPr="00F54406">
        <w:rPr>
          <w:rFonts w:eastAsia="Times New Roman" w:cs="Sylfaen"/>
          <w:sz w:val="24"/>
          <w:szCs w:val="24"/>
        </w:rPr>
        <w:t>րականացված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</w:rPr>
        <w:t>ստուգ</w:t>
      </w:r>
      <w:r w:rsidR="008E43E6">
        <w:rPr>
          <w:rFonts w:eastAsia="Times New Roman" w:cs="Sylfaen"/>
          <w:sz w:val="24"/>
          <w:szCs w:val="24"/>
        </w:rPr>
        <w:t>այցի</w:t>
      </w:r>
      <w:r w:rsidR="008E43E6" w:rsidRPr="00EE4E3C"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</w:rPr>
        <w:t>արդյունքում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</w:rPr>
        <w:t>պարզվել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8055D">
        <w:rPr>
          <w:rFonts w:eastAsia="Times New Roman" w:cs="Sylfaen"/>
          <w:sz w:val="24"/>
          <w:szCs w:val="24"/>
        </w:rPr>
        <w:t>և</w:t>
      </w:r>
      <w:r w:rsidRPr="0068055D">
        <w:rPr>
          <w:rFonts w:eastAsia="Times New Roman" w:cs="Sylfaen"/>
          <w:sz w:val="24"/>
          <w:szCs w:val="24"/>
          <w:lang w:val="af-ZA"/>
        </w:rPr>
        <w:t xml:space="preserve"> 202</w:t>
      </w:r>
      <w:r w:rsidR="006C761B">
        <w:rPr>
          <w:rFonts w:eastAsia="Times New Roman" w:cs="Sylfaen"/>
          <w:sz w:val="24"/>
          <w:szCs w:val="24"/>
          <w:lang w:val="af-ZA"/>
        </w:rPr>
        <w:t>2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68055D">
        <w:rPr>
          <w:rFonts w:eastAsia="Times New Roman" w:cs="Sylfaen"/>
          <w:sz w:val="24"/>
          <w:szCs w:val="24"/>
        </w:rPr>
        <w:t>թվականի</w:t>
      </w:r>
      <w:r w:rsidRPr="00125A29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  <w:lang w:val="af-ZA"/>
        </w:rPr>
        <w:t>փետրվարի 21</w:t>
      </w:r>
      <w:r w:rsidRPr="0068055D">
        <w:rPr>
          <w:rFonts w:eastAsia="Times New Roman" w:cs="Sylfaen"/>
          <w:sz w:val="24"/>
          <w:szCs w:val="24"/>
          <w:lang w:val="af-ZA"/>
        </w:rPr>
        <w:t>-</w:t>
      </w:r>
      <w:r w:rsidRPr="0068055D">
        <w:rPr>
          <w:rFonts w:eastAsia="Times New Roman" w:cs="Sylfaen"/>
          <w:sz w:val="24"/>
          <w:szCs w:val="24"/>
        </w:rPr>
        <w:t>ի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թիվ </w:t>
      </w:r>
      <w:r w:rsidR="006C761B" w:rsidRPr="006C761B">
        <w:rPr>
          <w:rFonts w:eastAsia="Times New Roman" w:cs="Sylfaen"/>
          <w:sz w:val="24"/>
          <w:szCs w:val="24"/>
          <w:lang w:val="af-ZA"/>
        </w:rPr>
        <w:t>564</w:t>
      </w:r>
      <w:r w:rsidR="00B826BC">
        <w:rPr>
          <w:rFonts w:eastAsia="Times New Roman" w:cs="Sylfaen"/>
          <w:sz w:val="24"/>
          <w:szCs w:val="24"/>
          <w:lang w:val="hy-AM"/>
        </w:rPr>
        <w:t>/</w:t>
      </w:r>
      <w:r w:rsidR="006C761B" w:rsidRPr="006C761B">
        <w:rPr>
          <w:rFonts w:eastAsia="Times New Roman" w:cs="Sylfaen"/>
          <w:sz w:val="24"/>
          <w:szCs w:val="24"/>
          <w:lang w:val="af-ZA"/>
        </w:rPr>
        <w:t>1/</w:t>
      </w:r>
      <w:r w:rsidR="006C761B">
        <w:rPr>
          <w:rFonts w:eastAsia="Times New Roman" w:cs="Sylfaen"/>
          <w:sz w:val="24"/>
          <w:szCs w:val="24"/>
        </w:rPr>
        <w:t>Կ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վ</w:t>
      </w:r>
      <w:r w:rsidRPr="0068055D">
        <w:rPr>
          <w:rFonts w:eastAsia="Times New Roman" w:cs="Sylfaen"/>
          <w:sz w:val="24"/>
          <w:szCs w:val="24"/>
        </w:rPr>
        <w:t>արչական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8055D">
        <w:rPr>
          <w:rFonts w:eastAsia="Times New Roman" w:cs="Sylfaen"/>
          <w:sz w:val="24"/>
          <w:szCs w:val="24"/>
        </w:rPr>
        <w:t>իրավախախտման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8055D">
        <w:rPr>
          <w:rFonts w:eastAsia="Times New Roman" w:cs="Sylfaen"/>
          <w:sz w:val="24"/>
          <w:szCs w:val="24"/>
        </w:rPr>
        <w:t>վերաբերյալ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8055D">
        <w:rPr>
          <w:rFonts w:eastAsia="Times New Roman" w:cs="Sylfaen"/>
          <w:sz w:val="24"/>
          <w:szCs w:val="24"/>
        </w:rPr>
        <w:t>արձանագրությ</w:t>
      </w:r>
      <w:r w:rsidRPr="003774D0">
        <w:rPr>
          <w:rFonts w:eastAsia="Times New Roman" w:cs="Sylfaen"/>
          <w:sz w:val="24"/>
          <w:szCs w:val="24"/>
        </w:rPr>
        <w:t>ամբ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</w:rPr>
        <w:t>արձանագրվել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</w:rPr>
        <w:t>է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</w:rPr>
        <w:t>այն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</w:rPr>
        <w:t>փաստը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Pr="003774D0">
        <w:rPr>
          <w:rFonts w:eastAsia="Times New Roman" w:cs="Sylfaen"/>
          <w:sz w:val="24"/>
          <w:szCs w:val="24"/>
        </w:rPr>
        <w:t>որ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  <w:lang w:val="ru-RU"/>
        </w:rPr>
        <w:t>տնտե</w:t>
      </w:r>
      <w:r w:rsidRPr="003774D0">
        <w:rPr>
          <w:rFonts w:eastAsia="Times New Roman" w:cs="Sylfaen"/>
          <w:sz w:val="24"/>
          <w:szCs w:val="24"/>
        </w:rPr>
        <w:t>ս</w:t>
      </w:r>
      <w:r w:rsidRPr="003774D0">
        <w:rPr>
          <w:rFonts w:eastAsia="Times New Roman" w:cs="Sylfaen"/>
          <w:sz w:val="24"/>
          <w:szCs w:val="24"/>
          <w:lang w:val="ru-RU"/>
        </w:rPr>
        <w:t>ավարող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3774D0">
        <w:rPr>
          <w:rFonts w:eastAsia="Times New Roman" w:cs="Sylfaen"/>
          <w:sz w:val="24"/>
          <w:szCs w:val="24"/>
        </w:rPr>
        <w:t>կողմից</w:t>
      </w:r>
      <w:r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խախտվել է </w:t>
      </w:r>
      <w:r w:rsidRPr="00FA4257">
        <w:rPr>
          <w:rFonts w:eastAsia="Times New Roman" w:cs="Sylfaen"/>
          <w:sz w:val="24"/>
          <w:szCs w:val="24"/>
          <w:lang w:val="hy-AM"/>
        </w:rPr>
        <w:t>Հայասատ</w:t>
      </w:r>
      <w:r w:rsidRPr="00FA4257">
        <w:rPr>
          <w:rFonts w:eastAsia="Times New Roman" w:cs="Sylfaen"/>
          <w:sz w:val="24"/>
          <w:szCs w:val="24"/>
        </w:rPr>
        <w:t>ա</w:t>
      </w:r>
      <w:r w:rsidRPr="00FA4257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առողջապահության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նախարարի՝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2020 </w:t>
      </w:r>
      <w:r w:rsidRPr="00FA4257">
        <w:rPr>
          <w:rFonts w:eastAsia="Times New Roman" w:cs="Sylfaen"/>
          <w:sz w:val="24"/>
          <w:szCs w:val="24"/>
        </w:rPr>
        <w:t>թվականի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օգոստոսի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4-</w:t>
      </w:r>
      <w:r w:rsidRPr="00FA4257">
        <w:rPr>
          <w:rFonts w:eastAsia="Times New Roman" w:cs="Sylfaen"/>
          <w:sz w:val="24"/>
          <w:szCs w:val="24"/>
        </w:rPr>
        <w:t>ի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թիվ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17-</w:t>
      </w:r>
      <w:r w:rsidRPr="00FA4257">
        <w:rPr>
          <w:rFonts w:eastAsia="Times New Roman" w:cs="Sylfaen"/>
          <w:sz w:val="24"/>
          <w:szCs w:val="24"/>
        </w:rPr>
        <w:t>Ն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հրամանի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թիվ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>
        <w:rPr>
          <w:rFonts w:eastAsia="Times New Roman" w:cs="Sylfaen"/>
          <w:sz w:val="24"/>
          <w:szCs w:val="24"/>
          <w:lang w:val="af-ZA"/>
        </w:rPr>
        <w:t>6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Pr="00FA4257">
        <w:rPr>
          <w:rFonts w:eastAsia="Times New Roman" w:cs="Sylfaen"/>
          <w:sz w:val="24"/>
          <w:szCs w:val="24"/>
        </w:rPr>
        <w:t>հավելվածի</w:t>
      </w:r>
      <w:r w:rsidRPr="00FA4257">
        <w:rPr>
          <w:rFonts w:eastAsia="Times New Roman" w:cs="Sylfaen"/>
          <w:sz w:val="24"/>
          <w:szCs w:val="24"/>
          <w:lang w:val="af-ZA"/>
        </w:rPr>
        <w:t xml:space="preserve"> </w:t>
      </w:r>
      <w:r w:rsidR="00B826BC" w:rsidRPr="00FA4257">
        <w:rPr>
          <w:rFonts w:eastAsia="Times New Roman" w:cs="Sylfaen"/>
          <w:sz w:val="24"/>
          <w:szCs w:val="24"/>
          <w:lang w:val="hy-AM"/>
        </w:rPr>
        <w:t xml:space="preserve">3-րդ կետի 2-րդ ենթակետի </w:t>
      </w:r>
      <w:r w:rsidRPr="00FA4257">
        <w:rPr>
          <w:rFonts w:eastAsia="Times New Roman" w:cs="Sylfaen"/>
          <w:sz w:val="24"/>
          <w:szCs w:val="24"/>
          <w:lang w:val="hy-AM"/>
        </w:rPr>
        <w:t>պահանջը</w:t>
      </w:r>
      <w:r w:rsidR="00FA4257" w:rsidRPr="00FA4257">
        <w:rPr>
          <w:rFonts w:eastAsia="Times New Roman" w:cs="Sylfaen"/>
          <w:sz w:val="24"/>
          <w:szCs w:val="24"/>
          <w:lang w:val="hy-AM"/>
        </w:rPr>
        <w:t>, ինչի համար վարչական պատասխանատվություն է սահմանված Վարչական իրավախախտումների վերաբերյալ օրենսգրքի 182</w:t>
      </w:r>
      <w:r w:rsidR="00711568" w:rsidRPr="00711568">
        <w:rPr>
          <w:rFonts w:eastAsia="Times New Roman" w:cs="Sylfaen"/>
          <w:sz w:val="24"/>
          <w:szCs w:val="24"/>
          <w:lang w:val="af-ZA"/>
        </w:rPr>
        <w:t>.</w:t>
      </w:r>
      <w:r w:rsidR="00FA4257" w:rsidRPr="00FA4257">
        <w:rPr>
          <w:rFonts w:eastAsia="Times New Roman" w:cs="Sylfaen"/>
          <w:sz w:val="24"/>
          <w:szCs w:val="24"/>
          <w:lang w:val="hy-AM"/>
        </w:rPr>
        <w:t>4-</w:t>
      </w:r>
      <w:r w:rsidR="00FA4257" w:rsidRPr="00FA4257">
        <w:rPr>
          <w:rFonts w:eastAsia="Times New Roman" w:cs="GHEA Grapalat"/>
          <w:sz w:val="24"/>
          <w:szCs w:val="24"/>
          <w:lang w:val="hy-AM"/>
        </w:rPr>
        <w:t>րդ</w:t>
      </w:r>
      <w:r w:rsidR="00FA4257" w:rsidRPr="00FA4257">
        <w:rPr>
          <w:rFonts w:eastAsia="Times New Roman" w:cs="Sylfaen"/>
          <w:sz w:val="24"/>
          <w:szCs w:val="24"/>
          <w:lang w:val="hy-AM"/>
        </w:rPr>
        <w:t xml:space="preserve"> </w:t>
      </w:r>
      <w:r w:rsidR="00FA4257" w:rsidRPr="00FA4257">
        <w:rPr>
          <w:rFonts w:eastAsia="Times New Roman" w:cs="GHEA Grapalat"/>
          <w:sz w:val="24"/>
          <w:szCs w:val="24"/>
          <w:lang w:val="hy-AM"/>
        </w:rPr>
        <w:t>հոդվածի</w:t>
      </w:r>
      <w:r w:rsidR="00FA4257" w:rsidRPr="00FA4257">
        <w:rPr>
          <w:rFonts w:eastAsia="Times New Roman" w:cs="Sylfaen"/>
          <w:sz w:val="24"/>
          <w:szCs w:val="24"/>
          <w:lang w:val="hy-AM"/>
        </w:rPr>
        <w:t xml:space="preserve"> 3-րդ մասով։</w:t>
      </w:r>
    </w:p>
    <w:p w14:paraId="0CD279B8" w14:textId="3CD0F0F9" w:rsidR="00C722E3" w:rsidRPr="00810F82" w:rsidRDefault="00C722E3" w:rsidP="00711568">
      <w:pPr>
        <w:tabs>
          <w:tab w:val="left" w:pos="-426"/>
          <w:tab w:val="left" w:pos="-284"/>
          <w:tab w:val="left" w:pos="567"/>
        </w:tabs>
        <w:spacing w:after="0"/>
        <w:ind w:left="-284" w:right="-22" w:firstLine="993"/>
        <w:jc w:val="both"/>
        <w:rPr>
          <w:rFonts w:eastAsia="Times New Roman" w:cs="Sylfaen"/>
          <w:sz w:val="24"/>
          <w:szCs w:val="24"/>
          <w:lang w:val="af-ZA"/>
        </w:rPr>
      </w:pP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Վարչական իրավախախտման վերաբեյալ գործի քննության ժամանակ՝ 202</w:t>
      </w:r>
      <w:r w:rsidR="006C761B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2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թվականի </w:t>
      </w:r>
      <w:r w:rsidR="006C761B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փետրվարի 23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-ին, </w:t>
      </w:r>
      <w:r w:rsidR="006C761B" w:rsidRPr="00810F82">
        <w:rPr>
          <w:rFonts w:eastAsia="Times New Roman" w:cs="Sylfaen"/>
          <w:sz w:val="24"/>
          <w:szCs w:val="24"/>
          <w:lang w:val="hy-AM"/>
        </w:rPr>
        <w:t>ՖՈՒԴԻՔԹԻԴ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սահմանափակ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պատասխանատվությամբ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ընկերության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տնօրեն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Վարդգես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="006C761B" w:rsidRPr="00810F82">
        <w:rPr>
          <w:rFonts w:eastAsia="Times New Roman" w:cs="Sylfaen"/>
          <w:sz w:val="24"/>
          <w:szCs w:val="24"/>
          <w:lang w:val="hy-AM"/>
        </w:rPr>
        <w:t>Խաչատրյանի</w:t>
      </w:r>
      <w:r w:rsidR="006C761B" w:rsidRPr="00810F82">
        <w:rPr>
          <w:rFonts w:eastAsia="Times New Roman" w:cs="Sylfaen"/>
          <w:sz w:val="24"/>
          <w:szCs w:val="24"/>
          <w:lang w:val="af-ZA"/>
        </w:rPr>
        <w:t xml:space="preserve"> 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կողմից ներկայացվել են ախտահանման գործընթացի,</w:t>
      </w:r>
      <w:r w:rsidR="00810F82" w:rsidRPr="00810F82">
        <w:rPr>
          <w:color w:val="000000"/>
          <w:sz w:val="24"/>
          <w:szCs w:val="24"/>
          <w:lang w:val="hy-AM"/>
        </w:rPr>
        <w:t xml:space="preserve"> անձնակազմի կորոնավիրուսային հիվանդության (COVID-19) դեմ պատվաստումային կարգավիճակի և բժշկական հակացուցումների վերաբերյալ 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գրանցամատյանները՝ </w:t>
      </w:r>
      <w:r w:rsidR="00C569D9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լրացված 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համաձայն </w:t>
      </w:r>
      <w:r w:rsidR="00C569D9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թիվ </w:t>
      </w:r>
      <w:r w:rsidR="006C761B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6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հավելվածի Ձև </w:t>
      </w:r>
      <w:r w:rsidR="006C761B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2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-ի, Ձև </w:t>
      </w:r>
      <w:r w:rsidR="006C761B"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5</w:t>
      </w:r>
      <w:r w:rsidRPr="00810F82">
        <w:rPr>
          <w:rFonts w:eastAsia="Times New Roman" w:cs="Sylfaen"/>
          <w:color w:val="000000" w:themeColor="text1"/>
          <w:sz w:val="24"/>
          <w:szCs w:val="24"/>
          <w:lang w:val="hy-AM"/>
        </w:rPr>
        <w:t>-ի։</w:t>
      </w:r>
    </w:p>
    <w:p w14:paraId="665C35F2" w14:textId="4D42DB82" w:rsidR="00D243EE" w:rsidRPr="00B826BC" w:rsidRDefault="00D243EE" w:rsidP="00711568">
      <w:pPr>
        <w:tabs>
          <w:tab w:val="left" w:pos="-284"/>
        </w:tabs>
        <w:spacing w:after="0"/>
        <w:ind w:left="-284" w:firstLine="993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Վարչական իրավախախտումների վերաբերյալ օրենսգրքի 2</w:t>
      </w:r>
      <w:r w:rsidR="00B826BC">
        <w:rPr>
          <w:rFonts w:eastAsia="Times New Roman" w:cs="Sylfaen"/>
          <w:sz w:val="24"/>
          <w:szCs w:val="24"/>
          <w:lang w:val="hy-AM"/>
        </w:rPr>
        <w:t>4</w:t>
      </w:r>
      <w:r>
        <w:rPr>
          <w:rFonts w:eastAsia="Times New Roman" w:cs="Sylfaen"/>
          <w:sz w:val="24"/>
          <w:szCs w:val="24"/>
          <w:lang w:val="hy-AM"/>
        </w:rPr>
        <w:t>7-րդ հոդվածի 1-ին մասի</w:t>
      </w:r>
      <w:r w:rsidR="00B826BC">
        <w:rPr>
          <w:rFonts w:eastAsia="Times New Roman" w:cs="Sylfaen"/>
          <w:sz w:val="24"/>
          <w:szCs w:val="24"/>
          <w:lang w:val="hy-AM"/>
        </w:rPr>
        <w:t xml:space="preserve"> 1-ին կետի համաձայն՝</w:t>
      </w:r>
      <w:r w:rsidR="00B826BC" w:rsidRPr="00B826BC">
        <w:rPr>
          <w:lang w:val="af-ZA"/>
        </w:rPr>
        <w:t xml:space="preserve">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 չի կարող սկսվել, իսկ սկսվածը ենթակա է կարճման վարչական իրավախախտման դեպքի կամ կազմի բացակայությ</w:t>
      </w:r>
      <w:r w:rsidR="00B826BC">
        <w:rPr>
          <w:rFonts w:eastAsia="Times New Roman" w:cs="Sylfaen"/>
          <w:sz w:val="24"/>
          <w:szCs w:val="24"/>
          <w:lang w:val="hy-AM"/>
        </w:rPr>
        <w:t>ա</w:t>
      </w:r>
      <w:r w:rsidR="00B826BC" w:rsidRPr="00B826BC">
        <w:rPr>
          <w:rFonts w:eastAsia="Times New Roman" w:cs="Sylfaen"/>
          <w:sz w:val="24"/>
          <w:szCs w:val="24"/>
          <w:lang w:val="hy-AM"/>
        </w:rPr>
        <w:t>ն</w:t>
      </w:r>
      <w:r w:rsidR="00B826BC">
        <w:rPr>
          <w:rFonts w:eastAsia="Times New Roman" w:cs="Sylfaen"/>
          <w:sz w:val="24"/>
          <w:szCs w:val="24"/>
          <w:lang w:val="hy-AM"/>
        </w:rPr>
        <w:t xml:space="preserve"> դեպքում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, ուստի նշված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af-ZA"/>
        </w:rPr>
        <w:t xml:space="preserve">արչական իրավախախտման վերաբերյալ գործի վարույթը 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պետք է </w:t>
      </w:r>
      <w:r w:rsidR="00B826BC">
        <w:rPr>
          <w:rFonts w:eastAsia="Times New Roman" w:cs="Sylfaen"/>
          <w:sz w:val="24"/>
          <w:szCs w:val="24"/>
          <w:lang w:val="hy-AM"/>
        </w:rPr>
        <w:t>կարճ</w:t>
      </w:r>
      <w:r w:rsidRPr="005A4826">
        <w:rPr>
          <w:rFonts w:eastAsia="Times New Roman" w:cs="Sylfaen"/>
          <w:sz w:val="24"/>
          <w:szCs w:val="24"/>
          <w:lang w:val="af-ZA"/>
        </w:rPr>
        <w:t>ել:</w:t>
      </w:r>
    </w:p>
    <w:p w14:paraId="7A8E6B90" w14:textId="575117BF" w:rsidR="00D243EE" w:rsidRDefault="00D243EE" w:rsidP="00711568">
      <w:pPr>
        <w:tabs>
          <w:tab w:val="left" w:pos="-284"/>
          <w:tab w:val="left" w:pos="570"/>
        </w:tabs>
        <w:spacing w:after="0"/>
        <w:ind w:left="-284" w:firstLine="993"/>
        <w:jc w:val="both"/>
        <w:rPr>
          <w:rFonts w:eastAsia="Times New Roman" w:cs="Sylfaen"/>
          <w:sz w:val="24"/>
          <w:szCs w:val="24"/>
        </w:rPr>
      </w:pPr>
      <w:r w:rsidRPr="00C722E3">
        <w:rPr>
          <w:rFonts w:eastAsia="Times New Roman" w:cs="Sylfaen"/>
          <w:sz w:val="24"/>
          <w:szCs w:val="24"/>
          <w:lang w:val="hy-AM"/>
        </w:rPr>
        <w:t>Վերոգրյալի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հիման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վրա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և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ղեկավարվելով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C722E3">
        <w:rPr>
          <w:rFonts w:eastAsia="Times New Roman" w:cs="Sylfaen"/>
          <w:sz w:val="24"/>
          <w:szCs w:val="24"/>
          <w:lang w:val="hy-AM"/>
        </w:rPr>
        <w:t xml:space="preserve">Վարչական իրավախախտումների վերաբերյալ օրենսգրքի </w:t>
      </w:r>
      <w:r w:rsidR="00C722E3" w:rsidRPr="00C722E3">
        <w:rPr>
          <w:rFonts w:eastAsia="Times New Roman" w:cs="Sylfaen"/>
          <w:sz w:val="24"/>
          <w:szCs w:val="24"/>
          <w:lang w:val="hy-AM"/>
        </w:rPr>
        <w:t xml:space="preserve"> </w:t>
      </w:r>
      <w:r w:rsidR="004779D8" w:rsidRPr="004779D8">
        <w:rPr>
          <w:rFonts w:eastAsia="Times New Roman" w:cs="Sylfaen"/>
          <w:sz w:val="24"/>
          <w:szCs w:val="24"/>
          <w:lang w:val="hy-AM"/>
        </w:rPr>
        <w:t>247-րդ հոդվածի 1-ին մասի 1-ին կետ</w:t>
      </w:r>
      <w:r w:rsidR="004779D8">
        <w:rPr>
          <w:rFonts w:eastAsia="Times New Roman" w:cs="Sylfaen"/>
          <w:sz w:val="24"/>
          <w:szCs w:val="24"/>
          <w:lang w:val="hy-AM"/>
        </w:rPr>
        <w:t>ով</w:t>
      </w:r>
      <w:r w:rsidR="00FA4257">
        <w:rPr>
          <w:rFonts w:eastAsia="Times New Roman" w:cs="Sylfaen"/>
          <w:sz w:val="24"/>
          <w:szCs w:val="24"/>
          <w:lang w:val="hy-AM"/>
        </w:rPr>
        <w:t>, 279-րդ հոդվածով</w:t>
      </w:r>
      <w:r w:rsidRPr="00C722E3">
        <w:rPr>
          <w:rFonts w:eastAsia="Times New Roman" w:cs="Sylfaen"/>
          <w:sz w:val="24"/>
          <w:szCs w:val="24"/>
          <w:lang w:val="hy-AM"/>
        </w:rPr>
        <w:t>՝</w:t>
      </w:r>
    </w:p>
    <w:p w14:paraId="33D68587" w14:textId="77777777" w:rsidR="00810F82" w:rsidRPr="00810F82" w:rsidRDefault="00810F82" w:rsidP="00711568">
      <w:pPr>
        <w:tabs>
          <w:tab w:val="left" w:pos="-284"/>
          <w:tab w:val="left" w:pos="570"/>
        </w:tabs>
        <w:spacing w:after="0"/>
        <w:ind w:left="-284" w:firstLine="993"/>
        <w:jc w:val="both"/>
        <w:rPr>
          <w:rFonts w:eastAsia="Times New Roman" w:cs="Sylfaen"/>
          <w:b/>
          <w:sz w:val="24"/>
          <w:szCs w:val="24"/>
        </w:rPr>
      </w:pPr>
    </w:p>
    <w:p w14:paraId="44C16DAC" w14:textId="77777777" w:rsidR="00D243EE" w:rsidRPr="005A4826" w:rsidRDefault="00D243EE" w:rsidP="00D243EE">
      <w:pPr>
        <w:tabs>
          <w:tab w:val="left" w:pos="570"/>
        </w:tabs>
        <w:spacing w:after="0" w:line="120" w:lineRule="auto"/>
        <w:jc w:val="both"/>
        <w:rPr>
          <w:rFonts w:eastAsia="Times New Roman" w:cs="Sylfaen"/>
          <w:sz w:val="24"/>
          <w:szCs w:val="24"/>
          <w:lang w:val="af-ZA"/>
        </w:rPr>
      </w:pPr>
    </w:p>
    <w:p w14:paraId="4B992AC9" w14:textId="77777777" w:rsidR="00D243EE" w:rsidRPr="005A4826" w:rsidRDefault="00D243EE" w:rsidP="00D243EE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A4826">
        <w:rPr>
          <w:rFonts w:cs="Sylfaen"/>
          <w:b/>
          <w:sz w:val="24"/>
          <w:szCs w:val="24"/>
          <w:lang w:val="af-ZA"/>
        </w:rPr>
        <w:lastRenderedPageBreak/>
        <w:t>Ո Ր Ո Շ Ե Ց Ի՝</w:t>
      </w:r>
    </w:p>
    <w:p w14:paraId="4E0B4FEA" w14:textId="77777777" w:rsidR="00D243EE" w:rsidRPr="005A4826" w:rsidRDefault="00D243EE" w:rsidP="00D243EE">
      <w:pPr>
        <w:tabs>
          <w:tab w:val="left" w:pos="570"/>
        </w:tabs>
        <w:spacing w:after="0" w:line="12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23059741" w14:textId="0E0D6B35" w:rsidR="00D243EE" w:rsidRPr="005A4826" w:rsidRDefault="00C722E3" w:rsidP="00711568">
      <w:pPr>
        <w:numPr>
          <w:ilvl w:val="0"/>
          <w:numId w:val="2"/>
        </w:numPr>
        <w:tabs>
          <w:tab w:val="left" w:pos="709"/>
        </w:tabs>
        <w:spacing w:after="0"/>
        <w:ind w:left="-284" w:firstLine="540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Կարճել</w:t>
      </w:r>
      <w:r w:rsidRPr="00C722E3">
        <w:rPr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  <w:lang w:val="hy-AM"/>
        </w:rPr>
        <w:t></w:t>
      </w:r>
      <w:r w:rsidR="00810F82">
        <w:rPr>
          <w:rFonts w:eastAsia="Times New Roman" w:cs="Sylfaen"/>
          <w:sz w:val="24"/>
          <w:szCs w:val="24"/>
        </w:rPr>
        <w:t>ՖՈՒԴԻՔԹԻԴ</w:t>
      </w:r>
      <w:r w:rsidR="00810F82">
        <w:rPr>
          <w:rFonts w:eastAsia="Times New Roman" w:cs="Sylfaen"/>
          <w:sz w:val="24"/>
          <w:szCs w:val="24"/>
          <w:lang w:val="hy-AM"/>
        </w:rPr>
        <w:t>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սահմանափակ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պատասխանատվությամբ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ընկերության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տնօրեն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Վարդգես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="00810F82">
        <w:rPr>
          <w:rFonts w:eastAsia="Times New Roman" w:cs="Sylfaen"/>
          <w:sz w:val="24"/>
          <w:szCs w:val="24"/>
        </w:rPr>
        <w:t>Խաչատրյանի</w:t>
      </w:r>
      <w:r w:rsidR="00810F82" w:rsidRPr="006C761B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նկատմամբ հարուցված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 xml:space="preserve">  </w:t>
      </w:r>
      <w:r>
        <w:rPr>
          <w:rFonts w:eastAsia="Times New Roman" w:cs="Sylfaen"/>
          <w:sz w:val="24"/>
          <w:szCs w:val="24"/>
          <w:lang w:val="hy-AM"/>
        </w:rPr>
        <w:t>վ</w:t>
      </w:r>
      <w:r w:rsidRPr="00C722E3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</w:t>
      </w:r>
      <w:r w:rsidR="00D243EE" w:rsidRPr="005A4826">
        <w:rPr>
          <w:color w:val="000000"/>
          <w:sz w:val="24"/>
          <w:szCs w:val="24"/>
          <w:shd w:val="clear" w:color="auto" w:fill="FFFFFF"/>
          <w:lang w:val="af-ZA"/>
        </w:rPr>
        <w:t>:</w:t>
      </w:r>
    </w:p>
    <w:p w14:paraId="28886AE3" w14:textId="77777777" w:rsidR="00D243EE" w:rsidRPr="00271636" w:rsidRDefault="00D243EE" w:rsidP="00711568">
      <w:pPr>
        <w:numPr>
          <w:ilvl w:val="0"/>
          <w:numId w:val="1"/>
        </w:numPr>
        <w:tabs>
          <w:tab w:val="left" w:pos="709"/>
        </w:tabs>
        <w:spacing w:after="0"/>
        <w:ind w:left="-284" w:firstLine="540"/>
        <w:jc w:val="both"/>
        <w:rPr>
          <w:rFonts w:eastAsia="Times New Roman"/>
          <w:sz w:val="24"/>
          <w:szCs w:val="24"/>
          <w:lang w:val="af-ZA"/>
        </w:rPr>
      </w:pPr>
      <w:r w:rsidRPr="005A4826">
        <w:rPr>
          <w:rFonts w:cs="Sylfaen"/>
          <w:color w:val="000000"/>
          <w:sz w:val="24"/>
          <w:szCs w:val="24"/>
          <w:lang w:val="af-ZA"/>
        </w:rPr>
        <w:t>Սույն որոշումը կարող է բողոքարկվել վ</w:t>
      </w:r>
      <w:r>
        <w:rPr>
          <w:rFonts w:cs="Sylfaen"/>
          <w:color w:val="000000"/>
          <w:sz w:val="24"/>
          <w:szCs w:val="24"/>
          <w:lang w:val="hy-AM"/>
        </w:rPr>
        <w:t>արչական ակտն ընդունած վարչական մարմին</w:t>
      </w:r>
      <w:r w:rsidRPr="005A4826">
        <w:rPr>
          <w:rFonts w:cs="Sylfaen"/>
          <w:color w:val="000000"/>
          <w:sz w:val="24"/>
          <w:szCs w:val="24"/>
          <w:lang w:val="af-ZA"/>
        </w:rPr>
        <w:t xml:space="preserve"> կամ դատական կարգով 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></w:t>
      </w:r>
      <w:r w:rsidRPr="005A4826">
        <w:rPr>
          <w:rFonts w:eastAsia="Times New Roman" w:cs="Sylfaen"/>
          <w:color w:val="000000"/>
          <w:sz w:val="24"/>
          <w:szCs w:val="24"/>
        </w:rPr>
        <w:t>Վարչ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ար</w:t>
      </w:r>
      <w:r w:rsidRPr="005A4826">
        <w:rPr>
          <w:rFonts w:eastAsia="Times New Roman" w:cs="Sylfaen"/>
          <w:color w:val="000000"/>
          <w:sz w:val="24"/>
          <w:szCs w:val="24"/>
        </w:rPr>
        <w:t>ար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ության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հիմունքն</w:t>
      </w:r>
      <w:r w:rsidRPr="005A4826">
        <w:rPr>
          <w:rFonts w:eastAsia="Times New Roman" w:cs="Sylfaen"/>
          <w:color w:val="000000"/>
          <w:sz w:val="24"/>
          <w:szCs w:val="24"/>
        </w:rPr>
        <w:t>ե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րի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և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վարչական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վարույթի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մասին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5A4826">
        <w:rPr>
          <w:rFonts w:eastAsia="Times New Roman" w:cs="Sylfaen"/>
          <w:color w:val="000000"/>
          <w:sz w:val="24"/>
          <w:szCs w:val="24"/>
        </w:rPr>
        <w:t>Հայաստանի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</w:rPr>
        <w:t>Հանրապետության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օրենքի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71-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րդ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հոդվածի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ին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մասի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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ա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կետով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af-ZA"/>
        </w:rPr>
        <w:t>սահմանված ժամկետում (</w:t>
      </w:r>
      <w:r w:rsidRPr="00271636">
        <w:rPr>
          <w:rFonts w:cs="Sylfaen"/>
          <w:color w:val="000000"/>
          <w:sz w:val="24"/>
          <w:szCs w:val="24"/>
        </w:rPr>
        <w:t>երկու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ru-RU"/>
        </w:rPr>
        <w:t>ամսվա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ընթացքում:</w:t>
      </w:r>
    </w:p>
    <w:p w14:paraId="14794AE1" w14:textId="77777777" w:rsidR="00D243EE" w:rsidRPr="00D243EE" w:rsidRDefault="00D243EE" w:rsidP="00D243EE">
      <w:pPr>
        <w:rPr>
          <w:sz w:val="24"/>
          <w:szCs w:val="24"/>
          <w:lang w:val="af-ZA"/>
        </w:rPr>
      </w:pPr>
    </w:p>
    <w:p w14:paraId="0C3A4700" w14:textId="56A2AB6B" w:rsidR="00D243EE" w:rsidRPr="00941F65" w:rsidRDefault="00D243EE" w:rsidP="00D243EE">
      <w:pPr>
        <w:rPr>
          <w:b/>
          <w:sz w:val="24"/>
          <w:szCs w:val="24"/>
          <w:lang w:val="af-ZA"/>
        </w:rPr>
      </w:pPr>
      <w:r w:rsidRPr="00941F65">
        <w:rPr>
          <w:b/>
          <w:sz w:val="24"/>
          <w:szCs w:val="24"/>
          <w:lang w:val="hy-AM"/>
        </w:rPr>
        <w:t xml:space="preserve">                                             </w:t>
      </w:r>
      <w:r w:rsidR="005453E7">
        <w:rPr>
          <w:b/>
          <w:sz w:val="24"/>
          <w:szCs w:val="24"/>
          <w:lang w:val="hy-AM"/>
        </w:rPr>
        <w:pict w14:anchorId="39971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34C1782-CFCA-4CA5-8220-96EB1E657426}" provid="{00000000-0000-0000-0000-000000000000}" issignatureline="t"/>
          </v:shape>
        </w:pict>
      </w:r>
      <w:bookmarkStart w:id="3" w:name="_GoBack"/>
      <w:bookmarkEnd w:id="3"/>
      <w:r w:rsidRPr="00941F65">
        <w:rPr>
          <w:b/>
          <w:sz w:val="24"/>
          <w:szCs w:val="24"/>
          <w:lang w:val="hy-AM"/>
        </w:rPr>
        <w:t xml:space="preserve"> Գ</w:t>
      </w:r>
      <w:r w:rsidRPr="00941F65">
        <w:rPr>
          <w:b/>
          <w:sz w:val="24"/>
          <w:szCs w:val="24"/>
        </w:rPr>
        <w:t>.</w:t>
      </w:r>
      <w:r w:rsidRPr="00941F65">
        <w:rPr>
          <w:b/>
          <w:sz w:val="24"/>
          <w:szCs w:val="24"/>
          <w:lang w:val="hy-AM"/>
        </w:rPr>
        <w:t xml:space="preserve"> ԱՎԵՏԻՍՅԱՆ</w:t>
      </w:r>
    </w:p>
    <w:p w14:paraId="32C27363" w14:textId="77777777" w:rsidR="00D243EE" w:rsidRPr="00941F65" w:rsidRDefault="00D243EE" w:rsidP="00D243EE">
      <w:pPr>
        <w:tabs>
          <w:tab w:val="left" w:pos="570"/>
        </w:tabs>
        <w:spacing w:after="0"/>
        <w:rPr>
          <w:rFonts w:cs="Sylfaen"/>
          <w:b/>
          <w:sz w:val="16"/>
          <w:szCs w:val="16"/>
          <w:lang w:val="af-ZA"/>
        </w:rPr>
      </w:pPr>
      <w:r w:rsidRPr="00941F65">
        <w:rPr>
          <w:rFonts w:cs="Sylfaen"/>
          <w:b/>
          <w:sz w:val="24"/>
          <w:szCs w:val="24"/>
          <w:lang w:val="af-ZA"/>
        </w:rPr>
        <w:t>Կ.Տ.</w:t>
      </w:r>
    </w:p>
    <w:p w14:paraId="68D17321" w14:textId="77777777" w:rsidR="00D243EE" w:rsidRPr="005A3872" w:rsidRDefault="00D243EE" w:rsidP="00D243EE">
      <w:pPr>
        <w:rPr>
          <w:lang w:val="af-ZA"/>
        </w:rPr>
      </w:pPr>
    </w:p>
    <w:p w14:paraId="0D62B07D" w14:textId="77777777" w:rsidR="00E01B43" w:rsidRPr="00E01B43" w:rsidRDefault="00E01B43" w:rsidP="00E01B43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E01B43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1E195BF7" w14:textId="77777777" w:rsidR="00E01B43" w:rsidRPr="00E01B43" w:rsidRDefault="00E01B43" w:rsidP="00E01B43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E01B43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վարչություն/Լ.Վարդանյան</w:t>
      </w:r>
    </w:p>
    <w:p w14:paraId="4DE9E12E" w14:textId="77777777" w:rsidR="00E01B43" w:rsidRPr="00E01B43" w:rsidRDefault="00E01B43" w:rsidP="00E01B43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E01B43">
        <w:rPr>
          <w:rFonts w:eastAsia="Times New Roman"/>
          <w:sz w:val="20"/>
          <w:szCs w:val="20"/>
          <w:lang w:val="af-ZA" w:eastAsia="ru-RU"/>
        </w:rPr>
        <w:t>Հեռ.` 012.40.40.40 183</w:t>
      </w:r>
    </w:p>
    <w:p w14:paraId="2392CDA1" w14:textId="2070825F" w:rsidR="00673165" w:rsidRPr="005A3872" w:rsidRDefault="00E01B43" w:rsidP="00E01B43">
      <w:pPr>
        <w:spacing w:after="0"/>
        <w:jc w:val="both"/>
        <w:rPr>
          <w:lang w:val="af-ZA"/>
        </w:rPr>
      </w:pPr>
      <w:r w:rsidRPr="00E01B43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7" w:history="1">
        <w:r w:rsidRPr="00E01B43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673165" w:rsidRPr="005A3872" w:rsidSect="00810F82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22520"/>
    <w:multiLevelType w:val="hybridMultilevel"/>
    <w:tmpl w:val="35E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0"/>
    <w:rsid w:val="000A1D05"/>
    <w:rsid w:val="000B7D5A"/>
    <w:rsid w:val="001267EA"/>
    <w:rsid w:val="00140FD0"/>
    <w:rsid w:val="00161B14"/>
    <w:rsid w:val="001B7494"/>
    <w:rsid w:val="001C3076"/>
    <w:rsid w:val="00245280"/>
    <w:rsid w:val="00262BDC"/>
    <w:rsid w:val="002C497C"/>
    <w:rsid w:val="002D440B"/>
    <w:rsid w:val="00300AB9"/>
    <w:rsid w:val="00310D4B"/>
    <w:rsid w:val="00350E51"/>
    <w:rsid w:val="003D5F98"/>
    <w:rsid w:val="00404BF9"/>
    <w:rsid w:val="00411784"/>
    <w:rsid w:val="00470EB3"/>
    <w:rsid w:val="004779D8"/>
    <w:rsid w:val="005453E7"/>
    <w:rsid w:val="0056189D"/>
    <w:rsid w:val="005778AE"/>
    <w:rsid w:val="005A3872"/>
    <w:rsid w:val="005E7CBC"/>
    <w:rsid w:val="005E7E68"/>
    <w:rsid w:val="006104E6"/>
    <w:rsid w:val="00655DEA"/>
    <w:rsid w:val="00673165"/>
    <w:rsid w:val="006C761B"/>
    <w:rsid w:val="00711568"/>
    <w:rsid w:val="007707B0"/>
    <w:rsid w:val="00810F82"/>
    <w:rsid w:val="008E43E6"/>
    <w:rsid w:val="008E44E6"/>
    <w:rsid w:val="00941F65"/>
    <w:rsid w:val="009938A9"/>
    <w:rsid w:val="00AA1474"/>
    <w:rsid w:val="00AF2914"/>
    <w:rsid w:val="00B21798"/>
    <w:rsid w:val="00B67263"/>
    <w:rsid w:val="00B70886"/>
    <w:rsid w:val="00B826BC"/>
    <w:rsid w:val="00BB7D98"/>
    <w:rsid w:val="00BD1CD0"/>
    <w:rsid w:val="00C23922"/>
    <w:rsid w:val="00C3770F"/>
    <w:rsid w:val="00C569D9"/>
    <w:rsid w:val="00C722E3"/>
    <w:rsid w:val="00CC7202"/>
    <w:rsid w:val="00D1221E"/>
    <w:rsid w:val="00D243EE"/>
    <w:rsid w:val="00D364D8"/>
    <w:rsid w:val="00E01B43"/>
    <w:rsid w:val="00EE4E3C"/>
    <w:rsid w:val="00F4128D"/>
    <w:rsid w:val="00FA4257"/>
    <w:rsid w:val="00FA434F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585"/>
  <w15:docId w15:val="{87B9F3AA-1462-4E99-9C7B-D64CCDB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72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nd@ssf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l8ygpqzK+AVnqAANqPspliu+ujY6wsrJ6X+RNLCdJRE=</DigestValue>
    </Reference>
    <Reference Type="http://www.w3.org/2000/09/xmldsig#Object" URI="#idOfficeObject">
      <DigestMethod Algorithm="http://www.w3.org/2001/04/xmlenc#sha256"/>
      <DigestValue>qhPU9lioQIseTOUILnlquy/35UUzBKMRquieSQXV3Bo=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hZkUF2teOwGsGPemzWCeheQL4y3rlguMz37XSVw46sM=</DigestValue>
    </Reference>
    <Reference Type="http://www.w3.org/2000/09/xmldsig#Object" URI="#idValidSigLnImg">
      <DigestMethod Algorithm="http://www.w3.org/2001/04/xmlenc#sha256"/>
      <DigestValue>nuh/8g/52BcJCqpO+xCqgI7WWroNz+S54nXiVzkRu2Y=</DigestValue>
    </Reference>
    <Reference Type="http://www.w3.org/2000/09/xmldsig#Object" URI="#idInvalidSigLnImg">
      <DigestMethod Algorithm="http://www.w3.org/2001/04/xmlenc#sha256"/>
      <DigestValue>c8WM/llm678pJ6JaXyRrllkZMC4EGOVQcIvLCwcf+fs=</DigestValue>
    </Reference>
  </SignedInfo>
  <SignatureValue>CqkEE95shxVSjsUnziR2ivZPHyBfh5I1TLJhMPi9qTdlqeP0pBXc541l6TNVgBUyo9F3iqHR+/l0
9A9WzPup3TgjTbwrg6bycIQqvzmi/ctzHguOujS/mzSkPk8xoZyUEvxWCkhCL6Y3xg8ai7KCMVeO
QojeyJaTwNpBin8veKwCpGzptM8xZXTFi+YxopNTLDqKzKQAhtmznOzi1ZrM5TtIqJ8Y4R+mpvCv
QZuMgCiWudgnWcUs9XarThFPttQ9Z1ddYHoNos4PaMq5ymzW15mnUD4yStzXxF2N4e3d2iSfdIR6
n128bR9sDRr7GZN9dg15O+7F9kZGl0mfcTkOWQ==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j1e8CyzgwfF+/irSKlp9jzb8X//fgGrtIWeKt3C6YQM=</DigestValue>
      </Reference>
      <Reference URI="/word/document.xml?ContentType=application/vnd.openxmlformats-officedocument.wordprocessingml.document.main+xml">
        <DigestMethod Algorithm="http://www.w3.org/2001/04/xmlenc#sha256"/>
        <DigestValue>ueCPZcNWV8s9YbECqYIcKs8l/hiyCydsuANlT/mKgAk=</DigestValue>
      </Reference>
      <Reference URI="/word/fontTable.xml?ContentType=application/vnd.openxmlformats-officedocument.wordprocessingml.fontTable+xml">
        <DigestMethod Algorithm="http://www.w3.org/2001/04/xmlenc#sha256"/>
        <DigestValue>qgMrOAAcVexnTJPm5qBzSP5mXWg7dNHORkJorCqq2bg=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4JKM2AL829fe8qycUO15q4+BJyU7Qu8kAUEWCsBRDvc=</DigestValue>
      </Reference>
      <Reference URI="/word/numbering.xml?ContentType=application/vnd.openxmlformats-officedocument.wordprocessingml.numbering+xml">
        <DigestMethod Algorithm="http://www.w3.org/2001/04/xmlenc#sha256"/>
        <DigestValue>BQyTNn5DhqOIKCOZ5P47ujXaQQl1hwAdLiQCiR0GdnQ=</DigestValue>
      </Reference>
      <Reference URI="/word/settings.xml?ContentType=application/vnd.openxmlformats-officedocument.wordprocessingml.settings+xml">
        <DigestMethod Algorithm="http://www.w3.org/2001/04/xmlenc#sha256"/>
        <DigestValue>v8YCJvnJNWLG8RzRe91NQnFMwo4/c7Mn/ZoEolKxobw=</DigestValue>
      </Reference>
      <Reference URI="/word/styles.xml?ContentType=application/vnd.openxmlformats-officedocument.wordprocessingml.styles+xml">
        <DigestMethod Algorithm="http://www.w3.org/2001/04/xmlenc#sha256"/>
        <DigestValue>F+xTeHNfCVs88HcVrEt2xHax0IMaM7JyuyOBZIjz9GA=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9jDTx4wLv+C3L1wBluh7kXlBFzYU6s9K06xNuWKazgc=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2022-02-24T10:28:55Z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{734C1782-CFCA-4CA5-8220-96EB1E657426}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2022-02-24T10:28:55Z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JLwGdrbV1bBUAADCJLwErECGJKxCJAAAAAABeTiJSbBWa///////4MQAACpoKACBjnBwAAAAAKxCJ///////4MQAAIYkBAOAGBREAAAAAnD1gdSlPs3UrECGJfGkoEQEAAAD/////AAAAAFw5fRycjS8BAAAAAFw5fRwAALoROk+zdeAGBRErECGJAQAAAHxpKBFcOX0cAAAAAAAAAAArEIkAnI0vASsQif//////+DEAACGJAQDgBgURAAAAAKYut3UrECGJOCicHAkAAAD/////AAAAABAAAAADAQAAaGYAAB8AAAErECGJX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wJYvAKSYLwHOA7V1IAAAAB8ACACrEwpeRE8xEYCWLwF/Yvp2UQAAACAAAAACAAAAAABCAeSWLwEEBAAAeJYvAQEAAQApAABA/////3gAAADQB/QAZAAAAAAAAABEef52aEEpEQAAQgFwAAAAwPI9OAAAAAAUmC8B6QK1dQAALwEAAAAA9QK1dQDmLBHr////AAAAAAAAAAAAAAAAkAEAACibdd2wli8BLYPPdQAAdXWkli8BAAAAAKyWLwEAAAAACQAAAAAAAADRjc51CgALAAkAAADEly8BxJcvAQACAAD8////AQAAAAAAAAAAAAAAAAAAAIggIw341Ml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52UI6bHAAAQgH44YQcAACXAQAAlwHAki8BFjz6dgAAAABkAAAAAAAAALg8uxEoAAAAAAAAABYAKAAgf5scUI6bHKg8uxEAAEIBkI1zD/ySLwEWPPp2AAAAAAAAAAAAAAAA/CIbUtgXRAFQFjRyEJMvAZ9uBFIAAEIBAAAAAAAAmxwgky8BRm4EUlCOmxxQjpscLJMvAf1tBFJQjpscPJMvAa4wG1JQjpscUI6bHJSTLwF9MBtSAQAAALCvGlIAADURBwAAAAAAAADRjc51+OGEHAcAAAB8lC8BfJQvAQACAAD8////AQAAAAAAAAAAAAAAAAAAAIggIw341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BEsii8BEIwvAc4DtXWhAAAAAAAAAHUVCopwHEMBOwAAAH8AAAAAAAAAXQAAAKhz0BEAAAAA6NKoHAjh+RwAAAAAKN6oHAAAAADo0qgcsJIVUgMAAAC4khVSAQAAAJDj9xy8akhSvS0QUhWyiKo07T04gINMAYCLLwHpArV1AAAvAQIAAAD1ArV1eJAvAeD///8AAAAAAAAAAAAAAACQAQAAAAAAAQAAAABhAHIAaQBhAGwAAAAAAAAAAAAAAAAAAAAAAAAA0Y3OdQAAAAAGAAAAMIsvATCLLwEAAgAA/P///wEAAAAAAAAAAAAAAAAAAAAAAAAAAAAAAIggIw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JLwGdrbV1bBUAADCJLwHTDyFL0w9LAAAAAABeTiJSbBWa///////4MQAACpoKACBjnBwAAAAA0w9L///////4MQAAIUsBAOAGBREAAAAAnD1gdSlPs3XTDyFLfGkoEQEAAAD/////AAAAAHDBfRycjS8BAAAAAHDBfRwAALoROk+zdeAGBRHTDyFLAQAAAHxpKBFwwX0cAAAAAAAAAADTD0sAnI0vAdMPS///////+DEAACFLAQDgBgURAAAAAKYut3XTDyFLoFz6HBEAAAD/////AAAAABAAAAADAQAAaGYAAB8AAAHTDyFL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https://mul2-fsss.gov.am/tasks/365672/oneclick/888voroshum-61.docx?token=e9d28238e39f3fe1635ccdab3c2c25bb</cp:keywords>
  <cp:lastModifiedBy>Georgi Avetisyan</cp:lastModifiedBy>
  <cp:revision>8</cp:revision>
  <dcterms:created xsi:type="dcterms:W3CDTF">2022-02-24T06:43:00Z</dcterms:created>
  <dcterms:modified xsi:type="dcterms:W3CDTF">2022-02-24T10:28:00Z</dcterms:modified>
</cp:coreProperties>
</file>