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EAB" w14:textId="5184BE46" w:rsidR="00756E1D" w:rsidRDefault="00756E1D" w:rsidP="004F4A7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4F4A77">
        <w:rPr>
          <w:rFonts w:ascii="GHEA Grapalat" w:hAnsi="GHEA Grapalat"/>
          <w:sz w:val="24"/>
          <w:szCs w:val="24"/>
        </w:rPr>
        <w:t xml:space="preserve">ՀՀ ԱԻՆ ՓԾ </w:t>
      </w:r>
      <w:r w:rsidRPr="00BD0879">
        <w:rPr>
          <w:rFonts w:ascii="GHEA Grapalat" w:hAnsi="GHEA Grapalat"/>
          <w:sz w:val="24"/>
          <w:szCs w:val="24"/>
        </w:rPr>
        <w:t>ՎԱՅՈՑ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ՁՈՐԻ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ՄԱՐԶԱՅԻՆ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ՓՐԿԱՐԱՐԱԿԱՆ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ՎԱՐՉՈՒԹՅԱՆ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ԵՂԵԳՆԱՁՈՐԻ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ՀՐՇԵՋ</w:t>
      </w:r>
      <w:r w:rsidRPr="00891772">
        <w:rPr>
          <w:rFonts w:ascii="GHEA Grapalat" w:hAnsi="GHEA Grapalat"/>
          <w:sz w:val="24"/>
          <w:szCs w:val="24"/>
        </w:rPr>
        <w:t>-</w:t>
      </w:r>
      <w:r w:rsidRPr="00BD0879">
        <w:rPr>
          <w:rFonts w:ascii="GHEA Grapalat" w:hAnsi="GHEA Grapalat"/>
          <w:sz w:val="24"/>
          <w:szCs w:val="24"/>
        </w:rPr>
        <w:t>ՓՐԿԱՐԱՐԱԿԱՆ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ՋՈԿԱՏԻ</w:t>
      </w:r>
      <w:r w:rsidRPr="00891772">
        <w:rPr>
          <w:rFonts w:ascii="GHEA Grapalat" w:hAnsi="GHEA Grapalat"/>
          <w:sz w:val="24"/>
          <w:szCs w:val="24"/>
        </w:rPr>
        <w:t xml:space="preserve"> 1-</w:t>
      </w:r>
      <w:r w:rsidRPr="00BD0879">
        <w:rPr>
          <w:rFonts w:ascii="GHEA Grapalat" w:hAnsi="GHEA Grapalat"/>
          <w:sz w:val="24"/>
          <w:szCs w:val="24"/>
        </w:rPr>
        <w:t>ԻՆ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ՕՂԱԿԻ</w:t>
      </w:r>
      <w:r w:rsidRPr="00891772">
        <w:rPr>
          <w:rFonts w:ascii="GHEA Grapalat" w:hAnsi="GHEA Grapalat"/>
          <w:sz w:val="24"/>
          <w:szCs w:val="24"/>
        </w:rPr>
        <w:t xml:space="preserve"> </w:t>
      </w:r>
      <w:r w:rsidRPr="00BD0879">
        <w:rPr>
          <w:rFonts w:ascii="GHEA Grapalat" w:hAnsi="GHEA Grapalat"/>
          <w:sz w:val="24"/>
          <w:szCs w:val="24"/>
        </w:rPr>
        <w:t>ՀՐՇԵՋ</w:t>
      </w:r>
      <w:r w:rsidRPr="00891772">
        <w:rPr>
          <w:rFonts w:ascii="GHEA Grapalat" w:hAnsi="GHEA Grapalat"/>
          <w:sz w:val="24"/>
          <w:szCs w:val="24"/>
        </w:rPr>
        <w:t xml:space="preserve">` </w:t>
      </w:r>
      <w:r w:rsidRPr="00BD0879">
        <w:rPr>
          <w:rFonts w:ascii="GHEA Grapalat" w:hAnsi="GHEA Grapalat"/>
          <w:sz w:val="24"/>
          <w:szCs w:val="24"/>
        </w:rPr>
        <w:t>ՊԱՐԱՄԵԴԻԿ</w:t>
      </w:r>
      <w:r>
        <w:rPr>
          <w:rFonts w:ascii="GHEA Grapalat" w:hAnsi="GHEA Grapalat"/>
          <w:sz w:val="24"/>
          <w:szCs w:val="24"/>
        </w:rPr>
        <w:t>Ի</w:t>
      </w:r>
      <w:r w:rsidRPr="00891772">
        <w:rPr>
          <w:rFonts w:ascii="GHEA Grapalat" w:hAnsi="GHEA Grapalat"/>
          <w:sz w:val="24"/>
          <w:szCs w:val="24"/>
        </w:rPr>
        <w:t xml:space="preserve"> (</w:t>
      </w:r>
      <w:r w:rsidRPr="00BD0879">
        <w:rPr>
          <w:rFonts w:ascii="GHEA Grapalat" w:hAnsi="GHEA Grapalat"/>
          <w:sz w:val="24"/>
          <w:szCs w:val="24"/>
        </w:rPr>
        <w:t>ԾԱԾԿԱԳԻՐ</w:t>
      </w:r>
      <w:r w:rsidRPr="00891772">
        <w:rPr>
          <w:rFonts w:ascii="GHEA Grapalat" w:hAnsi="GHEA Grapalat"/>
          <w:sz w:val="24"/>
          <w:szCs w:val="24"/>
        </w:rPr>
        <w:t>` 13-1</w:t>
      </w:r>
      <w:r w:rsidRPr="00BD0879">
        <w:rPr>
          <w:rFonts w:ascii="GHEA Grapalat" w:hAnsi="GHEA Grapalat"/>
          <w:sz w:val="24"/>
          <w:szCs w:val="24"/>
        </w:rPr>
        <w:t>ՓԾ</w:t>
      </w:r>
      <w:r w:rsidRPr="00891772">
        <w:rPr>
          <w:rFonts w:ascii="GHEA Grapalat" w:hAnsi="GHEA Grapalat"/>
          <w:sz w:val="24"/>
          <w:szCs w:val="24"/>
        </w:rPr>
        <w:t>-26.10-</w:t>
      </w:r>
      <w:r w:rsidRPr="00BD0879">
        <w:rPr>
          <w:rFonts w:ascii="GHEA Grapalat" w:hAnsi="GHEA Grapalat"/>
          <w:sz w:val="24"/>
          <w:szCs w:val="24"/>
        </w:rPr>
        <w:t>Կ</w:t>
      </w:r>
      <w:r w:rsidRPr="00891772">
        <w:rPr>
          <w:rFonts w:ascii="GHEA Grapalat" w:hAnsi="GHEA Grapalat"/>
          <w:sz w:val="24"/>
          <w:szCs w:val="24"/>
        </w:rPr>
        <w:t>-2</w:t>
      </w:r>
      <w:r w:rsidR="001E7C8B" w:rsidRPr="001E7C8B">
        <w:rPr>
          <w:rFonts w:ascii="GHEA Grapalat" w:hAnsi="GHEA Grapalat"/>
          <w:sz w:val="24"/>
          <w:szCs w:val="24"/>
        </w:rPr>
        <w:t>5</w:t>
      </w:r>
      <w:r w:rsidRPr="00891772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</w:t>
      </w:r>
      <w:r w:rsidR="004F4A77">
        <w:rPr>
          <w:rFonts w:ascii="GHEA Grapalat" w:hAnsi="GHEA Grapalat"/>
          <w:sz w:val="24"/>
          <w:szCs w:val="24"/>
        </w:rPr>
        <w:t>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414F56B6" w14:textId="77777777" w:rsidR="00756E1D" w:rsidRPr="000E47AB" w:rsidRDefault="00756E1D" w:rsidP="00756E1D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1BBE4DA0" w14:textId="77777777" w:rsidR="00756E1D" w:rsidRPr="006816AE" w:rsidRDefault="00756E1D" w:rsidP="00756E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EB4ADDE" w14:textId="2690DC02" w:rsidR="00756E1D" w:rsidRPr="004F4A77" w:rsidRDefault="004F4A77" w:rsidP="00756E1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756E1D" w:rsidRPr="00C87B1D">
        <w:rPr>
          <w:rFonts w:ascii="GHEA Grapalat" w:hAnsi="GHEA Grapalat"/>
          <w:sz w:val="24"/>
          <w:szCs w:val="24"/>
        </w:rPr>
        <w:t>րտակարգ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իրավիճակների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նախարարությ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հայտարարում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է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մրցույթ՝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ծառայության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թափուր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զբաղեցնելու</w:t>
      </w:r>
      <w:r w:rsidR="00756E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14:paraId="247F0713" w14:textId="2CA7957D" w:rsidR="00756E1D" w:rsidRPr="00A479CD" w:rsidRDefault="004F4A77" w:rsidP="00756E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955ACA">
        <w:rPr>
          <w:rFonts w:ascii="GHEA Grapalat" w:hAnsi="GHEA Grapalat"/>
          <w:sz w:val="24"/>
          <w:szCs w:val="24"/>
        </w:rPr>
        <w:t>հայտարարում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955ACA">
        <w:rPr>
          <w:rFonts w:ascii="GHEA Grapalat" w:hAnsi="GHEA Grapalat"/>
          <w:sz w:val="24"/>
          <w:szCs w:val="24"/>
        </w:rPr>
        <w:t>է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955ACA">
        <w:rPr>
          <w:rFonts w:ascii="GHEA Grapalat" w:hAnsi="GHEA Grapalat"/>
          <w:sz w:val="24"/>
          <w:szCs w:val="24"/>
        </w:rPr>
        <w:t>արտաքին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955ACA">
        <w:rPr>
          <w:rFonts w:ascii="GHEA Grapalat" w:hAnsi="GHEA Grapalat"/>
          <w:sz w:val="24"/>
          <w:szCs w:val="24"/>
        </w:rPr>
        <w:t>մրցույթ՝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Pr="004F4A77">
        <w:rPr>
          <w:rFonts w:ascii="GHEA Grapalat" w:hAnsi="GHEA Grapalat"/>
          <w:b/>
          <w:bCs/>
          <w:sz w:val="24"/>
          <w:szCs w:val="24"/>
          <w:lang w:val="en-US"/>
        </w:rPr>
        <w:t>ՀՀ ա</w:t>
      </w:r>
      <w:r w:rsidRPr="004F4A77">
        <w:rPr>
          <w:rFonts w:ascii="GHEA Grapalat" w:hAnsi="GHEA Grapalat"/>
          <w:b/>
          <w:bCs/>
          <w:sz w:val="24"/>
          <w:szCs w:val="24"/>
        </w:rPr>
        <w:t>րտակարգ</w:t>
      </w:r>
      <w:r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4F4A77">
        <w:rPr>
          <w:rFonts w:ascii="GHEA Grapalat" w:hAnsi="GHEA Grapalat"/>
          <w:b/>
          <w:bCs/>
          <w:sz w:val="24"/>
          <w:szCs w:val="24"/>
        </w:rPr>
        <w:t>իրավիճակների</w:t>
      </w:r>
      <w:r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4F4A77">
        <w:rPr>
          <w:rFonts w:ascii="GHEA Grapalat" w:hAnsi="GHEA Grapalat"/>
          <w:b/>
          <w:bCs/>
          <w:sz w:val="24"/>
          <w:szCs w:val="24"/>
        </w:rPr>
        <w:t>նախարարությ</w:t>
      </w:r>
      <w:r w:rsidRPr="004F4A77">
        <w:rPr>
          <w:rFonts w:ascii="GHEA Grapalat" w:hAnsi="GHEA Grapalat"/>
          <w:b/>
          <w:bCs/>
          <w:sz w:val="24"/>
          <w:szCs w:val="24"/>
          <w:lang w:val="en-US"/>
        </w:rPr>
        <w:t>ան</w:t>
      </w:r>
      <w:r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4F4A77">
        <w:rPr>
          <w:rFonts w:ascii="GHEA Grapalat" w:hAnsi="GHEA Grapalat"/>
          <w:b/>
          <w:bCs/>
          <w:sz w:val="24"/>
          <w:szCs w:val="24"/>
          <w:lang w:val="en-US"/>
        </w:rPr>
        <w:t>փրկարար</w:t>
      </w:r>
      <w:r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4F4A77">
        <w:rPr>
          <w:rFonts w:ascii="GHEA Grapalat" w:hAnsi="GHEA Grapalat"/>
          <w:b/>
          <w:bCs/>
          <w:sz w:val="24"/>
          <w:szCs w:val="24"/>
          <w:lang w:val="en-US"/>
        </w:rPr>
        <w:t>ծառայության</w:t>
      </w:r>
      <w:r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Վայոց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  <w:lang w:val="hy-AM"/>
        </w:rPr>
        <w:t>ձ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որի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մարզային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փրկարարական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վարչության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Եղեգնաձորի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հրշեջ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փրկարարական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ջոկատի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1-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ին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օղակի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հրշեջ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` 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պարամեդիկի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ծածկագիր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>` 13-1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ՓԾ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>-26.10-</w:t>
      </w:r>
      <w:r w:rsidR="00756E1D" w:rsidRPr="004F4A77">
        <w:rPr>
          <w:rFonts w:ascii="GHEA Grapalat" w:hAnsi="GHEA Grapalat"/>
          <w:b/>
          <w:bCs/>
          <w:sz w:val="24"/>
          <w:szCs w:val="24"/>
        </w:rPr>
        <w:t>Կ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>-2</w:t>
      </w:r>
      <w:r w:rsidR="001E7C8B" w:rsidRPr="001E7C8B">
        <w:rPr>
          <w:rFonts w:ascii="GHEA Grapalat" w:hAnsi="GHEA Grapalat"/>
          <w:b/>
          <w:bCs/>
          <w:sz w:val="24"/>
          <w:szCs w:val="24"/>
          <w:lang w:val="en-US"/>
        </w:rPr>
        <w:t>5</w:t>
      </w:r>
      <w:r w:rsidR="00756E1D" w:rsidRPr="004F4A77">
        <w:rPr>
          <w:rFonts w:ascii="GHEA Grapalat" w:hAnsi="GHEA Grapalat"/>
          <w:b/>
          <w:bCs/>
          <w:sz w:val="24"/>
          <w:szCs w:val="24"/>
          <w:lang w:val="en-BZ"/>
        </w:rPr>
        <w:t>)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ծառայության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թափուր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պաշտոն</w:t>
      </w:r>
      <w:r w:rsidR="00104F9F">
        <w:rPr>
          <w:rFonts w:ascii="GHEA Grapalat" w:hAnsi="GHEA Grapalat"/>
          <w:sz w:val="24"/>
          <w:szCs w:val="24"/>
        </w:rPr>
        <w:t>ը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զբաղեցնելու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համար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383F2D42" w14:textId="19DDBFF1" w:rsidR="00756E1D" w:rsidRPr="00A479CD" w:rsidRDefault="004F4A77" w:rsidP="00756E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756E1D" w:rsidRPr="00BD0879">
        <w:rPr>
          <w:rFonts w:ascii="GHEA Grapalat" w:hAnsi="GHEA Grapalat"/>
          <w:sz w:val="24"/>
          <w:szCs w:val="24"/>
        </w:rPr>
        <w:t>Վայոց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>
        <w:rPr>
          <w:rFonts w:ascii="GHEA Grapalat" w:hAnsi="GHEA Grapalat"/>
          <w:sz w:val="24"/>
          <w:szCs w:val="24"/>
          <w:lang w:val="hy-AM"/>
        </w:rPr>
        <w:t>ձ</w:t>
      </w:r>
      <w:r w:rsidR="00756E1D" w:rsidRPr="00BD0879">
        <w:rPr>
          <w:rFonts w:ascii="GHEA Grapalat" w:hAnsi="GHEA Grapalat"/>
          <w:sz w:val="24"/>
          <w:szCs w:val="24"/>
        </w:rPr>
        <w:t>որի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մարզային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փրկարարական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վարչության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Եղեգնաձորի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հրշեջ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-</w:t>
      </w:r>
      <w:r w:rsidR="00756E1D" w:rsidRPr="00BD0879">
        <w:rPr>
          <w:rFonts w:ascii="GHEA Grapalat" w:hAnsi="GHEA Grapalat"/>
          <w:sz w:val="24"/>
          <w:szCs w:val="24"/>
        </w:rPr>
        <w:t>փրկարարական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ջոկատի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1-</w:t>
      </w:r>
      <w:r w:rsidR="00756E1D" w:rsidRPr="00BD0879">
        <w:rPr>
          <w:rFonts w:ascii="GHEA Grapalat" w:hAnsi="GHEA Grapalat"/>
          <w:sz w:val="24"/>
          <w:szCs w:val="24"/>
        </w:rPr>
        <w:t>ին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օղակի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հրշեջ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` </w:t>
      </w:r>
      <w:r w:rsidR="00756E1D" w:rsidRPr="00BD0879">
        <w:rPr>
          <w:rFonts w:ascii="GHEA Grapalat" w:hAnsi="GHEA Grapalat"/>
          <w:sz w:val="24"/>
          <w:szCs w:val="24"/>
        </w:rPr>
        <w:t>պարամեդիկ</w:t>
      </w:r>
      <w:r w:rsidR="00756E1D">
        <w:rPr>
          <w:rFonts w:ascii="GHEA Grapalat" w:hAnsi="GHEA Grapalat"/>
          <w:sz w:val="24"/>
          <w:szCs w:val="24"/>
        </w:rPr>
        <w:t>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(</w:t>
      </w:r>
      <w:r w:rsidR="00756E1D" w:rsidRPr="00BD0879">
        <w:rPr>
          <w:rFonts w:ascii="GHEA Grapalat" w:hAnsi="GHEA Grapalat"/>
          <w:sz w:val="24"/>
          <w:szCs w:val="24"/>
        </w:rPr>
        <w:t>ծածկագիր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` 13-1</w:t>
      </w:r>
      <w:r w:rsidR="00756E1D" w:rsidRPr="00BD0879">
        <w:rPr>
          <w:rFonts w:ascii="GHEA Grapalat" w:hAnsi="GHEA Grapalat"/>
          <w:sz w:val="24"/>
          <w:szCs w:val="24"/>
        </w:rPr>
        <w:t>ՓԾ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-26.10-</w:t>
      </w:r>
      <w:r w:rsidR="00756E1D" w:rsidRPr="00BD0879">
        <w:rPr>
          <w:rFonts w:ascii="GHEA Grapalat" w:hAnsi="GHEA Grapalat"/>
          <w:sz w:val="24"/>
          <w:szCs w:val="24"/>
        </w:rPr>
        <w:t>Կ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-2</w:t>
      </w:r>
      <w:r w:rsidR="001E7C8B" w:rsidRPr="001E7C8B">
        <w:rPr>
          <w:rFonts w:ascii="GHEA Grapalat" w:hAnsi="GHEA Grapalat"/>
          <w:sz w:val="24"/>
          <w:szCs w:val="24"/>
          <w:lang w:val="en-BZ"/>
        </w:rPr>
        <w:t>5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) </w:t>
      </w:r>
      <w:r w:rsidR="00756E1D" w:rsidRPr="00C87B1D">
        <w:rPr>
          <w:rFonts w:ascii="GHEA Grapalat" w:hAnsi="GHEA Grapalat"/>
          <w:sz w:val="24"/>
          <w:szCs w:val="24"/>
        </w:rPr>
        <w:t>պաշտոնի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բնութագրի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զբաղեցնող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ծառայողի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համար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սահմանված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գործառույթների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իրավունքների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պարտականությունների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պաշտոնին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ներկայացվող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պահանջների՝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պաշտոնի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համար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պահանջվող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կրթության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աշխատանքային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ստաժի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աշխատանքի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բնագավառում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փորձի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մասնագիտական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գիտելիքների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կոմպետենցիաների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ինչպես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նաև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աշխատանքի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կազմակերպական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լիազորությունների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և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ղեկավարման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շրջանակների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մասին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տեղեկատվությունը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ներառված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է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պաշտոնի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անձնագրում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756E1D" w:rsidRPr="00C87B1D">
        <w:rPr>
          <w:rFonts w:ascii="GHEA Grapalat" w:hAnsi="GHEA Grapalat"/>
          <w:sz w:val="24"/>
          <w:szCs w:val="24"/>
        </w:rPr>
        <w:t>որի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էլեկտրոնային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օրինակին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կարող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եք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ծանոթանալ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Պաշտոնի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C87B1D">
        <w:rPr>
          <w:rFonts w:ascii="GHEA Grapalat" w:hAnsi="GHEA Grapalat"/>
          <w:sz w:val="24"/>
          <w:szCs w:val="24"/>
        </w:rPr>
        <w:t>անձնագիր</w:t>
      </w:r>
      <w:r>
        <w:rPr>
          <w:rFonts w:ascii="GHEA Grapalat" w:hAnsi="GHEA Grapalat"/>
          <w:sz w:val="24"/>
          <w:szCs w:val="24"/>
          <w:lang w:val="en-US"/>
        </w:rPr>
        <w:t xml:space="preserve"> նիշքով</w:t>
      </w:r>
      <w:r w:rsidR="00756E1D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10B98AF2" w:rsidR="00905814" w:rsidRPr="00F61520" w:rsidRDefault="004F4A77" w:rsidP="00756E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Վայոց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>
        <w:rPr>
          <w:rFonts w:ascii="GHEA Grapalat" w:hAnsi="GHEA Grapalat"/>
          <w:sz w:val="24"/>
          <w:szCs w:val="24"/>
          <w:lang w:val="hy-AM"/>
        </w:rPr>
        <w:t>ձ</w:t>
      </w:r>
      <w:r w:rsidR="00756E1D" w:rsidRPr="00BD0879">
        <w:rPr>
          <w:rFonts w:ascii="GHEA Grapalat" w:hAnsi="GHEA Grapalat"/>
          <w:sz w:val="24"/>
          <w:szCs w:val="24"/>
        </w:rPr>
        <w:t>որի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մարզային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փրկարարական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վարչության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Եղեգնաձորի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հրշեջ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-</w:t>
      </w:r>
      <w:r w:rsidR="00756E1D" w:rsidRPr="00BD0879">
        <w:rPr>
          <w:rFonts w:ascii="GHEA Grapalat" w:hAnsi="GHEA Grapalat"/>
          <w:sz w:val="24"/>
          <w:szCs w:val="24"/>
        </w:rPr>
        <w:t>փրկարարական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ջոկատի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1-</w:t>
      </w:r>
      <w:r w:rsidR="00756E1D" w:rsidRPr="00BD0879">
        <w:rPr>
          <w:rFonts w:ascii="GHEA Grapalat" w:hAnsi="GHEA Grapalat"/>
          <w:sz w:val="24"/>
          <w:szCs w:val="24"/>
        </w:rPr>
        <w:t>ին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օղակի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="00756E1D" w:rsidRPr="00BD0879">
        <w:rPr>
          <w:rFonts w:ascii="GHEA Grapalat" w:hAnsi="GHEA Grapalat"/>
          <w:sz w:val="24"/>
          <w:szCs w:val="24"/>
        </w:rPr>
        <w:t>հրշեջ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` </w:t>
      </w:r>
      <w:r w:rsidR="00756E1D" w:rsidRPr="00BD0879">
        <w:rPr>
          <w:rFonts w:ascii="GHEA Grapalat" w:hAnsi="GHEA Grapalat"/>
          <w:sz w:val="24"/>
          <w:szCs w:val="24"/>
        </w:rPr>
        <w:t>պարամեդիկ</w:t>
      </w:r>
      <w:r w:rsidR="00756E1D">
        <w:rPr>
          <w:rFonts w:ascii="GHEA Grapalat" w:hAnsi="GHEA Grapalat"/>
          <w:sz w:val="24"/>
          <w:szCs w:val="24"/>
        </w:rPr>
        <w:t>ի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 xml:space="preserve"> (</w:t>
      </w:r>
      <w:r w:rsidR="00756E1D" w:rsidRPr="00BD0879">
        <w:rPr>
          <w:rFonts w:ascii="GHEA Grapalat" w:hAnsi="GHEA Grapalat"/>
          <w:sz w:val="24"/>
          <w:szCs w:val="24"/>
        </w:rPr>
        <w:t>ծածկագիր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` 13-1</w:t>
      </w:r>
      <w:r w:rsidR="00756E1D" w:rsidRPr="00BD0879">
        <w:rPr>
          <w:rFonts w:ascii="GHEA Grapalat" w:hAnsi="GHEA Grapalat"/>
          <w:sz w:val="24"/>
          <w:szCs w:val="24"/>
        </w:rPr>
        <w:t>ՓԾ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-26.10-</w:t>
      </w:r>
      <w:r w:rsidR="00756E1D" w:rsidRPr="00BD0879">
        <w:rPr>
          <w:rFonts w:ascii="GHEA Grapalat" w:hAnsi="GHEA Grapalat"/>
          <w:sz w:val="24"/>
          <w:szCs w:val="24"/>
        </w:rPr>
        <w:t>Կ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-2</w:t>
      </w:r>
      <w:r w:rsidR="001E7C8B" w:rsidRPr="002F1783">
        <w:rPr>
          <w:rFonts w:ascii="GHEA Grapalat" w:hAnsi="GHEA Grapalat"/>
          <w:sz w:val="24"/>
          <w:szCs w:val="24"/>
          <w:lang w:val="en-BZ"/>
        </w:rPr>
        <w:t>5</w:t>
      </w:r>
      <w:r w:rsidR="00756E1D" w:rsidRPr="00891772">
        <w:rPr>
          <w:rFonts w:ascii="GHEA Grapalat" w:hAnsi="GHEA Grapalat"/>
          <w:sz w:val="24"/>
          <w:szCs w:val="24"/>
          <w:lang w:val="en-BZ"/>
        </w:rPr>
        <w:t>)</w:t>
      </w:r>
      <w:r w:rsidR="00756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en-US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3DF77BE" w14:textId="1FA533A9" w:rsidR="004F4A77" w:rsidRPr="006C4D28" w:rsidRDefault="00002F66" w:rsidP="004F4A7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02F66">
        <w:rPr>
          <w:rFonts w:ascii="GHEA Grapalat" w:hAnsi="GHEA Grapalat"/>
          <w:sz w:val="24"/>
          <w:szCs w:val="24"/>
          <w:lang w:val="hy-AM"/>
        </w:rPr>
        <w:t>9</w:t>
      </w:r>
      <w:r w:rsidR="004F4A77" w:rsidRPr="00FB3E79">
        <w:rPr>
          <w:rFonts w:ascii="GHEA Grapalat" w:hAnsi="GHEA Grapalat"/>
          <w:sz w:val="24"/>
          <w:szCs w:val="24"/>
          <w:lang w:val="hy-AM"/>
        </w:rPr>
        <w:t xml:space="preserve">) տեղեկանք այն մասին, որ ինքը դատական կարգով չի ճանաչվել անգործունակ կամ սահմանափակ գործունակ </w:t>
      </w:r>
      <w:r w:rsidR="004F4A77"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="004F4A77"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4F4A77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4F4A77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4F4A77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4F4A77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4F4A77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3F019A60" w14:textId="77777777" w:rsidR="004F4A77" w:rsidRPr="00FB3E79" w:rsidRDefault="004F4A77" w:rsidP="004F4A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3B8C335C" w14:textId="13837E6D" w:rsidR="004F4A77" w:rsidRDefault="004F4A77" w:rsidP="004F4A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Pr="00F33DCD">
        <w:rPr>
          <w:rFonts w:ascii="GHEA Grapalat" w:hAnsi="GHEA Grapalat"/>
          <w:sz w:val="24"/>
          <w:szCs w:val="24"/>
          <w:lang w:val="hy-AM"/>
        </w:rPr>
        <w:t>1</w:t>
      </w:r>
      <w:r w:rsidR="00104F9F" w:rsidRPr="00104F9F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="00104F9F" w:rsidRPr="00104F9F">
        <w:rPr>
          <w:rFonts w:ascii="GHEA Grapalat" w:hAnsi="GHEA Grapalat"/>
          <w:sz w:val="24"/>
          <w:szCs w:val="24"/>
          <w:lang w:val="hy-AM"/>
        </w:rPr>
        <w:t xml:space="preserve">հուլիսի </w:t>
      </w:r>
      <w:r w:rsidR="002F1783" w:rsidRPr="002F1783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0C9B2C23" w14:textId="77777777" w:rsidR="004F4A77" w:rsidRDefault="004F4A77" w:rsidP="004F4A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7F8FAC8" w14:textId="19115A4B" w:rsidR="004F4A77" w:rsidRPr="009F3740" w:rsidRDefault="004F4A77" w:rsidP="004F4A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="00002F66"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5B989BE" w14:textId="3DE25905" w:rsidR="004F4A77" w:rsidRPr="009F3740" w:rsidRDefault="004F4A77" w:rsidP="004F4A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="00002F66"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9E63BFB" w14:textId="33D94473" w:rsidR="004F4A77" w:rsidRPr="009F3740" w:rsidRDefault="004F4A77" w:rsidP="004F4A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="00002F66"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3097CCA0" w:rsidR="0034526A" w:rsidRPr="0034526A" w:rsidRDefault="0034526A" w:rsidP="004F4A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356096" w:rsidRPr="0034526A">
        <w:rPr>
          <w:rFonts w:ascii="GHEA Grapalat" w:hAnsi="GHEA Grapalat"/>
          <w:sz w:val="24"/>
          <w:szCs w:val="24"/>
          <w:lang w:val="hy-AM"/>
        </w:rPr>
        <w:t>1</w:t>
      </w:r>
      <w:r w:rsidR="00356096">
        <w:rPr>
          <w:rFonts w:ascii="GHEA Grapalat" w:hAnsi="GHEA Grapalat"/>
          <w:sz w:val="24"/>
          <w:szCs w:val="24"/>
          <w:lang w:val="hy-AM"/>
        </w:rPr>
        <w:t>09</w:t>
      </w:r>
      <w:r w:rsidR="00356096"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6096">
        <w:rPr>
          <w:rFonts w:ascii="GHEA Grapalat" w:hAnsi="GHEA Grapalat"/>
          <w:sz w:val="24"/>
          <w:szCs w:val="24"/>
          <w:lang w:val="hy-AM"/>
        </w:rPr>
        <w:t>131</w:t>
      </w:r>
      <w:r w:rsidR="00356096"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56096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="00356096"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56096">
        <w:rPr>
          <w:rFonts w:ascii="GHEA Grapalat" w:hAnsi="GHEA Grapalat"/>
          <w:sz w:val="24"/>
          <w:szCs w:val="24"/>
          <w:lang w:val="hy-AM"/>
        </w:rPr>
        <w:t>մեկ</w:t>
      </w:r>
      <w:r w:rsidR="00356096" w:rsidRPr="0034526A">
        <w:rPr>
          <w:rFonts w:ascii="GHEA Grapalat" w:hAnsi="GHEA Grapalat"/>
          <w:sz w:val="24"/>
          <w:szCs w:val="24"/>
          <w:lang w:val="hy-AM"/>
        </w:rPr>
        <w:t>)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ՀՀ դրամ է:</w:t>
      </w:r>
    </w:p>
    <w:p w14:paraId="5D663C4C" w14:textId="77777777" w:rsidR="00B823B2" w:rsidRPr="00002F66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1C95A06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48F6EB8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1ED23EDE" w14:textId="76781E31" w:rsidR="00B823B2" w:rsidRPr="00535576" w:rsidRDefault="00A66AF9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C4B9D">
        <w:rPr>
          <w:rFonts w:ascii="GHEA Grapalat" w:hAnsi="GHEA Grapalat"/>
          <w:sz w:val="24"/>
          <w:szCs w:val="24"/>
          <w:lang w:val="hy-AM"/>
        </w:rPr>
        <w:t>Առաջին բուժօգնություն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5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կցվում է</w:t>
      </w:r>
      <w:r w:rsidRPr="00535576">
        <w:rPr>
          <w:rFonts w:ascii="GHEA Grapalat" w:hAnsi="GHEA Grapalat"/>
          <w:sz w:val="24"/>
          <w:szCs w:val="24"/>
          <w:lang w:val="hy-AM"/>
        </w:rPr>
        <w:t>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0D9F8E84" w14:textId="77777777" w:rsidR="00515D99" w:rsidRDefault="00515D99" w:rsidP="00515D9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(012) 31-77-43, էլեկտրոնային փոստի հասցե՝ ainpcmrcuyt@gmail.com): </w:t>
      </w:r>
    </w:p>
    <w:p w14:paraId="3D2B1194" w14:textId="77777777" w:rsidR="00515D99" w:rsidRDefault="00515D99" w:rsidP="00515D9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84E3A60" w14:textId="77777777" w:rsidR="00515D99" w:rsidRDefault="00515D99" w:rsidP="00515D9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24606" w14:textId="77777777" w:rsidR="00515D99" w:rsidRDefault="00515D99" w:rsidP="00515D9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Հայտարարված է` 17.06.2022թ.</w:t>
      </w:r>
    </w:p>
    <w:p w14:paraId="39E52328" w14:textId="2305D839" w:rsidR="00515D99" w:rsidRDefault="00515D99" w:rsidP="00515D9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Վերջին ժամկետը` 0</w:t>
      </w:r>
      <w:r w:rsidR="002F1783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.07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6827A3E" w14:textId="77777777" w:rsidR="00515D99" w:rsidRDefault="00515D99" w:rsidP="00515D9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69865A7" w14:textId="77777777" w:rsidR="00515D99" w:rsidRDefault="00515D99" w:rsidP="00515D9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թաղամաս):</w:t>
      </w:r>
    </w:p>
    <w:p w14:paraId="4F809C4C" w14:textId="77777777" w:rsidR="00515D99" w:rsidRDefault="00515D99" w:rsidP="00515D9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Հեռ.` </w:t>
      </w:r>
      <w:r>
        <w:rPr>
          <w:rFonts w:ascii="GHEA Grapalat" w:hAnsi="GHEA Grapalat"/>
          <w:b/>
          <w:bCs/>
          <w:sz w:val="24"/>
          <w:szCs w:val="24"/>
        </w:rPr>
        <w:t>(</w:t>
      </w:r>
      <w:r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>
        <w:rPr>
          <w:rFonts w:ascii="GHEA Grapalat" w:hAnsi="GHEA Grapalat"/>
          <w:b/>
          <w:bCs/>
          <w:sz w:val="24"/>
          <w:szCs w:val="24"/>
        </w:rPr>
        <w:t xml:space="preserve">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  <w:bookmarkEnd w:id="1"/>
    </w:p>
    <w:p w14:paraId="54D34E4D" w14:textId="77777777" w:rsidR="004F4A77" w:rsidRPr="0034526A" w:rsidRDefault="004F4A77" w:rsidP="004F4A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96FB3BE" w14:textId="77777777" w:rsidR="004F4A77" w:rsidRPr="00152BCB" w:rsidRDefault="004F4A77" w:rsidP="004F4A7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4F4A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02F66"/>
    <w:rsid w:val="00025866"/>
    <w:rsid w:val="00037B5D"/>
    <w:rsid w:val="000927BC"/>
    <w:rsid w:val="000F7ED9"/>
    <w:rsid w:val="00103B55"/>
    <w:rsid w:val="00104F9F"/>
    <w:rsid w:val="00126234"/>
    <w:rsid w:val="00147439"/>
    <w:rsid w:val="00152BCB"/>
    <w:rsid w:val="001667A4"/>
    <w:rsid w:val="001B58B2"/>
    <w:rsid w:val="001E7C8B"/>
    <w:rsid w:val="00262DA1"/>
    <w:rsid w:val="00273523"/>
    <w:rsid w:val="00280C4B"/>
    <w:rsid w:val="002E2309"/>
    <w:rsid w:val="002F1783"/>
    <w:rsid w:val="00321DD0"/>
    <w:rsid w:val="00333066"/>
    <w:rsid w:val="0034526A"/>
    <w:rsid w:val="00356096"/>
    <w:rsid w:val="00482EC5"/>
    <w:rsid w:val="00491C02"/>
    <w:rsid w:val="004D3E3F"/>
    <w:rsid w:val="004F4A77"/>
    <w:rsid w:val="00515D99"/>
    <w:rsid w:val="00535576"/>
    <w:rsid w:val="00561405"/>
    <w:rsid w:val="005C41F1"/>
    <w:rsid w:val="005D7E05"/>
    <w:rsid w:val="006A2AA6"/>
    <w:rsid w:val="006B2CBF"/>
    <w:rsid w:val="00756E1D"/>
    <w:rsid w:val="007B3F79"/>
    <w:rsid w:val="007C15C3"/>
    <w:rsid w:val="007F6919"/>
    <w:rsid w:val="0082365F"/>
    <w:rsid w:val="00857615"/>
    <w:rsid w:val="00905814"/>
    <w:rsid w:val="009F5526"/>
    <w:rsid w:val="00A023B8"/>
    <w:rsid w:val="00A43E2B"/>
    <w:rsid w:val="00A66AF9"/>
    <w:rsid w:val="00A77210"/>
    <w:rsid w:val="00AD113D"/>
    <w:rsid w:val="00B55534"/>
    <w:rsid w:val="00B56926"/>
    <w:rsid w:val="00B7719E"/>
    <w:rsid w:val="00B823B2"/>
    <w:rsid w:val="00CB065A"/>
    <w:rsid w:val="00CD3FBF"/>
    <w:rsid w:val="00D34A32"/>
    <w:rsid w:val="00D72FFF"/>
    <w:rsid w:val="00DA7117"/>
    <w:rsid w:val="00DC1BC7"/>
    <w:rsid w:val="00DC40C5"/>
    <w:rsid w:val="00DF1F0F"/>
    <w:rsid w:val="00DF34DD"/>
    <w:rsid w:val="00E130B0"/>
    <w:rsid w:val="00F1582E"/>
    <w:rsid w:val="00F47F26"/>
    <w:rsid w:val="00F61520"/>
    <w:rsid w:val="00F678D9"/>
    <w:rsid w:val="00FA4C39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E1D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2020-09-15T06:15:00Z</dcterms:created>
  <dcterms:modified xsi:type="dcterms:W3CDTF">2022-06-17T11:06:00Z</dcterms:modified>
</cp:coreProperties>
</file>