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79" w:rsidRPr="00224FBC" w:rsidRDefault="00BC0379" w:rsidP="00BC0379">
      <w:pPr>
        <w:jc w:val="both"/>
        <w:rPr>
          <w:rFonts w:ascii="GHEA Grapalat" w:hAnsi="GHEA Grapalat"/>
          <w:b w:val="0"/>
        </w:rPr>
      </w:pPr>
      <w:r w:rsidRPr="00224FBC">
        <w:rPr>
          <w:rFonts w:ascii="GHEA Grapalat" w:hAnsi="GHEA Grapalat"/>
          <w:b w:val="0"/>
        </w:rPr>
        <w:t xml:space="preserve">                                                           </w:t>
      </w:r>
      <w:bookmarkStart w:id="0" w:name="_GoBack"/>
      <w:bookmarkEnd w:id="0"/>
      <w:r w:rsidRPr="00224FBC">
        <w:rPr>
          <w:rFonts w:ascii="GHEA Grapalat" w:hAnsi="GHEA Grapalat"/>
          <w:b w:val="0"/>
        </w:rPr>
        <w:t xml:space="preserve">     </w:t>
      </w:r>
    </w:p>
    <w:p w:rsidR="00BC0379" w:rsidRPr="00224FBC" w:rsidRDefault="00BC0379" w:rsidP="00BC0379">
      <w:pPr>
        <w:jc w:val="both"/>
        <w:rPr>
          <w:rFonts w:ascii="GHEA Grapalat" w:hAnsi="GHEA Grapalat"/>
          <w:b w:val="0"/>
        </w:rPr>
      </w:pPr>
    </w:p>
    <w:p w:rsidR="00B53041" w:rsidRPr="00224FBC" w:rsidRDefault="00B53041" w:rsidP="00BC0379">
      <w:pPr>
        <w:jc w:val="both"/>
        <w:rPr>
          <w:rFonts w:ascii="GHEA Grapalat" w:hAnsi="GHEA Grapalat"/>
          <w:b w:val="0"/>
        </w:rPr>
      </w:pPr>
    </w:p>
    <w:p w:rsidR="00BC0379" w:rsidRPr="00224FBC" w:rsidRDefault="00BC0379" w:rsidP="00BC0379">
      <w:pPr>
        <w:rPr>
          <w:rFonts w:ascii="GHEA Grapalat" w:hAnsi="GHEA Grapalat"/>
          <w:b w:val="0"/>
        </w:rPr>
      </w:pPr>
      <w:r w:rsidRPr="00224FBC">
        <w:rPr>
          <w:rFonts w:ascii="GHEA Grapalat" w:hAnsi="GHEA Grapalat"/>
          <w:b w:val="0"/>
        </w:rPr>
        <w:t xml:space="preserve">                                 Հ Ա Յ Տ Ա Ր Ա Ր Ո Ւ Թ Յ Ո Ւ Ն     </w:t>
      </w:r>
    </w:p>
    <w:p w:rsidR="00BC0379" w:rsidRPr="00224FBC" w:rsidRDefault="00BC0379" w:rsidP="00BC0379">
      <w:pPr>
        <w:ind w:firstLine="720"/>
        <w:rPr>
          <w:rFonts w:ascii="GHEA Grapalat" w:hAnsi="GHEA Grapalat"/>
          <w:b w:val="0"/>
        </w:rPr>
      </w:pPr>
      <w:r w:rsidRPr="00224FBC">
        <w:rPr>
          <w:rFonts w:ascii="GHEA Grapalat" w:hAnsi="GHEA Grapalat"/>
          <w:b w:val="0"/>
        </w:rPr>
        <w:t xml:space="preserve">                        ---------------------------------------------</w:t>
      </w:r>
    </w:p>
    <w:p w:rsidR="00BC0379" w:rsidRPr="00224FBC" w:rsidRDefault="00BC0379" w:rsidP="00BC0379">
      <w:pPr>
        <w:rPr>
          <w:rFonts w:ascii="GHEA Grapalat" w:hAnsi="GHEA Grapalat"/>
          <w:b w:val="0"/>
          <w:sz w:val="22"/>
        </w:rPr>
      </w:pPr>
      <w:r w:rsidRPr="00224FBC">
        <w:rPr>
          <w:rFonts w:ascii="GHEA Grapalat" w:hAnsi="GHEA Grapalat"/>
          <w:b w:val="0"/>
          <w:sz w:val="22"/>
        </w:rPr>
        <w:t xml:space="preserve">Արտաշատ համայնք                                                                </w:t>
      </w:r>
      <w:r w:rsidR="00F95349" w:rsidRPr="00224FBC">
        <w:rPr>
          <w:rFonts w:ascii="GHEA Grapalat" w:hAnsi="GHEA Grapalat"/>
          <w:b w:val="0"/>
          <w:sz w:val="22"/>
        </w:rPr>
        <w:t>2</w:t>
      </w:r>
      <w:r w:rsidR="00F349C4" w:rsidRPr="00224FBC">
        <w:rPr>
          <w:rFonts w:ascii="GHEA Grapalat" w:hAnsi="GHEA Grapalat"/>
          <w:b w:val="0"/>
          <w:sz w:val="22"/>
        </w:rPr>
        <w:t>3</w:t>
      </w:r>
      <w:r w:rsidRPr="00224FBC">
        <w:rPr>
          <w:rFonts w:ascii="GHEA Grapalat" w:hAnsi="GHEA Grapalat"/>
          <w:b w:val="0"/>
          <w:sz w:val="22"/>
        </w:rPr>
        <w:t>-</w:t>
      </w:r>
      <w:proofErr w:type="gramStart"/>
      <w:r w:rsidRPr="00224FBC">
        <w:rPr>
          <w:rFonts w:ascii="GHEA Grapalat" w:hAnsi="GHEA Grapalat"/>
          <w:b w:val="0"/>
          <w:sz w:val="22"/>
        </w:rPr>
        <w:t>ը  հունիսի</w:t>
      </w:r>
      <w:proofErr w:type="gramEnd"/>
      <w:r w:rsidRPr="00224FBC">
        <w:rPr>
          <w:rFonts w:ascii="GHEA Grapalat" w:hAnsi="GHEA Grapalat"/>
          <w:b w:val="0"/>
          <w:sz w:val="22"/>
        </w:rPr>
        <w:t xml:space="preserve"> 2022 թվական</w:t>
      </w:r>
    </w:p>
    <w:p w:rsidR="00BC0379" w:rsidRPr="00224FBC" w:rsidRDefault="00BC0379" w:rsidP="00BC0379">
      <w:pPr>
        <w:rPr>
          <w:rFonts w:ascii="GHEA Grapalat" w:hAnsi="GHEA Grapalat"/>
          <w:b w:val="0"/>
          <w:sz w:val="18"/>
        </w:rPr>
      </w:pPr>
    </w:p>
    <w:p w:rsidR="00BC0379" w:rsidRPr="00224FBC" w:rsidRDefault="00BC0379" w:rsidP="00BC0379">
      <w:pPr>
        <w:rPr>
          <w:rFonts w:ascii="GHEA Grapalat" w:hAnsi="GHEA Grapalat"/>
          <w:b w:val="0"/>
          <w:sz w:val="18"/>
        </w:rPr>
      </w:pPr>
    </w:p>
    <w:p w:rsidR="00BC0379" w:rsidRPr="00224FBC" w:rsidRDefault="00BC0379" w:rsidP="00BC0379">
      <w:pPr>
        <w:rPr>
          <w:rFonts w:ascii="GHEA Grapalat" w:hAnsi="GHEA Grapalat"/>
          <w:b w:val="0"/>
        </w:rPr>
      </w:pPr>
      <w:r w:rsidRPr="00224FBC">
        <w:rPr>
          <w:rFonts w:ascii="GHEA Grapalat" w:hAnsi="GHEA Grapalat"/>
          <w:b w:val="0"/>
          <w:i/>
        </w:rPr>
        <w:t xml:space="preserve">       Արտաշատի համայնքապետարանը հայտարարում </w:t>
      </w:r>
      <w:proofErr w:type="gramStart"/>
      <w:r w:rsidRPr="00224FBC">
        <w:rPr>
          <w:rFonts w:ascii="GHEA Grapalat" w:hAnsi="GHEA Grapalat"/>
          <w:b w:val="0"/>
          <w:i/>
        </w:rPr>
        <w:t>է  մրցույթ</w:t>
      </w:r>
      <w:proofErr w:type="gramEnd"/>
      <w:r w:rsidRPr="00224FBC">
        <w:rPr>
          <w:rFonts w:ascii="GHEA Grapalat" w:hAnsi="GHEA Grapalat"/>
          <w:b w:val="0"/>
        </w:rPr>
        <w:t>`</w:t>
      </w:r>
    </w:p>
    <w:p w:rsidR="00BC0379" w:rsidRPr="00224FBC" w:rsidRDefault="00BC0379" w:rsidP="00BC0379">
      <w:pPr>
        <w:rPr>
          <w:rFonts w:ascii="GHEA Grapalat" w:hAnsi="GHEA Grapalat"/>
          <w:b w:val="0"/>
        </w:rPr>
      </w:pPr>
    </w:p>
    <w:p w:rsidR="00BC0379" w:rsidRPr="00224FBC" w:rsidRDefault="00BC0379" w:rsidP="00BC0379">
      <w:pPr>
        <w:jc w:val="both"/>
        <w:rPr>
          <w:rFonts w:ascii="GHEA Grapalat" w:hAnsi="GHEA Grapalat"/>
          <w:b w:val="0"/>
        </w:rPr>
      </w:pPr>
      <w:r w:rsidRPr="00224FBC">
        <w:rPr>
          <w:rFonts w:ascii="GHEA Grapalat" w:hAnsi="GHEA Grapalat"/>
          <w:b w:val="0"/>
        </w:rPr>
        <w:t xml:space="preserve">ՀԱՅԱՍՏԱՆԻ ՀԱՆՐԱՊԵՏՈՒԹՅԱՆ ԱՐԱՐԱՏԻ ՄԱՐԶԻ ԱՐՏԱՇԱՏԻ ՀԱՄԱՅՆՔԱՊԵՏԱՐԱՆԻ ԱՇԽԱՏԱԿԱԶՄԻ ՔԱՐՏՈՒՂԱՐՈՒԹՅԱՆ, ԱՆՁՆԱԿԱԶՄԻ ԿԱՌԱՎԱՐՄԱՆ, ՏԵՂԵԿԱՏՎԱԿԱՆ ՏԵԽՆՈԼՈԳԻԱՆԵՐԻ ԲԱԺՆԻ ՊԵՏԻ /ծածկագիր 2.1-11/ համայնքային </w:t>
      </w:r>
      <w:proofErr w:type="gramStart"/>
      <w:r w:rsidRPr="00224FBC">
        <w:rPr>
          <w:rFonts w:ascii="GHEA Grapalat" w:hAnsi="GHEA Grapalat"/>
          <w:b w:val="0"/>
        </w:rPr>
        <w:t>ծառայության  թափուր</w:t>
      </w:r>
      <w:proofErr w:type="gramEnd"/>
      <w:r w:rsidRPr="00224FBC">
        <w:rPr>
          <w:rFonts w:ascii="GHEA Grapalat" w:hAnsi="GHEA Grapalat"/>
          <w:b w:val="0"/>
        </w:rPr>
        <w:t xml:space="preserve"> պաշտոնը զբաղեցնելու համար:</w:t>
      </w:r>
    </w:p>
    <w:p w:rsidR="00BC0379" w:rsidRPr="00224FBC" w:rsidRDefault="00BC0379" w:rsidP="00BC0379">
      <w:pPr>
        <w:jc w:val="both"/>
        <w:rPr>
          <w:rFonts w:ascii="Sylfaen" w:hAnsi="Sylfaen"/>
          <w:b w:val="0"/>
        </w:rPr>
      </w:pPr>
    </w:p>
    <w:p w:rsidR="00BC0379" w:rsidRPr="00224FBC" w:rsidRDefault="00BC0379" w:rsidP="00BC0379">
      <w:pPr>
        <w:jc w:val="both"/>
        <w:rPr>
          <w:rFonts w:ascii="GHEA Grapalat" w:hAnsi="GHEA Grapalat"/>
          <w:b w:val="0"/>
          <w:i/>
        </w:rPr>
      </w:pPr>
      <w:r w:rsidRPr="00224FBC">
        <w:rPr>
          <w:rFonts w:ascii="GHEA Grapalat" w:hAnsi="GHEA Grapalat"/>
          <w:b w:val="0"/>
        </w:rPr>
        <w:t xml:space="preserve">   </w:t>
      </w:r>
      <w:r w:rsidRPr="00224FBC">
        <w:rPr>
          <w:rFonts w:ascii="GHEA Grapalat" w:hAnsi="GHEA Grapalat"/>
          <w:b w:val="0"/>
          <w:i/>
        </w:rPr>
        <w:t>Նշված պաշտոնը զբաղեցնող համայնքային ծառայողն իրականացնում է պաշտոնի անձնագրով սահմանված հետևյալ հիմնական գործառույթները`</w:t>
      </w:r>
    </w:p>
    <w:p w:rsidR="00BC0379" w:rsidRPr="00224FBC" w:rsidRDefault="00BC0379" w:rsidP="00BC0379">
      <w:pPr>
        <w:jc w:val="both"/>
        <w:rPr>
          <w:rFonts w:ascii="GHEA Grapalat" w:hAnsi="GHEA Grapalat"/>
          <w:b w:val="0"/>
        </w:rPr>
      </w:pP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 կազմակերպում է բաժնի աշխատանքները, իր իրավասության շրջանակներում տալիս է հանձնարարականներ բաժնի աշխատակիցներին և վերահսկում է դրանց ժամանակին ու պատշաճ որակով կատարումը.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3) պատասխանատու է բաժնի գործավարության կազմակերպման, վարման և սահմանված ժամկետներում կատարման համար.</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4) ստորագրում է իր և բաժնի անունից պատրաստվող փաստաթղթերը.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5)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6)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7)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8) կազմակերպում է աշխատակազմի ներքին գործավարությունը աշխատակազմում գործող էլեկտրոնային փաստաթղթաշրջանառության համակարգի միջոցով.</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9) կազմակերպում և ղեկավարում է համայնքապետարանի համացանցային պաշտոնական կայքի վարման աշխատանքները.</w:t>
      </w:r>
    </w:p>
    <w:p w:rsidR="00B53041" w:rsidRPr="00224FBC" w:rsidRDefault="00B53041" w:rsidP="00BC0379">
      <w:pPr>
        <w:ind w:firstLine="360"/>
        <w:jc w:val="both"/>
        <w:rPr>
          <w:rFonts w:ascii="GHEA Grapalat" w:hAnsi="GHEA Grapalat"/>
          <w:b w:val="0"/>
          <w:lang w:val="hy-AM"/>
        </w:rPr>
      </w:pPr>
    </w:p>
    <w:p w:rsidR="00B53041" w:rsidRPr="00224FBC" w:rsidRDefault="00B53041" w:rsidP="00BC0379">
      <w:pPr>
        <w:ind w:firstLine="360"/>
        <w:jc w:val="both"/>
        <w:rPr>
          <w:rFonts w:ascii="GHEA Grapalat" w:hAnsi="GHEA Grapalat"/>
          <w:b w:val="0"/>
          <w:lang w:val="hy-AM"/>
        </w:rPr>
      </w:pP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lastRenderedPageBreak/>
        <w:t>10) հսկողություն է իրականացնում մուտքագրված փաստաթղթերի սահմանված ժամկետներում կատարման նկատմամբ և աշխատակազմի քարտուղարին պարբերաբար ներկայացնում է համապատասխան տեղեկատվություն.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11) մասնակցում է աշխատակազմի համայնքային ծառայության թափուր պաշտոններ զբաղեցնելու համար անցկացվող մրցույթների և համայնքային ծառայողների ատեստավորման նախապատրաստական աշխատանքներին.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12) վարում է աշխատակազմի համայնքային ծառայողների վերապատրաստման գրանցամատյանը.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13) վարում է աշխատակազմի համայնքային ծառայության թափուր պաշտոններ զբաղեցնելու համար անցկացվող մրցույթներին մասնակցելու համար դիմած քաղաքացիների կողմից սահմանված կարգով ներկայացրած փաստաթղթերի գրանցամատյանը.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14) կազմակերպում է համայնքի ղեկավարի և համայնքի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15) համայնքի ղեկավարին զեկուցում է ամենօրյա փոստն ու թղթակցությունները.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16) վերահսկողություն է իրականացնում աշխատակազմի աշխատանքային կարգապահության պահպանման նկատմամբ.</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17) կազմակերպում է համայնքի ավագանու ընդունած որոշումների, համայնքի ղեկավարի ընդունած որոշումների և արձակած կարգադրությունների, աշխատակազմի քարտուղարի արձակած հրամանների հաշվառման և համարակալված, էջակալված ու կնիքված հատուկ մատյաններում դրանց գրանցման աշխատանքները.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18) կազմակերպում է փաստաթղթերի պատճենների և կրկնօրինակների տրամադրման աշխատանքները՝ համայնքապետարանի արխիվից.</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19) վարում է համայնքապետարանի աշխատակազմի անդամների և համայնքային ենթակայության կազմակերպությունների ղեկավարների անձնական գործերը.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20) մասնակցում է աշխատակազմի համայնքային ծառայության պաշտոն զբաղեցնող անձանց գրանցամատյանի վարման աշխատանքներին.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21) աշխատակազմի քարտուղարին կիսամյակը մեկ ներկայացնում է հաշվետվություն իր կատարած աշխատանքների մասին.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 xml:space="preserve">22) իրականացնում է սույն պաշտոնի անձնագրով սահմանված այլ լիազորություններ: </w:t>
      </w:r>
    </w:p>
    <w:p w:rsidR="00BC0379" w:rsidRPr="00224FBC" w:rsidRDefault="00BC0379" w:rsidP="00BC0379">
      <w:pPr>
        <w:ind w:firstLine="360"/>
        <w:jc w:val="both"/>
        <w:rPr>
          <w:rFonts w:ascii="GHEA Grapalat" w:hAnsi="GHEA Grapalat"/>
          <w:b w:val="0"/>
          <w:lang w:val="hy-AM"/>
        </w:rPr>
      </w:pP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 xml:space="preserve">Բաժնի պետն ունի օրենքով, իրավական այլ ակտերով նախատեսված այլ իրավունքներ և կրում է այդ ակտերով նախատեսված այլ պարտականություններ: </w:t>
      </w:r>
    </w:p>
    <w:p w:rsidR="00BC0379" w:rsidRPr="00224FBC" w:rsidRDefault="00BC0379" w:rsidP="00BC0379">
      <w:pPr>
        <w:ind w:firstLine="360"/>
        <w:jc w:val="both"/>
        <w:rPr>
          <w:rFonts w:ascii="GHEA Grapalat" w:hAnsi="GHEA Grapalat"/>
          <w:b w:val="0"/>
          <w:lang w:val="hy-AM"/>
        </w:rPr>
      </w:pPr>
    </w:p>
    <w:p w:rsidR="00BC0379" w:rsidRPr="00224FBC" w:rsidRDefault="00BC0379" w:rsidP="00BC0379">
      <w:pPr>
        <w:rPr>
          <w:rFonts w:ascii="GHEA Grapalat" w:hAnsi="GHEA Grapalat"/>
          <w:b w:val="0"/>
          <w:i/>
          <w:lang w:val="hy-AM"/>
        </w:rPr>
      </w:pPr>
      <w:r w:rsidRPr="00224FBC">
        <w:rPr>
          <w:rFonts w:ascii="Sylfaen" w:hAnsi="Sylfaen"/>
          <w:b w:val="0"/>
          <w:lang w:val="hy-AM"/>
        </w:rPr>
        <w:t xml:space="preserve">       </w:t>
      </w:r>
      <w:r w:rsidRPr="00224FBC">
        <w:rPr>
          <w:rFonts w:ascii="GHEA Grapalat" w:hAnsi="GHEA Grapalat"/>
          <w:b w:val="0"/>
          <w:i/>
          <w:lang w:val="hy-AM"/>
        </w:rPr>
        <w:t>Նշված պաշտոնը զբաղեցնելու համար մասնագիտական գիտելիքների և աշխատանքային ունակությունների տիրապետմանը ներկայացվող պահանջներն են`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BC0379" w:rsidRPr="00224FBC" w:rsidRDefault="00BC0379" w:rsidP="00BC0379">
      <w:pPr>
        <w:ind w:left="15"/>
        <w:jc w:val="both"/>
        <w:rPr>
          <w:rFonts w:ascii="Sylfaen" w:hAnsi="Sylfaen"/>
          <w:b w:val="0"/>
          <w:i/>
          <w:lang w:val="hy-AM"/>
        </w:rPr>
      </w:pPr>
    </w:p>
    <w:p w:rsidR="00B53041"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 xml:space="preserve">Բաժնի պետն ունի Հայաստանի Հանրապետության Սահմանադրության, Հայաստանի Հանրապետության Աշխատանքային օրենսգրքի, &lt;&lt;Տեղական ինքնակառավարման մասին&gt;&gt;, &lt;&lt;Համայնքային ծառայության մասին&gt;&gt;, &lt;&lt;Նորմատիվ </w:t>
      </w:r>
      <w:r w:rsidR="00B53041" w:rsidRPr="00224FBC">
        <w:rPr>
          <w:rFonts w:ascii="GHEA Grapalat" w:hAnsi="GHEA Grapalat"/>
          <w:b w:val="0"/>
          <w:lang w:val="hy-AM"/>
        </w:rPr>
        <w:t xml:space="preserve">  </w:t>
      </w:r>
      <w:r w:rsidRPr="00224FBC">
        <w:rPr>
          <w:rFonts w:ascii="GHEA Grapalat" w:hAnsi="GHEA Grapalat"/>
          <w:b w:val="0"/>
          <w:lang w:val="hy-AM"/>
        </w:rPr>
        <w:t xml:space="preserve">իրավական </w:t>
      </w:r>
      <w:r w:rsidR="00B53041" w:rsidRPr="00224FBC">
        <w:rPr>
          <w:rFonts w:ascii="GHEA Grapalat" w:hAnsi="GHEA Grapalat"/>
          <w:b w:val="0"/>
          <w:lang w:val="hy-AM"/>
        </w:rPr>
        <w:t xml:space="preserve">   </w:t>
      </w:r>
      <w:r w:rsidRPr="00224FBC">
        <w:rPr>
          <w:rFonts w:ascii="GHEA Grapalat" w:hAnsi="GHEA Grapalat"/>
          <w:b w:val="0"/>
          <w:lang w:val="hy-AM"/>
        </w:rPr>
        <w:t>ակտերի</w:t>
      </w:r>
      <w:r w:rsidR="00B53041" w:rsidRPr="00224FBC">
        <w:rPr>
          <w:rFonts w:ascii="GHEA Grapalat" w:hAnsi="GHEA Grapalat"/>
          <w:b w:val="0"/>
          <w:lang w:val="hy-AM"/>
        </w:rPr>
        <w:t xml:space="preserve">   </w:t>
      </w:r>
      <w:r w:rsidRPr="00224FBC">
        <w:rPr>
          <w:rFonts w:ascii="GHEA Grapalat" w:hAnsi="GHEA Grapalat"/>
          <w:b w:val="0"/>
          <w:lang w:val="hy-AM"/>
        </w:rPr>
        <w:t xml:space="preserve"> մասին&gt;&gt;</w:t>
      </w:r>
      <w:r w:rsidR="00B53041" w:rsidRPr="00224FBC">
        <w:rPr>
          <w:rFonts w:ascii="GHEA Grapalat" w:hAnsi="GHEA Grapalat"/>
          <w:b w:val="0"/>
          <w:lang w:val="hy-AM"/>
        </w:rPr>
        <w:t xml:space="preserve">  </w:t>
      </w:r>
      <w:r w:rsidRPr="00224FBC">
        <w:rPr>
          <w:rFonts w:ascii="GHEA Grapalat" w:hAnsi="GHEA Grapalat"/>
          <w:b w:val="0"/>
          <w:lang w:val="hy-AM"/>
        </w:rPr>
        <w:t xml:space="preserve">Հայաստանի </w:t>
      </w:r>
      <w:r w:rsidR="00B53041" w:rsidRPr="00224FBC">
        <w:rPr>
          <w:rFonts w:ascii="GHEA Grapalat" w:hAnsi="GHEA Grapalat"/>
          <w:b w:val="0"/>
          <w:lang w:val="hy-AM"/>
        </w:rPr>
        <w:t xml:space="preserve">  </w:t>
      </w:r>
      <w:r w:rsidRPr="00224FBC">
        <w:rPr>
          <w:rFonts w:ascii="GHEA Grapalat" w:hAnsi="GHEA Grapalat"/>
          <w:b w:val="0"/>
          <w:lang w:val="hy-AM"/>
        </w:rPr>
        <w:t xml:space="preserve">Հանրապետության </w:t>
      </w:r>
    </w:p>
    <w:p w:rsidR="00B53041" w:rsidRPr="00224FBC" w:rsidRDefault="00B53041" w:rsidP="00BC0379">
      <w:pPr>
        <w:ind w:firstLine="360"/>
        <w:jc w:val="both"/>
        <w:rPr>
          <w:rFonts w:ascii="GHEA Grapalat" w:hAnsi="GHEA Grapalat"/>
          <w:b w:val="0"/>
          <w:lang w:val="hy-AM"/>
        </w:rPr>
      </w:pPr>
    </w:p>
    <w:p w:rsidR="00BC0379" w:rsidRPr="00224FBC" w:rsidRDefault="00BC0379" w:rsidP="00B53041">
      <w:pPr>
        <w:ind w:firstLine="90"/>
        <w:jc w:val="both"/>
        <w:rPr>
          <w:rFonts w:ascii="GHEA Grapalat" w:hAnsi="GHEA Grapalat"/>
          <w:b w:val="0"/>
          <w:lang w:val="hy-AM"/>
        </w:rPr>
      </w:pPr>
      <w:r w:rsidRPr="00224FBC">
        <w:rPr>
          <w:rFonts w:ascii="GHEA Grapalat" w:hAnsi="GHEA Grapalat"/>
          <w:b w:val="0"/>
          <w:lang w:val="hy-AM"/>
        </w:rPr>
        <w:lastRenderedPageBreak/>
        <w:t>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BC0379" w:rsidRPr="00224FBC" w:rsidRDefault="00BC0379" w:rsidP="00BC0379">
      <w:pPr>
        <w:ind w:firstLine="360"/>
        <w:jc w:val="both"/>
        <w:rPr>
          <w:rFonts w:ascii="GHEA Grapalat" w:hAnsi="GHEA Grapalat"/>
          <w:b w:val="0"/>
          <w:lang w:val="hy-AM"/>
        </w:rPr>
      </w:pPr>
    </w:p>
    <w:p w:rsidR="00BC0379" w:rsidRPr="00224FBC" w:rsidRDefault="00BC0379" w:rsidP="00BC0379">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BC0379" w:rsidRPr="00224FBC" w:rsidRDefault="00BC0379" w:rsidP="00BC0379">
      <w:pPr>
        <w:ind w:hanging="360"/>
        <w:jc w:val="both"/>
        <w:rPr>
          <w:rFonts w:ascii="Sylfaen" w:hAnsi="Sylfaen"/>
          <w:b w:val="0"/>
          <w:lang w:val="hy-AM"/>
        </w:rPr>
      </w:pPr>
    </w:p>
    <w:p w:rsidR="00BC0379" w:rsidRPr="00224FBC" w:rsidRDefault="00BC0379" w:rsidP="00BC0379">
      <w:pPr>
        <w:ind w:right="283"/>
        <w:jc w:val="both"/>
        <w:rPr>
          <w:rFonts w:ascii="Arial Unicode" w:hAnsi="Arial Unicode"/>
          <w:b w:val="0"/>
          <w:lang w:val="hy-AM"/>
        </w:rPr>
      </w:pPr>
    </w:p>
    <w:p w:rsidR="00BC0379" w:rsidRPr="00224FBC" w:rsidRDefault="00BC0379" w:rsidP="00BC0379">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BC0379" w:rsidRPr="00224FBC" w:rsidRDefault="00BC0379" w:rsidP="00BC0379">
      <w:pPr>
        <w:ind w:hanging="360"/>
        <w:jc w:val="both"/>
        <w:rPr>
          <w:rFonts w:ascii="GHEA Grapalat" w:hAnsi="GHEA Grapalat"/>
          <w:b w:val="0"/>
          <w:lang w:val="hy-AM"/>
        </w:rPr>
      </w:pP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գրավոր</w:t>
      </w:r>
      <w:proofErr w:type="gramEnd"/>
      <w:r w:rsidRPr="00224FBC">
        <w:rPr>
          <w:rFonts w:ascii="GHEA Grapalat" w:hAnsi="GHEA Grapalat"/>
          <w:b w:val="0"/>
        </w:rPr>
        <w:t xml:space="preserve"> դիմում հանձնաժողովի անունով.</w:t>
      </w: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մասնագիտական</w:t>
      </w:r>
      <w:proofErr w:type="gramEnd"/>
      <w:r w:rsidRPr="00224FBC">
        <w:rPr>
          <w:rFonts w:ascii="GHEA Grapalat" w:hAnsi="GHEA Grapalat"/>
          <w:b w:val="0"/>
        </w:rPr>
        <w:t xml:space="preserve"> գիտելիքների և աշխատանքային  ունակությունների տիրապետմանը ներկայացվող պահանջների բավարարումը հավաստող փաստաթղթերի պատճեները` բնօրինակների հետ միասին.</w:t>
      </w: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հայտարարություն</w:t>
      </w:r>
      <w:proofErr w:type="gramEnd"/>
      <w:r w:rsidRPr="00224FBC">
        <w:rPr>
          <w:rFonts w:ascii="GHEA Grapalat" w:hAnsi="GHEA Grapalat"/>
          <w:b w:val="0"/>
        </w:rPr>
        <w:t xml:space="preserve"> այն մասին, որ ինքը չի տառապում Հայաստանի Հանրապետության կառավարության 2019 թվականի փետրվարի 15-ի թիվ 98-Ն որոշմամբ հաստատված ցանկում ընդգրկված հիվանդություններից որևէ մեկով.</w:t>
      </w: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հայտարարություն</w:t>
      </w:r>
      <w:proofErr w:type="gramEnd"/>
      <w:r w:rsidRPr="00224FBC">
        <w:rPr>
          <w:rFonts w:ascii="GHEA Grapalat" w:hAnsi="GHEA Grapalat"/>
          <w:b w:val="0"/>
        </w:rPr>
        <w:t xml:space="preserve"> այն մասին, որ ինքը դատական կարգով չի ճանաչվել անգործունակ կամ սահմանափակ գործունակ.</w:t>
      </w: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հայտարարություն</w:t>
      </w:r>
      <w:proofErr w:type="gramEnd"/>
      <w:r w:rsidRPr="00224FBC">
        <w:rPr>
          <w:rFonts w:ascii="GHEA Grapalat" w:hAnsi="GHEA Grapalat"/>
          <w:b w:val="0"/>
        </w:rPr>
        <w:t xml:space="preserve"> համայնքային ծառայության պաշտոնի անձնագրով պահանջվող օտար լեզուներին տիրապետելու մասին.</w:t>
      </w: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արական</w:t>
      </w:r>
      <w:proofErr w:type="gramEnd"/>
      <w:r w:rsidRPr="00224FBC">
        <w:rPr>
          <w:rFonts w:ascii="GHEA Grapalat" w:hAnsi="GHEA Grapalat"/>
          <w:b w:val="0"/>
        </w:rPr>
        <w:t xml:space="preserve"> սեռի անձինք ներկայացնում են նաև զինգրքույկի կամ դրան փոխարինող ժամանակավոր և զորակոչային տեղամասին կցագրման վկայականի պատճենը` բնօրինակի հետ միասին կամ համապատասխան տեղեկանք.</w:t>
      </w:r>
    </w:p>
    <w:p w:rsidR="00BC0379" w:rsidRPr="00224FBC" w:rsidRDefault="00BC0379" w:rsidP="00BC0379">
      <w:pPr>
        <w:numPr>
          <w:ilvl w:val="0"/>
          <w:numId w:val="2"/>
        </w:numPr>
        <w:jc w:val="both"/>
        <w:rPr>
          <w:rFonts w:ascii="GHEA Grapalat" w:hAnsi="GHEA Grapalat"/>
          <w:b w:val="0"/>
        </w:rPr>
      </w:pPr>
      <w:proofErr w:type="gramStart"/>
      <w:r w:rsidRPr="00224FBC">
        <w:rPr>
          <w:rFonts w:ascii="GHEA Grapalat" w:hAnsi="GHEA Grapalat"/>
          <w:b w:val="0"/>
        </w:rPr>
        <w:t>մեկ</w:t>
      </w:r>
      <w:proofErr w:type="gramEnd"/>
      <w:r w:rsidRPr="00224FBC">
        <w:rPr>
          <w:rFonts w:ascii="GHEA Grapalat" w:hAnsi="GHEA Grapalat"/>
          <w:b w:val="0"/>
        </w:rPr>
        <w:t xml:space="preserve"> լուսանկար 3x4 սմ չափսի.</w:t>
      </w:r>
    </w:p>
    <w:p w:rsidR="00BC0379" w:rsidRPr="00224FBC" w:rsidRDefault="00BC0379" w:rsidP="00BC0379">
      <w:pPr>
        <w:numPr>
          <w:ilvl w:val="0"/>
          <w:numId w:val="2"/>
        </w:numPr>
        <w:jc w:val="both"/>
        <w:rPr>
          <w:rFonts w:ascii="GHEA Grapalat" w:hAnsi="GHEA Grapalat"/>
          <w:b w:val="0"/>
        </w:rPr>
      </w:pPr>
      <w:r w:rsidRPr="00224FBC">
        <w:rPr>
          <w:rFonts w:ascii="GHEA Grapalat" w:hAnsi="GHEA Grapalat"/>
          <w:b w:val="0"/>
        </w:rPr>
        <w:t>անձնագրի պատճենը` բնօրինակի հետ միասին:</w:t>
      </w:r>
    </w:p>
    <w:p w:rsidR="00BC0379" w:rsidRPr="00224FBC" w:rsidRDefault="00BC0379" w:rsidP="00BC0379">
      <w:pPr>
        <w:jc w:val="both"/>
        <w:rPr>
          <w:rFonts w:ascii="GHEA Grapalat" w:hAnsi="GHEA Grapalat"/>
          <w:b w:val="0"/>
        </w:rPr>
      </w:pPr>
    </w:p>
    <w:p w:rsidR="00BC0379" w:rsidRPr="00224FBC" w:rsidRDefault="00BC0379" w:rsidP="00BC0379">
      <w:pPr>
        <w:jc w:val="both"/>
        <w:rPr>
          <w:rFonts w:ascii="GHEA Grapalat" w:hAnsi="GHEA Grapalat"/>
          <w:b w:val="0"/>
          <w:i/>
        </w:rPr>
      </w:pPr>
      <w:r w:rsidRPr="00224FBC">
        <w:rPr>
          <w:rFonts w:ascii="GHEA Grapalat" w:hAnsi="GHEA Grapalat"/>
          <w:b w:val="0"/>
          <w:i/>
        </w:rPr>
        <w:t xml:space="preserve">    Մրցույթը տեղի կունենա 2022 թվականի հուլիսի </w:t>
      </w:r>
      <w:r w:rsidR="00F95349" w:rsidRPr="00224FBC">
        <w:rPr>
          <w:rFonts w:ascii="GHEA Grapalat" w:hAnsi="GHEA Grapalat"/>
          <w:b w:val="0"/>
          <w:i/>
        </w:rPr>
        <w:t>26</w:t>
      </w:r>
      <w:r w:rsidRPr="00224FBC">
        <w:rPr>
          <w:rFonts w:ascii="GHEA Grapalat" w:hAnsi="GHEA Grapalat"/>
          <w:b w:val="0"/>
          <w:i/>
        </w:rPr>
        <w:t>-ին, ժամը 11:00-ին, Արտաշատի համայնքապետարանում:</w:t>
      </w:r>
    </w:p>
    <w:p w:rsidR="00BC0379" w:rsidRPr="00224FBC" w:rsidRDefault="00BC0379" w:rsidP="00BC0379">
      <w:pPr>
        <w:jc w:val="both"/>
        <w:rPr>
          <w:rFonts w:ascii="GHEA Grapalat" w:hAnsi="GHEA Grapalat"/>
          <w:b w:val="0"/>
          <w:i/>
        </w:rPr>
      </w:pPr>
    </w:p>
    <w:p w:rsidR="00BC0379" w:rsidRPr="00224FBC" w:rsidRDefault="00BC0379" w:rsidP="00BC0379">
      <w:pPr>
        <w:jc w:val="both"/>
        <w:rPr>
          <w:rFonts w:ascii="GHEA Grapalat" w:hAnsi="GHEA Grapalat"/>
          <w:b w:val="0"/>
        </w:rPr>
      </w:pPr>
      <w:r w:rsidRPr="00224FBC">
        <w:rPr>
          <w:rFonts w:ascii="GHEA Grapalat" w:hAnsi="GHEA Grapalat"/>
          <w:b w:val="0"/>
        </w:rPr>
        <w:t xml:space="preserve">    Դիմողները մրցույթին մասնակցելու համար փաստաթղթերը հանձնում են անձամբ` ներկայացնելով անձը հաստատող փաստաթուղթ:</w:t>
      </w:r>
    </w:p>
    <w:p w:rsidR="00512783" w:rsidRPr="00224FBC" w:rsidRDefault="00512783" w:rsidP="00BC0379">
      <w:pPr>
        <w:jc w:val="both"/>
        <w:rPr>
          <w:rFonts w:ascii="GHEA Grapalat" w:hAnsi="GHEA Grapalat"/>
          <w:b w:val="0"/>
        </w:rPr>
      </w:pPr>
    </w:p>
    <w:p w:rsidR="00BC0379" w:rsidRPr="00224FBC" w:rsidRDefault="00BC0379" w:rsidP="00BC0379">
      <w:pPr>
        <w:jc w:val="both"/>
        <w:rPr>
          <w:rFonts w:ascii="GHEA Grapalat" w:hAnsi="GHEA Grapalat"/>
          <w:b w:val="0"/>
        </w:rPr>
      </w:pPr>
    </w:p>
    <w:p w:rsidR="00BC0379" w:rsidRPr="00224FBC" w:rsidRDefault="00BC0379" w:rsidP="00BC0379">
      <w:pPr>
        <w:jc w:val="both"/>
        <w:rPr>
          <w:rFonts w:ascii="GHEA Grapalat" w:hAnsi="GHEA Grapalat"/>
          <w:b w:val="0"/>
        </w:rPr>
      </w:pPr>
      <w:r w:rsidRPr="00224FBC">
        <w:rPr>
          <w:rFonts w:ascii="GHEA Grapalat" w:hAnsi="GHEA Grapalat"/>
          <w:b w:val="0"/>
        </w:rPr>
        <w:lastRenderedPageBreak/>
        <w:t xml:space="preserve">     Դիմողները փաստաթղթերը կարող են ներկայացնել աշխատանքային օրվա ընթացքում, ժամը 09:00-ից մինչև 18:00-ն, նշված հասցեներից որևիցե մեկով`</w:t>
      </w:r>
    </w:p>
    <w:p w:rsidR="00BC0379" w:rsidRPr="00224FBC" w:rsidRDefault="00BC0379" w:rsidP="00BC0379">
      <w:pPr>
        <w:jc w:val="both"/>
        <w:rPr>
          <w:rFonts w:ascii="GHEA Grapalat" w:hAnsi="GHEA Grapalat"/>
          <w:b w:val="0"/>
        </w:rPr>
      </w:pPr>
    </w:p>
    <w:p w:rsidR="00BC0379" w:rsidRPr="00224FBC" w:rsidRDefault="00BC0379" w:rsidP="00BC0379">
      <w:pPr>
        <w:numPr>
          <w:ilvl w:val="0"/>
          <w:numId w:val="14"/>
        </w:numPr>
        <w:jc w:val="both"/>
        <w:rPr>
          <w:rFonts w:ascii="GHEA Grapalat" w:hAnsi="GHEA Grapalat"/>
          <w:b w:val="0"/>
          <w:i/>
        </w:rPr>
      </w:pPr>
      <w:r w:rsidRPr="00224FBC">
        <w:rPr>
          <w:rFonts w:ascii="GHEA Grapalat" w:hAnsi="GHEA Grapalat"/>
          <w:b w:val="0"/>
          <w:i/>
          <w:u w:val="single"/>
        </w:rPr>
        <w:t>Արտաշատի համայքնապետարան</w:t>
      </w:r>
      <w:r w:rsidRPr="00224FBC">
        <w:rPr>
          <w:rFonts w:ascii="GHEA Grapalat" w:hAnsi="GHEA Grapalat"/>
          <w:b w:val="0"/>
          <w:i/>
        </w:rPr>
        <w:t>`</w:t>
      </w:r>
    </w:p>
    <w:p w:rsidR="00BC0379" w:rsidRPr="00224FBC" w:rsidRDefault="00BC0379" w:rsidP="00BC0379">
      <w:pPr>
        <w:ind w:left="720"/>
        <w:jc w:val="both"/>
        <w:rPr>
          <w:rFonts w:ascii="GHEA Grapalat" w:hAnsi="GHEA Grapalat"/>
          <w:b w:val="0"/>
        </w:rPr>
      </w:pPr>
      <w:proofErr w:type="gramStart"/>
      <w:r w:rsidRPr="00224FBC">
        <w:rPr>
          <w:rFonts w:ascii="GHEA Grapalat" w:hAnsi="GHEA Grapalat"/>
          <w:b w:val="0"/>
        </w:rPr>
        <w:t>ք.Արտաշատ</w:t>
      </w:r>
      <w:proofErr w:type="gramEnd"/>
      <w:r w:rsidRPr="00224FBC">
        <w:rPr>
          <w:rFonts w:ascii="GHEA Grapalat" w:hAnsi="GHEA Grapalat"/>
          <w:b w:val="0"/>
        </w:rPr>
        <w:t xml:space="preserve"> Օգոստոսի 23-ի փողոց թիվ 62</w:t>
      </w:r>
    </w:p>
    <w:p w:rsidR="00BC0379" w:rsidRPr="00224FBC" w:rsidRDefault="00BC0379" w:rsidP="00BC0379">
      <w:pPr>
        <w:ind w:left="720"/>
        <w:jc w:val="both"/>
        <w:rPr>
          <w:rFonts w:ascii="GHEA Grapalat" w:hAnsi="GHEA Grapalat"/>
          <w:b w:val="0"/>
        </w:rPr>
      </w:pPr>
      <w:r w:rsidRPr="00224FBC">
        <w:rPr>
          <w:rFonts w:ascii="GHEA Grapalat" w:hAnsi="GHEA Grapalat"/>
          <w:b w:val="0"/>
        </w:rPr>
        <w:t>4-րդ հարկ, քարտուղարության, անձնակազմի</w:t>
      </w:r>
    </w:p>
    <w:p w:rsidR="00BC0379" w:rsidRPr="00224FBC" w:rsidRDefault="00BC0379" w:rsidP="00BC0379">
      <w:pPr>
        <w:ind w:left="720"/>
        <w:jc w:val="both"/>
        <w:rPr>
          <w:rFonts w:ascii="GHEA Grapalat" w:hAnsi="GHEA Grapalat"/>
          <w:b w:val="0"/>
        </w:rPr>
      </w:pPr>
      <w:proofErr w:type="gramStart"/>
      <w:r w:rsidRPr="00224FBC">
        <w:rPr>
          <w:rFonts w:ascii="GHEA Grapalat" w:hAnsi="GHEA Grapalat"/>
          <w:b w:val="0"/>
        </w:rPr>
        <w:t>կառավարման</w:t>
      </w:r>
      <w:proofErr w:type="gramEnd"/>
      <w:r w:rsidRPr="00224FBC">
        <w:rPr>
          <w:rFonts w:ascii="GHEA Grapalat" w:hAnsi="GHEA Grapalat"/>
          <w:b w:val="0"/>
        </w:rPr>
        <w:t xml:space="preserve"> և տեղեկատվական տեխնոլոգիաների </w:t>
      </w:r>
    </w:p>
    <w:p w:rsidR="00BC0379" w:rsidRPr="00224FBC" w:rsidRDefault="00BC0379" w:rsidP="00BC0379">
      <w:pPr>
        <w:ind w:left="720"/>
        <w:jc w:val="both"/>
        <w:rPr>
          <w:rFonts w:ascii="GHEA Grapalat" w:hAnsi="GHEA Grapalat"/>
          <w:b w:val="0"/>
        </w:rPr>
      </w:pPr>
      <w:proofErr w:type="gramStart"/>
      <w:r w:rsidRPr="00224FBC">
        <w:rPr>
          <w:rFonts w:ascii="GHEA Grapalat" w:hAnsi="GHEA Grapalat"/>
          <w:b w:val="0"/>
        </w:rPr>
        <w:t>բաժին</w:t>
      </w:r>
      <w:proofErr w:type="gramEnd"/>
      <w:r w:rsidRPr="00224FBC">
        <w:rPr>
          <w:rFonts w:ascii="GHEA Grapalat" w:hAnsi="GHEA Grapalat"/>
          <w:b w:val="0"/>
        </w:rPr>
        <w:t>, հեռախոս  /0235/ 2-36-39</w:t>
      </w:r>
    </w:p>
    <w:p w:rsidR="00BC0379" w:rsidRPr="00224FBC" w:rsidRDefault="00BC0379" w:rsidP="00BC0379">
      <w:pPr>
        <w:jc w:val="both"/>
        <w:rPr>
          <w:rFonts w:ascii="GHEA Grapalat" w:hAnsi="GHEA Grapalat"/>
          <w:b w:val="0"/>
          <w:i/>
        </w:rPr>
      </w:pPr>
    </w:p>
    <w:p w:rsidR="00BC0379" w:rsidRPr="00224FBC" w:rsidRDefault="00BC0379" w:rsidP="00BC0379">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Արարատի մարզպետարան`</w:t>
      </w:r>
    </w:p>
    <w:p w:rsidR="00BC0379" w:rsidRPr="00224FBC" w:rsidRDefault="00BC0379" w:rsidP="00BC0379">
      <w:pPr>
        <w:jc w:val="both"/>
        <w:rPr>
          <w:rFonts w:ascii="GHEA Grapalat" w:hAnsi="GHEA Grapalat"/>
          <w:b w:val="0"/>
        </w:rPr>
      </w:pPr>
      <w:r w:rsidRPr="00224FBC">
        <w:rPr>
          <w:rFonts w:ascii="GHEA Grapalat" w:hAnsi="GHEA Grapalat"/>
          <w:b w:val="0"/>
          <w:i/>
        </w:rPr>
        <w:t xml:space="preserve">      </w:t>
      </w:r>
      <w:proofErr w:type="gramStart"/>
      <w:r w:rsidRPr="00224FBC">
        <w:rPr>
          <w:rFonts w:ascii="GHEA Grapalat" w:hAnsi="GHEA Grapalat"/>
          <w:b w:val="0"/>
        </w:rPr>
        <w:t>ք.Արտաշատ</w:t>
      </w:r>
      <w:proofErr w:type="gramEnd"/>
      <w:r w:rsidRPr="00224FBC">
        <w:rPr>
          <w:rFonts w:ascii="GHEA Grapalat" w:hAnsi="GHEA Grapalat"/>
          <w:b w:val="0"/>
        </w:rPr>
        <w:t xml:space="preserve"> Օգոստոսի 23-ի փողոց թիվ 60</w:t>
      </w:r>
    </w:p>
    <w:p w:rsidR="00BC0379" w:rsidRPr="00224FBC" w:rsidRDefault="00BC0379" w:rsidP="00BC0379">
      <w:pPr>
        <w:jc w:val="both"/>
        <w:rPr>
          <w:rFonts w:ascii="GHEA Grapalat" w:hAnsi="GHEA Grapalat"/>
          <w:b w:val="0"/>
        </w:rPr>
      </w:pPr>
      <w:r w:rsidRPr="00224FBC">
        <w:rPr>
          <w:rFonts w:ascii="GHEA Grapalat" w:hAnsi="GHEA Grapalat"/>
          <w:b w:val="0"/>
        </w:rPr>
        <w:t xml:space="preserve">      5-րդ հարկ, ՏԻ և ՀԳՄ հարցերով վարչություն,</w:t>
      </w:r>
    </w:p>
    <w:p w:rsidR="00BC0379" w:rsidRPr="00224FBC" w:rsidRDefault="00BC0379" w:rsidP="00BC0379">
      <w:pPr>
        <w:jc w:val="both"/>
        <w:rPr>
          <w:rFonts w:ascii="GHEA Grapalat" w:hAnsi="GHEA Grapalat"/>
          <w:b w:val="0"/>
        </w:rPr>
      </w:pPr>
      <w:r w:rsidRPr="00224FBC">
        <w:rPr>
          <w:rFonts w:ascii="GHEA Grapalat" w:hAnsi="GHEA Grapalat"/>
          <w:b w:val="0"/>
        </w:rPr>
        <w:t xml:space="preserve">     </w:t>
      </w:r>
      <w:proofErr w:type="gramStart"/>
      <w:r w:rsidRPr="00224FBC">
        <w:rPr>
          <w:rFonts w:ascii="GHEA Grapalat" w:hAnsi="GHEA Grapalat"/>
          <w:b w:val="0"/>
        </w:rPr>
        <w:t>հեռախոս  /</w:t>
      </w:r>
      <w:proofErr w:type="gramEnd"/>
      <w:r w:rsidRPr="00224FBC">
        <w:rPr>
          <w:rFonts w:ascii="GHEA Grapalat" w:hAnsi="GHEA Grapalat"/>
          <w:b w:val="0"/>
        </w:rPr>
        <w:t>0235/ 2-34-65</w:t>
      </w:r>
    </w:p>
    <w:p w:rsidR="00BC0379" w:rsidRPr="00224FBC" w:rsidRDefault="00BC0379" w:rsidP="00BC0379">
      <w:pPr>
        <w:jc w:val="both"/>
        <w:rPr>
          <w:rFonts w:ascii="GHEA Grapalat" w:hAnsi="GHEA Grapalat"/>
          <w:b w:val="0"/>
        </w:rPr>
      </w:pPr>
    </w:p>
    <w:p w:rsidR="00BC0379" w:rsidRPr="00224FBC" w:rsidRDefault="00BC0379" w:rsidP="00BC0379">
      <w:pPr>
        <w:jc w:val="both"/>
        <w:rPr>
          <w:rFonts w:ascii="GHEA Grapalat" w:hAnsi="GHEA Grapalat"/>
          <w:b w:val="0"/>
        </w:rPr>
      </w:pPr>
    </w:p>
    <w:p w:rsidR="00BC0379" w:rsidRPr="00224FBC" w:rsidRDefault="00BC0379" w:rsidP="00BC0379">
      <w:pPr>
        <w:jc w:val="both"/>
        <w:rPr>
          <w:rFonts w:ascii="GHEA Grapalat" w:hAnsi="GHEA Grapalat"/>
          <w:b w:val="0"/>
          <w:i/>
        </w:rPr>
      </w:pPr>
      <w:r w:rsidRPr="00224FBC">
        <w:rPr>
          <w:rFonts w:ascii="GHEA Grapalat" w:hAnsi="GHEA Grapalat"/>
          <w:b w:val="0"/>
          <w:i/>
        </w:rPr>
        <w:t xml:space="preserve">     Փաստաթղթերի ընդունման վերջին ժամկետն է 2022 թվականի հու</w:t>
      </w:r>
      <w:r w:rsidR="00F95349" w:rsidRPr="00224FBC">
        <w:rPr>
          <w:rFonts w:ascii="GHEA Grapalat" w:hAnsi="GHEA Grapalat"/>
          <w:b w:val="0"/>
          <w:i/>
        </w:rPr>
        <w:t>լ</w:t>
      </w:r>
      <w:r w:rsidRPr="00224FBC">
        <w:rPr>
          <w:rFonts w:ascii="GHEA Grapalat" w:hAnsi="GHEA Grapalat"/>
          <w:b w:val="0"/>
          <w:i/>
        </w:rPr>
        <w:t xml:space="preserve">իսի </w:t>
      </w:r>
      <w:r w:rsidR="00F95349" w:rsidRPr="00224FBC">
        <w:rPr>
          <w:rFonts w:ascii="GHEA Grapalat" w:hAnsi="GHEA Grapalat"/>
          <w:b w:val="0"/>
          <w:i/>
        </w:rPr>
        <w:t>1</w:t>
      </w:r>
      <w:r w:rsidRPr="00224FBC">
        <w:rPr>
          <w:rFonts w:ascii="GHEA Grapalat" w:hAnsi="GHEA Grapalat"/>
          <w:b w:val="0"/>
          <w:i/>
        </w:rPr>
        <w:t>1-ը:</w:t>
      </w:r>
    </w:p>
    <w:p w:rsidR="00BC0379" w:rsidRPr="00224FBC" w:rsidRDefault="00BC0379" w:rsidP="00BC0379">
      <w:pPr>
        <w:jc w:val="both"/>
        <w:rPr>
          <w:rFonts w:ascii="GHEA Grapalat" w:hAnsi="GHEA Grapalat"/>
          <w:b w:val="0"/>
          <w:i/>
        </w:rPr>
      </w:pPr>
    </w:p>
    <w:p w:rsidR="00BC0379" w:rsidRPr="00224FBC" w:rsidRDefault="00512783" w:rsidP="00BC0379">
      <w:pPr>
        <w:jc w:val="both"/>
        <w:rPr>
          <w:rFonts w:ascii="GHEA Grapalat" w:hAnsi="GHEA Grapalat"/>
          <w:b w:val="0"/>
        </w:rPr>
      </w:pPr>
      <w:r w:rsidRPr="00224FBC">
        <w:rPr>
          <w:rFonts w:ascii="GHEA Grapalat" w:hAnsi="GHEA Grapalat"/>
          <w:b w:val="0"/>
        </w:rPr>
        <w:br/>
      </w:r>
    </w:p>
    <w:p w:rsidR="00BC0379" w:rsidRPr="00224FBC" w:rsidRDefault="00BC0379" w:rsidP="00BC0379">
      <w:pPr>
        <w:jc w:val="both"/>
        <w:rPr>
          <w:rFonts w:ascii="GHEA Grapalat" w:hAnsi="GHEA Grapalat"/>
          <w:b w:val="0"/>
        </w:rPr>
      </w:pPr>
      <w:r w:rsidRPr="00224FBC">
        <w:rPr>
          <w:rFonts w:ascii="GHEA Grapalat" w:hAnsi="GHEA Grapalat"/>
          <w:b w:val="0"/>
        </w:rPr>
        <w:t xml:space="preserve">     ԱՐՏԱՇԱՏ ՀԱՄԱՅՆՔԻ ՂԵԿԱՎԱՐ`   </w:t>
      </w:r>
      <w:r w:rsidR="00512783" w:rsidRPr="00224FBC">
        <w:rPr>
          <w:rFonts w:ascii="GHEA Grapalat" w:hAnsi="GHEA Grapalat"/>
          <w:b w:val="0"/>
        </w:rPr>
        <w:t xml:space="preserve">   </w:t>
      </w:r>
      <w:r w:rsidRPr="00224FBC">
        <w:rPr>
          <w:rFonts w:ascii="GHEA Grapalat" w:hAnsi="GHEA Grapalat"/>
          <w:b w:val="0"/>
        </w:rPr>
        <w:t xml:space="preserve">                           /Կ.ՄԿՐՏՉՅԱՆ/                    </w:t>
      </w:r>
    </w:p>
    <w:p w:rsidR="00BC0379" w:rsidRPr="00224FBC" w:rsidRDefault="00BC0379" w:rsidP="00BC0379">
      <w:pPr>
        <w:jc w:val="both"/>
        <w:rPr>
          <w:rFonts w:ascii="GHEA Grapalat" w:hAnsi="GHEA Grapalat"/>
          <w:b w:val="0"/>
        </w:rPr>
      </w:pPr>
    </w:p>
    <w:p w:rsidR="00BC0379" w:rsidRPr="00224FBC" w:rsidRDefault="00BC0379" w:rsidP="00BC0379">
      <w:pPr>
        <w:jc w:val="both"/>
        <w:rPr>
          <w:rFonts w:ascii="GHEA Grapalat" w:hAnsi="GHEA Grapalat"/>
          <w:b w:val="0"/>
        </w:rPr>
      </w:pPr>
    </w:p>
    <w:p w:rsidR="00BC0379" w:rsidRPr="00224FBC" w:rsidRDefault="00BC0379" w:rsidP="00BC0379">
      <w:pPr>
        <w:jc w:val="both"/>
        <w:rPr>
          <w:rFonts w:ascii="GHEA Grapalat" w:hAnsi="GHEA Grapalat"/>
          <w:b w:val="0"/>
        </w:rPr>
      </w:pPr>
    </w:p>
    <w:p w:rsidR="000F0BAA" w:rsidRPr="00224FBC" w:rsidRDefault="000F0BAA">
      <w:pPr>
        <w:rPr>
          <w:b w:val="0"/>
        </w:rPr>
      </w:pPr>
    </w:p>
    <w:sectPr w:rsidR="000F0BAA" w:rsidRPr="00224FBC" w:rsidSect="00BC0379">
      <w:pgSz w:w="12240" w:h="15840"/>
      <w:pgMar w:top="45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61D"/>
    <w:multiLevelType w:val="hybridMultilevel"/>
    <w:tmpl w:val="27C8A74E"/>
    <w:lvl w:ilvl="0" w:tplc="C802B3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B1749"/>
    <w:multiLevelType w:val="hybridMultilevel"/>
    <w:tmpl w:val="5D36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F404A"/>
    <w:multiLevelType w:val="hybridMultilevel"/>
    <w:tmpl w:val="385A6152"/>
    <w:lvl w:ilvl="0" w:tplc="E39EA4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F2446"/>
    <w:multiLevelType w:val="hybridMultilevel"/>
    <w:tmpl w:val="AD68F4C2"/>
    <w:lvl w:ilvl="0" w:tplc="70E2F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5">
    <w:nsid w:val="314A3359"/>
    <w:multiLevelType w:val="hybridMultilevel"/>
    <w:tmpl w:val="921CD9C2"/>
    <w:lvl w:ilvl="0" w:tplc="A3EAF58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5479B"/>
    <w:multiLevelType w:val="hybridMultilevel"/>
    <w:tmpl w:val="D2140042"/>
    <w:lvl w:ilvl="0" w:tplc="C792BFA6">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2936AAF"/>
    <w:multiLevelType w:val="hybridMultilevel"/>
    <w:tmpl w:val="F5A0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C3E81"/>
    <w:multiLevelType w:val="hybridMultilevel"/>
    <w:tmpl w:val="5D36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E1A9D"/>
    <w:multiLevelType w:val="hybridMultilevel"/>
    <w:tmpl w:val="9072D422"/>
    <w:lvl w:ilvl="0" w:tplc="08248C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E0E2E2E"/>
    <w:multiLevelType w:val="hybridMultilevel"/>
    <w:tmpl w:val="0B4A6D20"/>
    <w:lvl w:ilvl="0" w:tplc="F57C2AB6">
      <w:start w:val="2"/>
      <w:numFmt w:val="bullet"/>
      <w:lvlText w:val="-"/>
      <w:lvlJc w:val="left"/>
      <w:pPr>
        <w:tabs>
          <w:tab w:val="num" w:pos="375"/>
        </w:tabs>
        <w:ind w:left="375" w:hanging="360"/>
      </w:pPr>
      <w:rPr>
        <w:rFonts w:ascii="Arial Unicode" w:eastAsia="Times New Roman" w:hAnsi="Arial Unicode" w:cs="Sylfaen" w:hint="default"/>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1">
    <w:nsid w:val="5FC563AE"/>
    <w:multiLevelType w:val="hybridMultilevel"/>
    <w:tmpl w:val="383EFF52"/>
    <w:lvl w:ilvl="0" w:tplc="EF30BA4A">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482726E"/>
    <w:multiLevelType w:val="hybridMultilevel"/>
    <w:tmpl w:val="831C690A"/>
    <w:lvl w:ilvl="0" w:tplc="016E1F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741E0"/>
    <w:multiLevelType w:val="hybridMultilevel"/>
    <w:tmpl w:val="6924E308"/>
    <w:lvl w:ilvl="0" w:tplc="345C3416">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4"/>
  </w:num>
  <w:num w:numId="3">
    <w:abstractNumId w:val="8"/>
  </w:num>
  <w:num w:numId="4">
    <w:abstractNumId w:val="7"/>
  </w:num>
  <w:num w:numId="5">
    <w:abstractNumId w:val="1"/>
  </w:num>
  <w:num w:numId="6">
    <w:abstractNumId w:val="9"/>
  </w:num>
  <w:num w:numId="7">
    <w:abstractNumId w:val="0"/>
  </w:num>
  <w:num w:numId="8">
    <w:abstractNumId w:val="12"/>
  </w:num>
  <w:num w:numId="9">
    <w:abstractNumId w:val="5"/>
  </w:num>
  <w:num w:numId="10">
    <w:abstractNumId w:val="3"/>
  </w:num>
  <w:num w:numId="11">
    <w:abstractNumId w:val="2"/>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79"/>
    <w:rsid w:val="00075CB5"/>
    <w:rsid w:val="000824F1"/>
    <w:rsid w:val="000F0BAA"/>
    <w:rsid w:val="00110BDB"/>
    <w:rsid w:val="0016160E"/>
    <w:rsid w:val="00172A72"/>
    <w:rsid w:val="001A2BEE"/>
    <w:rsid w:val="001E60DD"/>
    <w:rsid w:val="001E676E"/>
    <w:rsid w:val="00224FBC"/>
    <w:rsid w:val="002F1F73"/>
    <w:rsid w:val="00344464"/>
    <w:rsid w:val="004161F9"/>
    <w:rsid w:val="00512783"/>
    <w:rsid w:val="00515120"/>
    <w:rsid w:val="0056747C"/>
    <w:rsid w:val="005B03BA"/>
    <w:rsid w:val="005B4E88"/>
    <w:rsid w:val="005F3CD3"/>
    <w:rsid w:val="006B10C5"/>
    <w:rsid w:val="007016D6"/>
    <w:rsid w:val="007101EA"/>
    <w:rsid w:val="00723A8E"/>
    <w:rsid w:val="00774CB5"/>
    <w:rsid w:val="007E61C1"/>
    <w:rsid w:val="00813720"/>
    <w:rsid w:val="0081465C"/>
    <w:rsid w:val="008E09F3"/>
    <w:rsid w:val="00952DAF"/>
    <w:rsid w:val="00972044"/>
    <w:rsid w:val="0097701D"/>
    <w:rsid w:val="00A81A13"/>
    <w:rsid w:val="00AF146E"/>
    <w:rsid w:val="00B53041"/>
    <w:rsid w:val="00BB0FB7"/>
    <w:rsid w:val="00BC0379"/>
    <w:rsid w:val="00BD723F"/>
    <w:rsid w:val="00BE2131"/>
    <w:rsid w:val="00BF2DC7"/>
    <w:rsid w:val="00CD0CD2"/>
    <w:rsid w:val="00CD6C9E"/>
    <w:rsid w:val="00D157C3"/>
    <w:rsid w:val="00D31D39"/>
    <w:rsid w:val="00D80533"/>
    <w:rsid w:val="00DC0334"/>
    <w:rsid w:val="00E01B20"/>
    <w:rsid w:val="00E2657B"/>
    <w:rsid w:val="00E415D7"/>
    <w:rsid w:val="00E831D1"/>
    <w:rsid w:val="00E87663"/>
    <w:rsid w:val="00EA07D6"/>
    <w:rsid w:val="00F2693E"/>
    <w:rsid w:val="00F30F41"/>
    <w:rsid w:val="00F349C4"/>
    <w:rsid w:val="00F9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79"/>
    <w:pPr>
      <w:spacing w:after="0" w:line="240" w:lineRule="auto"/>
    </w:pPr>
    <w:rPr>
      <w:rFonts w:ascii="Times Armenian" w:eastAsia="Times New Roman" w:hAnsi="Times Armenian" w:cs="Sylfae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C0379"/>
    <w:rPr>
      <w:rFonts w:ascii="Tahoma" w:hAnsi="Tahoma" w:cs="Tahoma"/>
      <w:sz w:val="16"/>
      <w:szCs w:val="16"/>
    </w:rPr>
  </w:style>
  <w:style w:type="character" w:customStyle="1" w:styleId="a4">
    <w:name w:val="Текст выноски Знак"/>
    <w:basedOn w:val="a0"/>
    <w:link w:val="a3"/>
    <w:uiPriority w:val="99"/>
    <w:rsid w:val="00BC0379"/>
    <w:rPr>
      <w:rFonts w:ascii="Tahoma" w:eastAsia="Times New Roman" w:hAnsi="Tahoma" w:cs="Tahoma"/>
      <w:b/>
      <w:sz w:val="16"/>
      <w:szCs w:val="16"/>
    </w:rPr>
  </w:style>
  <w:style w:type="paragraph" w:styleId="a5">
    <w:name w:val="Normal (Web)"/>
    <w:basedOn w:val="a"/>
    <w:uiPriority w:val="99"/>
    <w:unhideWhenUsed/>
    <w:rsid w:val="00BC0379"/>
    <w:pPr>
      <w:spacing w:before="100" w:beforeAutospacing="1" w:after="100" w:afterAutospacing="1"/>
    </w:pPr>
    <w:rPr>
      <w:rFonts w:ascii="GHEA Grapalat" w:hAnsi="GHEA Grapalat" w:cs="Times New Roman"/>
      <w:b w:val="0"/>
      <w:lang w:val="ru-RU" w:eastAsia="ru-RU"/>
    </w:rPr>
  </w:style>
  <w:style w:type="character" w:styleId="a6">
    <w:name w:val="Emphasis"/>
    <w:uiPriority w:val="20"/>
    <w:qFormat/>
    <w:rsid w:val="00BC0379"/>
    <w:rPr>
      <w:i/>
      <w:iCs/>
    </w:rPr>
  </w:style>
  <w:style w:type="paragraph" w:styleId="a7">
    <w:name w:val="List Paragraph"/>
    <w:basedOn w:val="a"/>
    <w:uiPriority w:val="34"/>
    <w:qFormat/>
    <w:rsid w:val="00BC0379"/>
    <w:pPr>
      <w:spacing w:after="200" w:line="276" w:lineRule="auto"/>
      <w:ind w:left="720"/>
      <w:contextualSpacing/>
    </w:pPr>
    <w:rPr>
      <w:rFonts w:ascii="Calibri" w:eastAsia="Calibri" w:hAnsi="Calibri" w:cs="Arial"/>
      <w:b w:val="0"/>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79"/>
    <w:pPr>
      <w:spacing w:after="0" w:line="240" w:lineRule="auto"/>
    </w:pPr>
    <w:rPr>
      <w:rFonts w:ascii="Times Armenian" w:eastAsia="Times New Roman" w:hAnsi="Times Armenian" w:cs="Sylfae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C0379"/>
    <w:rPr>
      <w:rFonts w:ascii="Tahoma" w:hAnsi="Tahoma" w:cs="Tahoma"/>
      <w:sz w:val="16"/>
      <w:szCs w:val="16"/>
    </w:rPr>
  </w:style>
  <w:style w:type="character" w:customStyle="1" w:styleId="a4">
    <w:name w:val="Текст выноски Знак"/>
    <w:basedOn w:val="a0"/>
    <w:link w:val="a3"/>
    <w:uiPriority w:val="99"/>
    <w:rsid w:val="00BC0379"/>
    <w:rPr>
      <w:rFonts w:ascii="Tahoma" w:eastAsia="Times New Roman" w:hAnsi="Tahoma" w:cs="Tahoma"/>
      <w:b/>
      <w:sz w:val="16"/>
      <w:szCs w:val="16"/>
    </w:rPr>
  </w:style>
  <w:style w:type="paragraph" w:styleId="a5">
    <w:name w:val="Normal (Web)"/>
    <w:basedOn w:val="a"/>
    <w:uiPriority w:val="99"/>
    <w:unhideWhenUsed/>
    <w:rsid w:val="00BC0379"/>
    <w:pPr>
      <w:spacing w:before="100" w:beforeAutospacing="1" w:after="100" w:afterAutospacing="1"/>
    </w:pPr>
    <w:rPr>
      <w:rFonts w:ascii="GHEA Grapalat" w:hAnsi="GHEA Grapalat" w:cs="Times New Roman"/>
      <w:b w:val="0"/>
      <w:lang w:val="ru-RU" w:eastAsia="ru-RU"/>
    </w:rPr>
  </w:style>
  <w:style w:type="character" w:styleId="a6">
    <w:name w:val="Emphasis"/>
    <w:uiPriority w:val="20"/>
    <w:qFormat/>
    <w:rsid w:val="00BC0379"/>
    <w:rPr>
      <w:i/>
      <w:iCs/>
    </w:rPr>
  </w:style>
  <w:style w:type="paragraph" w:styleId="a7">
    <w:name w:val="List Paragraph"/>
    <w:basedOn w:val="a"/>
    <w:uiPriority w:val="34"/>
    <w:qFormat/>
    <w:rsid w:val="00BC0379"/>
    <w:pPr>
      <w:spacing w:after="200" w:line="276" w:lineRule="auto"/>
      <w:ind w:left="720"/>
      <w:contextualSpacing/>
    </w:pPr>
    <w:rPr>
      <w:rFonts w:ascii="Calibri" w:eastAsia="Calibri" w:hAnsi="Calibri" w:cs="Arial"/>
      <w:b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2022-06-23T11:56:00Z</cp:lastPrinted>
  <dcterms:created xsi:type="dcterms:W3CDTF">2022-06-23T15:11:00Z</dcterms:created>
  <dcterms:modified xsi:type="dcterms:W3CDTF">2022-06-23T15:11:00Z</dcterms:modified>
</cp:coreProperties>
</file>