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245" w:rsidRDefault="00F64F00" w:rsidP="00F64F00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ՀԱՅՏԱՐԱՐՈՒԹՅՈՒՆ</w:t>
      </w:r>
    </w:p>
    <w:p w:rsidR="00F64F00" w:rsidRDefault="00F64F00" w:rsidP="00F64F00">
      <w:pPr>
        <w:jc w:val="center"/>
        <w:rPr>
          <w:rFonts w:ascii="Sylfaen" w:hAnsi="Sylfaen"/>
          <w:b/>
          <w:sz w:val="24"/>
        </w:rPr>
      </w:pP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b/>
          <w:sz w:val="24"/>
        </w:rPr>
        <w:t>Արաքսի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համայնքապետարանը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հայտարարում</w:t>
      </w:r>
      <w:proofErr w:type="spellEnd"/>
      <w:r>
        <w:rPr>
          <w:rFonts w:ascii="Sylfaen" w:hAnsi="Sylfaen"/>
          <w:b/>
          <w:sz w:val="24"/>
        </w:rPr>
        <w:t xml:space="preserve"> է </w:t>
      </w:r>
      <w:proofErr w:type="spellStart"/>
      <w:r>
        <w:rPr>
          <w:rFonts w:ascii="Sylfaen" w:hAnsi="Sylfaen"/>
          <w:b/>
          <w:sz w:val="24"/>
        </w:rPr>
        <w:t>մրցույթ</w:t>
      </w:r>
      <w:proofErr w:type="spellEnd"/>
      <w:r>
        <w:rPr>
          <w:rFonts w:ascii="Sylfaen" w:hAnsi="Sylfaen"/>
          <w:b/>
          <w:sz w:val="24"/>
        </w:rPr>
        <w:t xml:space="preserve">` </w:t>
      </w:r>
      <w:proofErr w:type="spellStart"/>
      <w:r>
        <w:rPr>
          <w:rFonts w:ascii="Sylfaen" w:hAnsi="Sylfaen"/>
          <w:b/>
          <w:sz w:val="24"/>
        </w:rPr>
        <w:t>հետևյալ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թափուր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պաշտոնները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զբաղեցնելու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համար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1) ՀՀ </w:t>
      </w:r>
      <w:proofErr w:type="spellStart"/>
      <w:r>
        <w:rPr>
          <w:rFonts w:ascii="Sylfaen" w:hAnsi="Sylfaen"/>
          <w:sz w:val="24"/>
        </w:rPr>
        <w:t>Արմավիրի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մարզի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Արաքսի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</w:rPr>
        <w:t>աշխատակազմի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քարտուղար</w:t>
      </w:r>
      <w:proofErr w:type="spellEnd"/>
      <w:proofErr w:type="gram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ծածկագիր</w:t>
      </w:r>
      <w:proofErr w:type="spellEnd"/>
      <w:r>
        <w:rPr>
          <w:rFonts w:ascii="Sylfaen" w:hAnsi="Sylfaen"/>
          <w:sz w:val="24"/>
        </w:rPr>
        <w:t xml:space="preserve"> ԱՀ-1.1-1)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Մրցույթներին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դիմել</w:t>
      </w:r>
      <w:proofErr w:type="spellEnd"/>
      <w:r>
        <w:rPr>
          <w:rFonts w:ascii="Sylfaen" w:hAnsi="Sylfaen"/>
          <w:sz w:val="24"/>
        </w:rPr>
        <w:t xml:space="preserve"> 18 </w:t>
      </w:r>
      <w:proofErr w:type="spellStart"/>
      <w:r>
        <w:rPr>
          <w:rFonts w:ascii="Sylfaen" w:hAnsi="Sylfaen"/>
          <w:sz w:val="24"/>
        </w:rPr>
        <w:t>տարին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լրացած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Հանրապետությունում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անձինք</w:t>
      </w:r>
      <w:proofErr w:type="spellEnd"/>
      <w:r>
        <w:rPr>
          <w:rFonts w:ascii="Times New Roman" w:hAnsi="Times New Roman" w:cs="Times New Roman"/>
          <w:sz w:val="24"/>
        </w:rPr>
        <w:t>․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>՝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մրցութային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հանձնաժողովի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անունով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լրացվում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ներկայացնելիս</w:t>
      </w:r>
      <w:proofErr w:type="spellEnd"/>
      <w:r>
        <w:rPr>
          <w:rFonts w:ascii="Sylfaen" w:hAnsi="Sylfaen"/>
          <w:sz w:val="24"/>
        </w:rPr>
        <w:t>)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Տվյալ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զբաղեցնելու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գիտելիքների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տեսանկյունից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բավարարումը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հավաստող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դիպլոմի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վկայականների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գրքույկի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միայն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վերջինիս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բացակայության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դեպքում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մարմնից</w:t>
      </w:r>
      <w:proofErr w:type="spellEnd"/>
      <w:r>
        <w:rPr>
          <w:rFonts w:ascii="Sylfaen" w:hAnsi="Sylfaen"/>
          <w:sz w:val="24"/>
        </w:rPr>
        <w:t xml:space="preserve">) </w:t>
      </w:r>
      <w:proofErr w:type="spellStart"/>
      <w:r>
        <w:rPr>
          <w:rFonts w:ascii="Sylfaen" w:hAnsi="Sylfaen"/>
          <w:sz w:val="24"/>
        </w:rPr>
        <w:t>պատճենները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սեռի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նաև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զինգրքույկի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փոխարինող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ժամանակավոր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զորակոչային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տեղամասին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կցագրման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վկայականի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լուսանկար</w:t>
      </w:r>
      <w:proofErr w:type="spellEnd"/>
      <w:r>
        <w:rPr>
          <w:rFonts w:ascii="Sylfaen" w:hAnsi="Sylfaen"/>
          <w:sz w:val="24"/>
        </w:rPr>
        <w:t xml:space="preserve"> 3x4 </w:t>
      </w:r>
      <w:proofErr w:type="spellStart"/>
      <w:r>
        <w:rPr>
          <w:rFonts w:ascii="Sylfaen" w:hAnsi="Sylfaen"/>
          <w:sz w:val="24"/>
        </w:rPr>
        <w:t>սմ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չափսի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Անձնագրի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>։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Պաշտոնին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բարձրագույն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կրթություն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համայնքային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ծառայության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պաշտոնների</w:t>
      </w:r>
      <w:proofErr w:type="spellEnd"/>
      <w:r>
        <w:rPr>
          <w:rFonts w:ascii="Sylfaen" w:hAnsi="Sylfaen"/>
          <w:sz w:val="24"/>
        </w:rPr>
        <w:t xml:space="preserve"> 2-րդ </w:t>
      </w:r>
      <w:proofErr w:type="spellStart"/>
      <w:r>
        <w:rPr>
          <w:rFonts w:ascii="Sylfaen" w:hAnsi="Sylfaen"/>
          <w:sz w:val="24"/>
        </w:rPr>
        <w:t>ենթախմբի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համապատասխանող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պետական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ծառայության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երկու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հինգ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ծառայության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չորս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ընթացքում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վարչական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հայեցողական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ինքնավար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երկու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ութ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ընթացքում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ավագանու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անդամի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գործունեության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երեք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փորձ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աստիճան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երեք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հինգ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lastRenderedPageBreak/>
        <w:t>տեղեկատվության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համակարգչով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ժամանակակից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այլ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տեխնիկական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միջոցներով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օտար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լեզվի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իմացություն</w:t>
      </w:r>
      <w:proofErr w:type="spellEnd"/>
      <w:r>
        <w:rPr>
          <w:rFonts w:ascii="Sylfaen" w:hAnsi="Sylfaen"/>
          <w:sz w:val="24"/>
        </w:rPr>
        <w:t>։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կկայանա</w:t>
      </w:r>
      <w:proofErr w:type="spellEnd"/>
      <w:r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հուլիսի</w:t>
      </w:r>
      <w:proofErr w:type="spellEnd"/>
      <w:r>
        <w:rPr>
          <w:rFonts w:ascii="Sylfaen" w:hAnsi="Sylfaen"/>
          <w:sz w:val="24"/>
        </w:rPr>
        <w:t xml:space="preserve"> 27-ին </w:t>
      </w:r>
      <w:proofErr w:type="spellStart"/>
      <w:r>
        <w:rPr>
          <w:rFonts w:ascii="Sylfaen" w:hAnsi="Sylfaen"/>
          <w:sz w:val="24"/>
        </w:rPr>
        <w:t>ժամը</w:t>
      </w:r>
      <w:proofErr w:type="spellEnd"/>
      <w:r>
        <w:rPr>
          <w:rFonts w:ascii="Sylfaen" w:hAnsi="Sylfaen"/>
          <w:sz w:val="24"/>
        </w:rPr>
        <w:t xml:space="preserve"> 11:00-ին, </w:t>
      </w:r>
      <w:proofErr w:type="spellStart"/>
      <w:r>
        <w:rPr>
          <w:rFonts w:ascii="Sylfaen" w:hAnsi="Sylfaen"/>
          <w:sz w:val="24"/>
        </w:rPr>
        <w:t>Արաքս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հեռ</w:t>
      </w:r>
      <w:proofErr w:type="spellEnd"/>
      <w:r>
        <w:rPr>
          <w:rFonts w:ascii="Sylfaen" w:hAnsi="Sylfaen"/>
          <w:sz w:val="24"/>
        </w:rPr>
        <w:t>. +37494102827: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ընդունման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վերջնաժամկետն</w:t>
      </w:r>
      <w:proofErr w:type="spellEnd"/>
      <w:r>
        <w:rPr>
          <w:rFonts w:ascii="Sylfaen" w:hAnsi="Sylfaen"/>
          <w:sz w:val="24"/>
        </w:rPr>
        <w:t xml:space="preserve"> է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հուլիսի</w:t>
      </w:r>
      <w:proofErr w:type="spellEnd"/>
      <w:r>
        <w:rPr>
          <w:rFonts w:ascii="Sylfaen" w:hAnsi="Sylfaen"/>
          <w:sz w:val="24"/>
        </w:rPr>
        <w:t xml:space="preserve"> 17-ը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Դիմող</w:t>
      </w:r>
      <w:proofErr w:type="spellEnd"/>
      <w:r>
        <w:rPr>
          <w:rFonts w:ascii="Sylfaen" w:hAnsi="Sylfaen"/>
          <w:sz w:val="24"/>
        </w:rPr>
        <w:t xml:space="preserve"> ՀՀ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պետք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հետևյալ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փաստաթղթերը</w:t>
      </w:r>
      <w:proofErr w:type="spellEnd"/>
      <w:r>
        <w:rPr>
          <w:rFonts w:ascii="Sylfaen" w:hAnsi="Sylfaen"/>
          <w:sz w:val="24"/>
        </w:rPr>
        <w:t>`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Մրցույթներին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դիմել</w:t>
      </w:r>
      <w:proofErr w:type="spellEnd"/>
      <w:r>
        <w:rPr>
          <w:rFonts w:ascii="Sylfaen" w:hAnsi="Sylfaen"/>
          <w:sz w:val="24"/>
        </w:rPr>
        <w:t xml:space="preserve"> 18 </w:t>
      </w:r>
      <w:proofErr w:type="spellStart"/>
      <w:r>
        <w:rPr>
          <w:rFonts w:ascii="Sylfaen" w:hAnsi="Sylfaen"/>
          <w:sz w:val="24"/>
        </w:rPr>
        <w:t>տարին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լրացած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Հանրապետությունում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անձինք</w:t>
      </w:r>
      <w:proofErr w:type="spellEnd"/>
      <w:r>
        <w:rPr>
          <w:rFonts w:ascii="Times New Roman" w:hAnsi="Times New Roman" w:cs="Times New Roman"/>
          <w:sz w:val="24"/>
        </w:rPr>
        <w:t>․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>՝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մրցութային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հանձնաժողովի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անունով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լրացվում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ներկայացնելիս</w:t>
      </w:r>
      <w:proofErr w:type="spellEnd"/>
      <w:r>
        <w:rPr>
          <w:rFonts w:ascii="Sylfaen" w:hAnsi="Sylfaen"/>
          <w:sz w:val="24"/>
        </w:rPr>
        <w:t>)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Տվյալ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զբաղեցնելու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գիտելիքների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տեսանկյունից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բավարարումը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հավաստող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դիպլոմի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վկայականների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գրքույկի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միայն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վերջինիս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բացակայության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դեպքում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մարմնից</w:t>
      </w:r>
      <w:proofErr w:type="spellEnd"/>
      <w:r>
        <w:rPr>
          <w:rFonts w:ascii="Sylfaen" w:hAnsi="Sylfaen"/>
          <w:sz w:val="24"/>
        </w:rPr>
        <w:t xml:space="preserve">) </w:t>
      </w:r>
      <w:proofErr w:type="spellStart"/>
      <w:r>
        <w:rPr>
          <w:rFonts w:ascii="Sylfaen" w:hAnsi="Sylfaen"/>
          <w:sz w:val="24"/>
        </w:rPr>
        <w:t>պատճենները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սեռի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նաև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զինգրքույկի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փոխարինող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ժամանակավոր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զորակոչային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տեղամասին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կցագրման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վկայականի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լուսանկար</w:t>
      </w:r>
      <w:proofErr w:type="spellEnd"/>
      <w:r>
        <w:rPr>
          <w:rFonts w:ascii="Sylfaen" w:hAnsi="Sylfaen"/>
          <w:sz w:val="24"/>
        </w:rPr>
        <w:t xml:space="preserve"> 3x4 </w:t>
      </w:r>
      <w:proofErr w:type="spellStart"/>
      <w:r>
        <w:rPr>
          <w:rFonts w:ascii="Sylfaen" w:hAnsi="Sylfaen"/>
          <w:sz w:val="24"/>
        </w:rPr>
        <w:t>սմ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չափսի</w:t>
      </w:r>
      <w:proofErr w:type="spellEnd"/>
    </w:p>
    <w:p w:rsidR="00F64F00" w:rsidRDefault="00F64F00" w:rsidP="00F64F00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Անձնագրի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>։</w:t>
      </w:r>
    </w:p>
    <w:p w:rsidR="00F64F00" w:rsidRDefault="00F64F00" w:rsidP="00F64F00">
      <w:pPr>
        <w:jc w:val="both"/>
        <w:rPr>
          <w:rFonts w:ascii="Sylfaen" w:hAnsi="Sylfaen"/>
          <w:sz w:val="24"/>
        </w:rPr>
      </w:pPr>
    </w:p>
    <w:p w:rsidR="00F64F00" w:rsidRDefault="00F64F00" w:rsidP="00F64F00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Փաստաթղթերը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ընդունվում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Արաքսի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հասցե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Արմավիրի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մարզ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Արաքս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Գայ</w:t>
      </w:r>
      <w:proofErr w:type="spellEnd"/>
      <w:r>
        <w:rPr>
          <w:rFonts w:ascii="Sylfaen" w:hAnsi="Sylfaen"/>
          <w:sz w:val="24"/>
        </w:rPr>
        <w:t>, Ա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Խաչատրյան</w:t>
      </w:r>
      <w:proofErr w:type="spellEnd"/>
      <w:r>
        <w:rPr>
          <w:rFonts w:ascii="Sylfaen" w:hAnsi="Sylfaen"/>
          <w:sz w:val="24"/>
        </w:rPr>
        <w:t xml:space="preserve"> 1</w:t>
      </w:r>
    </w:p>
    <w:p w:rsidR="00F64F00" w:rsidRPr="00F64F00" w:rsidRDefault="00F64F00" w:rsidP="00F64F00">
      <w:pPr>
        <w:jc w:val="both"/>
        <w:rPr>
          <w:rFonts w:ascii="Sylfaen" w:hAnsi="Sylfaen"/>
          <w:sz w:val="24"/>
        </w:rPr>
      </w:pPr>
      <w:bookmarkStart w:id="0" w:name="_GoBack"/>
      <w:bookmarkEnd w:id="0"/>
    </w:p>
    <w:sectPr w:rsidR="00F64F00" w:rsidRPr="00F64F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00"/>
    <w:rsid w:val="001C5245"/>
    <w:rsid w:val="00236F3D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607B-7F6F-4E36-AAB7-DED90CC3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2022-06-24T07:48:00Z</cp:lastPrinted>
  <dcterms:created xsi:type="dcterms:W3CDTF">2022-06-24T07:41:00Z</dcterms:created>
  <dcterms:modified xsi:type="dcterms:W3CDTF">2022-06-24T07:53:00Z</dcterms:modified>
</cp:coreProperties>
</file>