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AA" w:rsidRPr="00F337E8" w:rsidRDefault="00F337E8" w:rsidP="00F337E8">
      <w:pPr>
        <w:jc w:val="center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b/>
          <w:sz w:val="20"/>
          <w:szCs w:val="20"/>
          <w:lang w:val="en-US"/>
        </w:rPr>
        <w:t xml:space="preserve">  </w:t>
      </w:r>
      <w:proofErr w:type="spellStart"/>
      <w:r w:rsidR="00E068D6" w:rsidRPr="00EF67FB">
        <w:rPr>
          <w:rFonts w:ascii="Sylfaen" w:hAnsi="Sylfaen"/>
          <w:b/>
          <w:sz w:val="20"/>
          <w:szCs w:val="20"/>
          <w:lang w:val="en-US"/>
        </w:rPr>
        <w:t>Մրցույթ</w:t>
      </w:r>
      <w:proofErr w:type="spellEnd"/>
      <w:r w:rsidR="00E068D6" w:rsidRPr="00EF67FB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F867EB" w:rsidRPr="00EF67FB">
        <w:rPr>
          <w:rFonts w:ascii="Sylfaen" w:hAnsi="Sylfaen"/>
          <w:b/>
          <w:sz w:val="20"/>
          <w:szCs w:val="20"/>
          <w:lang w:val="en-US"/>
        </w:rPr>
        <w:t xml:space="preserve">ՀՀ </w:t>
      </w:r>
      <w:proofErr w:type="spellStart"/>
      <w:r w:rsidR="00F867EB" w:rsidRPr="00EF67FB">
        <w:rPr>
          <w:rFonts w:ascii="Sylfaen" w:hAnsi="Sylfaen"/>
          <w:b/>
          <w:sz w:val="20"/>
          <w:szCs w:val="20"/>
          <w:lang w:val="en-US"/>
        </w:rPr>
        <w:t>Արմավիրիր</w:t>
      </w:r>
      <w:proofErr w:type="spellEnd"/>
      <w:r w:rsidR="00F867EB" w:rsidRPr="00EF67FB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="00F867EB" w:rsidRPr="00EF67FB">
        <w:rPr>
          <w:rFonts w:ascii="Sylfaen" w:hAnsi="Sylfaen"/>
          <w:b/>
          <w:sz w:val="20"/>
          <w:szCs w:val="20"/>
          <w:lang w:val="en-US"/>
        </w:rPr>
        <w:t>մարզի</w:t>
      </w:r>
      <w:proofErr w:type="spellEnd"/>
      <w:r w:rsidR="00F867EB" w:rsidRPr="00EF67FB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F337E8">
        <w:rPr>
          <w:rFonts w:ascii="Sylfaen" w:hAnsi="Sylfaen"/>
          <w:b/>
          <w:sz w:val="20"/>
          <w:szCs w:val="20"/>
          <w:lang w:val="en-US"/>
        </w:rPr>
        <w:t>Արաքսի</w:t>
      </w:r>
      <w:proofErr w:type="spellEnd"/>
      <w:r w:rsidR="00F867EB" w:rsidRPr="00EF67FB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sz w:val="20"/>
          <w:szCs w:val="20"/>
          <w:lang w:val="en-US"/>
        </w:rPr>
        <w:t>համայնքապետարանի</w:t>
      </w:r>
      <w:proofErr w:type="spellEnd"/>
      <w:r w:rsidR="00F867EB" w:rsidRPr="00EF67FB">
        <w:rPr>
          <w:rFonts w:ascii="Sylfaen" w:hAnsi="Sylfaen"/>
          <w:b/>
          <w:sz w:val="20"/>
          <w:szCs w:val="20"/>
          <w:lang w:val="en-US"/>
        </w:rPr>
        <w:t xml:space="preserve">  </w:t>
      </w:r>
      <w:proofErr w:type="spellStart"/>
      <w:r w:rsidR="00F867EB" w:rsidRPr="00EF67FB">
        <w:rPr>
          <w:rFonts w:ascii="Sylfaen" w:hAnsi="Sylfaen"/>
          <w:b/>
          <w:sz w:val="20"/>
          <w:szCs w:val="20"/>
          <w:lang w:val="en-US"/>
        </w:rPr>
        <w:t>աշխատակազմի</w:t>
      </w:r>
      <w:proofErr w:type="spellEnd"/>
      <w:proofErr w:type="gramEnd"/>
      <w:r w:rsidR="00F867EB" w:rsidRPr="00EF67FB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="00F867EB" w:rsidRPr="00EF67FB">
        <w:rPr>
          <w:rFonts w:ascii="Sylfaen" w:hAnsi="Sylfaen"/>
          <w:b/>
          <w:sz w:val="20"/>
          <w:szCs w:val="20"/>
          <w:lang w:val="en-US"/>
        </w:rPr>
        <w:t>համայնքային</w:t>
      </w:r>
      <w:proofErr w:type="spellEnd"/>
      <w:r w:rsidR="00F867EB" w:rsidRPr="00EF67FB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="00673EEB" w:rsidRPr="00F337E8">
        <w:rPr>
          <w:rFonts w:ascii="Sylfaen" w:hAnsi="Sylfaen"/>
          <w:b/>
          <w:sz w:val="20"/>
          <w:szCs w:val="20"/>
        </w:rPr>
        <w:t>ծառայության</w:t>
      </w:r>
      <w:proofErr w:type="spellEnd"/>
      <w:r w:rsidR="00673EEB" w:rsidRPr="00F337E8">
        <w:rPr>
          <w:rFonts w:ascii="Sylfaen" w:hAnsi="Sylfaen"/>
          <w:b/>
          <w:sz w:val="20"/>
          <w:szCs w:val="20"/>
          <w:lang w:val="en-US"/>
        </w:rPr>
        <w:t xml:space="preserve"> </w:t>
      </w:r>
      <w:r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F337E8">
        <w:rPr>
          <w:rFonts w:ascii="Sylfaen" w:hAnsi="Sylfaen"/>
          <w:b/>
          <w:sz w:val="20"/>
          <w:szCs w:val="20"/>
          <w:lang w:val="en-US"/>
        </w:rPr>
        <w:t>ի</w:t>
      </w:r>
      <w:proofErr w:type="spellStart"/>
      <w:r w:rsidRPr="00F337E8">
        <w:rPr>
          <w:rFonts w:ascii="Sylfaen" w:hAnsi="Sylfaen"/>
          <w:b/>
          <w:sz w:val="20"/>
          <w:szCs w:val="20"/>
        </w:rPr>
        <w:t>րավաբանական</w:t>
      </w:r>
      <w:proofErr w:type="spellEnd"/>
      <w:r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F337E8">
        <w:rPr>
          <w:rFonts w:ascii="Sylfaen" w:hAnsi="Sylfaen"/>
          <w:b/>
          <w:sz w:val="20"/>
          <w:szCs w:val="20"/>
        </w:rPr>
        <w:t>բաժնի</w:t>
      </w:r>
      <w:proofErr w:type="spellEnd"/>
      <w:r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F337E8">
        <w:rPr>
          <w:rFonts w:ascii="Sylfaen" w:hAnsi="Sylfaen"/>
          <w:b/>
          <w:sz w:val="20"/>
          <w:szCs w:val="20"/>
        </w:rPr>
        <w:t>պետ</w:t>
      </w:r>
      <w:proofErr w:type="spellEnd"/>
      <w:r>
        <w:rPr>
          <w:rFonts w:ascii="Sylfaen" w:hAnsi="Sylfaen"/>
          <w:b/>
          <w:sz w:val="20"/>
          <w:szCs w:val="20"/>
          <w:lang w:val="en-US"/>
        </w:rPr>
        <w:t>ի</w:t>
      </w:r>
      <w:r w:rsidRPr="006F10B0">
        <w:rPr>
          <w:rFonts w:ascii="Sylfaen" w:hAnsi="Sylfaen"/>
          <w:sz w:val="24"/>
          <w:lang w:val="en-US"/>
        </w:rPr>
        <w:t xml:space="preserve"> </w:t>
      </w:r>
      <w:r w:rsidR="00E068D6" w:rsidRPr="00F337E8">
        <w:rPr>
          <w:rFonts w:ascii="Sylfaen" w:hAnsi="Sylfaen"/>
          <w:b/>
          <w:sz w:val="20"/>
          <w:szCs w:val="20"/>
          <w:lang w:val="en-US"/>
        </w:rPr>
        <w:t>/</w:t>
      </w:r>
      <w:r w:rsidR="00874DAA" w:rsidRPr="00F337E8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="00874DAA" w:rsidRPr="00EF67FB">
        <w:rPr>
          <w:rFonts w:ascii="Sylfaen" w:hAnsi="Sylfaen"/>
          <w:b/>
          <w:sz w:val="20"/>
          <w:szCs w:val="20"/>
          <w:lang w:val="en-US"/>
        </w:rPr>
        <w:t>ծածկագիր</w:t>
      </w:r>
      <w:proofErr w:type="spellEnd"/>
      <w:r w:rsidR="00874DAA" w:rsidRPr="00F337E8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F337E8">
        <w:rPr>
          <w:rFonts w:ascii="Sylfaen" w:hAnsi="Sylfaen"/>
          <w:b/>
          <w:sz w:val="20"/>
          <w:szCs w:val="20"/>
          <w:lang w:val="en-US"/>
        </w:rPr>
        <w:t>2.1--5</w:t>
      </w:r>
      <w:r w:rsidR="00E068D6" w:rsidRPr="00F337E8">
        <w:rPr>
          <w:rFonts w:ascii="Sylfaen" w:hAnsi="Sylfaen"/>
          <w:b/>
          <w:sz w:val="20"/>
          <w:szCs w:val="20"/>
          <w:lang w:val="en-US"/>
        </w:rPr>
        <w:t xml:space="preserve">/ </w:t>
      </w:r>
      <w:r w:rsidR="00F867EB" w:rsidRPr="00F337E8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="00F867EB" w:rsidRPr="00EF67FB">
        <w:rPr>
          <w:rFonts w:ascii="Sylfaen" w:hAnsi="Sylfaen"/>
          <w:b/>
          <w:sz w:val="20"/>
          <w:szCs w:val="20"/>
          <w:lang w:val="en-US"/>
        </w:rPr>
        <w:t>թափուր</w:t>
      </w:r>
      <w:proofErr w:type="spellEnd"/>
      <w:r w:rsidR="00F867EB" w:rsidRPr="00F337E8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="00F867EB" w:rsidRPr="00EF67FB">
        <w:rPr>
          <w:rFonts w:ascii="Sylfaen" w:hAnsi="Sylfaen"/>
          <w:b/>
          <w:sz w:val="20"/>
          <w:szCs w:val="20"/>
          <w:lang w:val="en-US"/>
        </w:rPr>
        <w:t>պաշտոնը</w:t>
      </w:r>
      <w:proofErr w:type="spellEnd"/>
      <w:r w:rsidR="00F867EB" w:rsidRPr="00F337E8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="00F867EB" w:rsidRPr="00EF67FB">
        <w:rPr>
          <w:rFonts w:ascii="Sylfaen" w:hAnsi="Sylfaen"/>
          <w:b/>
          <w:sz w:val="20"/>
          <w:szCs w:val="20"/>
          <w:lang w:val="en-US"/>
        </w:rPr>
        <w:t>զբաղեցնելու</w:t>
      </w:r>
      <w:proofErr w:type="spellEnd"/>
      <w:r w:rsidR="00F867EB" w:rsidRPr="00F337E8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="00F867EB" w:rsidRPr="00EF67FB">
        <w:rPr>
          <w:rFonts w:ascii="Sylfaen" w:hAnsi="Sylfaen"/>
          <w:b/>
          <w:sz w:val="20"/>
          <w:szCs w:val="20"/>
          <w:lang w:val="en-US"/>
        </w:rPr>
        <w:t>համար</w:t>
      </w:r>
      <w:proofErr w:type="spellEnd"/>
    </w:p>
    <w:p w:rsidR="00797872" w:rsidRPr="006F10B0" w:rsidRDefault="00325171" w:rsidP="00797872">
      <w:pPr>
        <w:pStyle w:val="a8"/>
        <w:rPr>
          <w:rFonts w:ascii="Sylfaen" w:hAnsi="Sylfaen" w:cs="Sylfaen"/>
          <w:sz w:val="20"/>
          <w:szCs w:val="20"/>
        </w:rPr>
      </w:pPr>
      <w:r w:rsidRPr="00325171">
        <w:rPr>
          <w:rFonts w:ascii="Sylfaen" w:hAnsi="Sylfaen"/>
          <w:sz w:val="20"/>
          <w:szCs w:val="20"/>
        </w:rPr>
        <w:t>05</w:t>
      </w:r>
      <w:r w:rsidR="00797872" w:rsidRPr="006F10B0">
        <w:rPr>
          <w:rFonts w:ascii="Sylfaen" w:hAnsi="Sylfaen"/>
          <w:sz w:val="20"/>
          <w:szCs w:val="20"/>
        </w:rPr>
        <w:t>.0</w:t>
      </w:r>
      <w:r w:rsidRPr="00325171">
        <w:rPr>
          <w:rFonts w:ascii="Sylfaen" w:hAnsi="Sylfaen"/>
          <w:sz w:val="20"/>
          <w:szCs w:val="20"/>
        </w:rPr>
        <w:t>7</w:t>
      </w:r>
      <w:r w:rsidRPr="006F10B0">
        <w:rPr>
          <w:rFonts w:ascii="Sylfaen" w:hAnsi="Sylfaen"/>
          <w:sz w:val="20"/>
          <w:szCs w:val="20"/>
        </w:rPr>
        <w:t>.20</w:t>
      </w:r>
      <w:r w:rsidRPr="00325171">
        <w:rPr>
          <w:rFonts w:ascii="Sylfaen" w:hAnsi="Sylfaen"/>
          <w:sz w:val="20"/>
          <w:szCs w:val="20"/>
        </w:rPr>
        <w:t>22</w:t>
      </w:r>
      <w:r w:rsidR="00797872" w:rsidRPr="00325171">
        <w:rPr>
          <w:rFonts w:ascii="Sylfaen" w:hAnsi="Sylfaen"/>
          <w:sz w:val="20"/>
          <w:szCs w:val="20"/>
        </w:rPr>
        <w:t>թ</w:t>
      </w:r>
      <w:r w:rsidR="00797872" w:rsidRPr="006F10B0">
        <w:rPr>
          <w:rFonts w:ascii="Sylfaen" w:hAnsi="Sylfaen" w:cs="Sylfaen"/>
          <w:sz w:val="20"/>
          <w:szCs w:val="20"/>
        </w:rPr>
        <w:t xml:space="preserve"> </w:t>
      </w:r>
    </w:p>
    <w:p w:rsidR="00797872" w:rsidRPr="006F10B0" w:rsidRDefault="00797872" w:rsidP="00797872">
      <w:pPr>
        <w:pStyle w:val="a8"/>
        <w:rPr>
          <w:rFonts w:ascii="Sylfaen" w:hAnsi="Sylfaen" w:cs="Sylfaen"/>
          <w:sz w:val="20"/>
          <w:szCs w:val="20"/>
        </w:rPr>
      </w:pPr>
      <w:proofErr w:type="spellStart"/>
      <w:r w:rsidRPr="00E8155D">
        <w:rPr>
          <w:rFonts w:ascii="Sylfaen" w:hAnsi="Sylfaen" w:cs="Sylfaen"/>
          <w:sz w:val="20"/>
          <w:szCs w:val="20"/>
        </w:rPr>
        <w:t>Տիպ</w:t>
      </w:r>
      <w:proofErr w:type="spellEnd"/>
      <w:r w:rsidRPr="006F10B0">
        <w:rPr>
          <w:rFonts w:ascii="Sylfaen" w:hAnsi="Sylfaen" w:cs="Sylfaen"/>
          <w:sz w:val="20"/>
          <w:szCs w:val="20"/>
        </w:rPr>
        <w:t xml:space="preserve">` </w:t>
      </w:r>
      <w:proofErr w:type="spellStart"/>
      <w:r w:rsidRPr="00887143">
        <w:rPr>
          <w:rFonts w:ascii="Sylfaen" w:hAnsi="Sylfaen" w:cs="Sylfaen"/>
          <w:sz w:val="20"/>
          <w:szCs w:val="20"/>
        </w:rPr>
        <w:t>Համայնքային</w:t>
      </w:r>
      <w:proofErr w:type="spellEnd"/>
      <w:r w:rsidRPr="006F10B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87143">
        <w:rPr>
          <w:rFonts w:ascii="Sylfaen" w:hAnsi="Sylfaen" w:cs="Sylfaen"/>
          <w:sz w:val="20"/>
          <w:szCs w:val="20"/>
        </w:rPr>
        <w:t>ծառայության</w:t>
      </w:r>
      <w:proofErr w:type="spellEnd"/>
      <w:r w:rsidRPr="006F10B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87143">
        <w:rPr>
          <w:rFonts w:ascii="Sylfaen" w:hAnsi="Sylfaen" w:cs="Sylfaen"/>
          <w:sz w:val="20"/>
          <w:szCs w:val="20"/>
        </w:rPr>
        <w:t>թափուր</w:t>
      </w:r>
      <w:proofErr w:type="spellEnd"/>
      <w:r w:rsidRPr="006F10B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87143">
        <w:rPr>
          <w:rFonts w:ascii="Sylfaen" w:hAnsi="Sylfaen" w:cs="Sylfaen"/>
          <w:sz w:val="20"/>
          <w:szCs w:val="20"/>
        </w:rPr>
        <w:t>պաշտոններ</w:t>
      </w:r>
      <w:proofErr w:type="spellEnd"/>
    </w:p>
    <w:p w:rsidR="00797872" w:rsidRPr="006F10B0" w:rsidRDefault="00797872" w:rsidP="00797872">
      <w:pPr>
        <w:rPr>
          <w:rFonts w:ascii="Sylfaen" w:hAnsi="Sylfaen"/>
          <w:sz w:val="20"/>
          <w:szCs w:val="20"/>
          <w:lang w:val="en-US"/>
        </w:rPr>
      </w:pPr>
      <w:r w:rsidRPr="006F10B0">
        <w:rPr>
          <w:rFonts w:ascii="Sylfaen" w:hAnsi="Sylfaen"/>
          <w:sz w:val="20"/>
          <w:szCs w:val="20"/>
          <w:lang w:val="en-US"/>
        </w:rPr>
        <w:t>&lt;&lt;</w:t>
      </w:r>
      <w:proofErr w:type="spellStart"/>
      <w:r>
        <w:rPr>
          <w:rFonts w:ascii="Sylfaen" w:hAnsi="Sylfaen"/>
          <w:sz w:val="20"/>
          <w:szCs w:val="20"/>
          <w:lang w:val="en-US"/>
        </w:rPr>
        <w:t>Համայնքային</w:t>
      </w:r>
      <w:proofErr w:type="spellEnd"/>
      <w:r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ծառայության</w:t>
      </w:r>
      <w:proofErr w:type="spellEnd"/>
      <w:r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մասին</w:t>
      </w:r>
      <w:proofErr w:type="spellEnd"/>
      <w:r w:rsidRPr="006F10B0">
        <w:rPr>
          <w:rFonts w:ascii="Sylfaen" w:hAnsi="Sylfaen"/>
          <w:sz w:val="20"/>
          <w:szCs w:val="20"/>
          <w:lang w:val="en-US"/>
        </w:rPr>
        <w:t xml:space="preserve">&gt;&gt; </w:t>
      </w:r>
      <w:r>
        <w:rPr>
          <w:rFonts w:ascii="Sylfaen" w:hAnsi="Sylfaen"/>
          <w:sz w:val="20"/>
          <w:szCs w:val="20"/>
          <w:lang w:val="en-US"/>
        </w:rPr>
        <w:t>ՀՀ</w:t>
      </w:r>
      <w:r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օրենքի</w:t>
      </w:r>
      <w:proofErr w:type="spellEnd"/>
      <w:r w:rsidRPr="006F10B0">
        <w:rPr>
          <w:rFonts w:ascii="Sylfaen" w:hAnsi="Sylfaen"/>
          <w:sz w:val="20"/>
          <w:szCs w:val="20"/>
          <w:lang w:val="en-US"/>
        </w:rPr>
        <w:t xml:space="preserve"> 14-</w:t>
      </w:r>
      <w:r>
        <w:rPr>
          <w:rFonts w:ascii="Sylfaen" w:hAnsi="Sylfaen"/>
          <w:sz w:val="20"/>
          <w:szCs w:val="20"/>
          <w:lang w:val="en-US"/>
        </w:rPr>
        <w:t>րդ</w:t>
      </w:r>
      <w:r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հոդված</w:t>
      </w:r>
      <w:proofErr w:type="spellEnd"/>
      <w:r w:rsidRPr="006F10B0">
        <w:rPr>
          <w:rFonts w:ascii="Sylfaen" w:hAnsi="Sylfaen"/>
          <w:sz w:val="20"/>
          <w:szCs w:val="20"/>
          <w:lang w:val="en-US"/>
        </w:rPr>
        <w:t xml:space="preserve">                                                           </w:t>
      </w:r>
      <w:proofErr w:type="spellStart"/>
      <w:r>
        <w:rPr>
          <w:rFonts w:ascii="Sylfaen" w:hAnsi="Sylfaen"/>
          <w:sz w:val="20"/>
          <w:szCs w:val="20"/>
          <w:lang w:val="en-US"/>
        </w:rPr>
        <w:t>Հայտատու</w:t>
      </w:r>
      <w:proofErr w:type="spellEnd"/>
      <w:r w:rsidRPr="006F10B0">
        <w:rPr>
          <w:rFonts w:ascii="Sylfaen" w:hAnsi="Sylfaen"/>
          <w:sz w:val="20"/>
          <w:szCs w:val="20"/>
          <w:lang w:val="en-US"/>
        </w:rPr>
        <w:t xml:space="preserve">` </w:t>
      </w:r>
      <w:r>
        <w:rPr>
          <w:rFonts w:ascii="Sylfaen" w:hAnsi="Sylfaen"/>
          <w:sz w:val="20"/>
          <w:szCs w:val="20"/>
          <w:lang w:val="en-US"/>
        </w:rPr>
        <w:t>ՀՀ</w:t>
      </w:r>
      <w:r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Արմավիրի</w:t>
      </w:r>
      <w:proofErr w:type="spellEnd"/>
      <w:r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մարզ</w:t>
      </w:r>
      <w:proofErr w:type="spellEnd"/>
      <w:r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F337E8" w:rsidRPr="004A556F">
        <w:rPr>
          <w:rFonts w:ascii="Sylfaen" w:hAnsi="Sylfaen"/>
          <w:sz w:val="20"/>
          <w:szCs w:val="20"/>
          <w:lang w:val="en-US"/>
        </w:rPr>
        <w:t>Արաքսի</w:t>
      </w:r>
      <w:proofErr w:type="spellEnd"/>
      <w:r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FF42E2">
        <w:rPr>
          <w:rFonts w:ascii="Sylfaen" w:hAnsi="Sylfaen"/>
          <w:sz w:val="20"/>
          <w:szCs w:val="20"/>
          <w:lang w:val="en-US"/>
        </w:rPr>
        <w:t>համայնքապետարան</w:t>
      </w:r>
      <w:proofErr w:type="spellEnd"/>
    </w:p>
    <w:p w:rsidR="00F337E8" w:rsidRPr="006F10B0" w:rsidRDefault="00361B4E" w:rsidP="00797872">
      <w:pPr>
        <w:jc w:val="both"/>
        <w:rPr>
          <w:rFonts w:ascii="Sylfaen" w:hAnsi="Sylfaen"/>
          <w:sz w:val="20"/>
          <w:szCs w:val="20"/>
          <w:lang w:val="en-US"/>
        </w:rPr>
      </w:pPr>
      <w:r w:rsidRPr="006F10B0">
        <w:rPr>
          <w:rFonts w:ascii="Sylfaen" w:hAnsi="Sylfaen"/>
          <w:sz w:val="20"/>
          <w:szCs w:val="20"/>
          <w:lang w:val="en-US"/>
        </w:rPr>
        <w:t xml:space="preserve">     </w:t>
      </w:r>
      <w:r w:rsidR="00874DAA" w:rsidRPr="00EF23BC">
        <w:rPr>
          <w:rFonts w:ascii="Sylfaen" w:hAnsi="Sylfaen"/>
          <w:sz w:val="20"/>
          <w:szCs w:val="20"/>
          <w:lang w:val="en-US"/>
        </w:rPr>
        <w:t>ՀՀ</w:t>
      </w:r>
      <w:r w:rsidR="00874DAA"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874DAA" w:rsidRPr="00EF23BC">
        <w:rPr>
          <w:rFonts w:ascii="Sylfaen" w:hAnsi="Sylfaen"/>
          <w:sz w:val="20"/>
          <w:szCs w:val="20"/>
          <w:lang w:val="en-US"/>
        </w:rPr>
        <w:t>Արմավիրիր</w:t>
      </w:r>
      <w:proofErr w:type="spellEnd"/>
      <w:r w:rsidR="00874DAA"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874DAA" w:rsidRPr="00EF23BC">
        <w:rPr>
          <w:rFonts w:ascii="Sylfaen" w:hAnsi="Sylfaen"/>
          <w:sz w:val="20"/>
          <w:szCs w:val="20"/>
          <w:lang w:val="en-US"/>
        </w:rPr>
        <w:t>մարզի</w:t>
      </w:r>
      <w:proofErr w:type="spellEnd"/>
      <w:r w:rsidR="00874DAA"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F337E8">
        <w:rPr>
          <w:rFonts w:ascii="Sylfaen" w:hAnsi="Sylfaen"/>
          <w:sz w:val="20"/>
          <w:szCs w:val="20"/>
          <w:lang w:val="en-US"/>
        </w:rPr>
        <w:t>Արաքս</w:t>
      </w:r>
      <w:proofErr w:type="spellEnd"/>
      <w:r w:rsidR="00874DAA"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874DAA" w:rsidRPr="00EF23BC">
        <w:rPr>
          <w:rFonts w:ascii="Sylfaen" w:hAnsi="Sylfaen"/>
          <w:sz w:val="20"/>
          <w:szCs w:val="20"/>
          <w:lang w:val="en-US"/>
        </w:rPr>
        <w:t>համայնքի</w:t>
      </w:r>
      <w:proofErr w:type="spellEnd"/>
      <w:r w:rsidR="00874DAA"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874DAA" w:rsidRPr="00EF23BC">
        <w:rPr>
          <w:rFonts w:ascii="Sylfaen" w:hAnsi="Sylfaen"/>
          <w:sz w:val="20"/>
          <w:szCs w:val="20"/>
          <w:lang w:val="en-US"/>
        </w:rPr>
        <w:t>ղեկավարը</w:t>
      </w:r>
      <w:proofErr w:type="spellEnd"/>
      <w:r w:rsidR="00874DAA"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874DAA" w:rsidRPr="00EF23BC">
        <w:rPr>
          <w:rFonts w:ascii="Sylfaen" w:hAnsi="Sylfaen"/>
          <w:sz w:val="20"/>
          <w:szCs w:val="20"/>
          <w:lang w:val="en-US"/>
        </w:rPr>
        <w:t>հայտարարում</w:t>
      </w:r>
      <w:proofErr w:type="spellEnd"/>
      <w:r w:rsidR="00874DAA" w:rsidRPr="006F10B0">
        <w:rPr>
          <w:rFonts w:ascii="Sylfaen" w:hAnsi="Sylfaen"/>
          <w:sz w:val="20"/>
          <w:szCs w:val="20"/>
          <w:lang w:val="en-US"/>
        </w:rPr>
        <w:t xml:space="preserve"> </w:t>
      </w:r>
      <w:r w:rsidR="00874DAA" w:rsidRPr="00EF23BC">
        <w:rPr>
          <w:rFonts w:ascii="Sylfaen" w:hAnsi="Sylfaen"/>
          <w:sz w:val="20"/>
          <w:szCs w:val="20"/>
          <w:lang w:val="en-US"/>
        </w:rPr>
        <w:t>է</w:t>
      </w:r>
      <w:r w:rsidR="00874DAA"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874DAA" w:rsidRPr="00EF23BC">
        <w:rPr>
          <w:rFonts w:ascii="Sylfaen" w:hAnsi="Sylfaen"/>
          <w:sz w:val="20"/>
          <w:szCs w:val="20"/>
          <w:lang w:val="en-US"/>
        </w:rPr>
        <w:t>մրցույթ</w:t>
      </w:r>
      <w:proofErr w:type="spellEnd"/>
      <w:r w:rsidR="00797872"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proofErr w:type="gramStart"/>
      <w:r w:rsidR="00797872" w:rsidRPr="00797872">
        <w:rPr>
          <w:rFonts w:ascii="Sylfaen" w:hAnsi="Sylfaen"/>
          <w:sz w:val="20"/>
          <w:szCs w:val="20"/>
          <w:lang w:val="en-US"/>
        </w:rPr>
        <w:t>համայնքապետարան</w:t>
      </w:r>
      <w:r w:rsidR="00874DAA" w:rsidRPr="00797872">
        <w:rPr>
          <w:rFonts w:ascii="Sylfaen" w:hAnsi="Sylfaen"/>
          <w:sz w:val="20"/>
          <w:szCs w:val="20"/>
          <w:lang w:val="en-US"/>
        </w:rPr>
        <w:t>ի</w:t>
      </w:r>
      <w:proofErr w:type="spellEnd"/>
      <w:r w:rsidR="00874DAA" w:rsidRPr="006F10B0">
        <w:rPr>
          <w:rFonts w:ascii="Sylfaen" w:hAnsi="Sylfaen"/>
          <w:sz w:val="20"/>
          <w:szCs w:val="20"/>
          <w:lang w:val="en-US"/>
        </w:rPr>
        <w:t xml:space="preserve">  </w:t>
      </w:r>
      <w:proofErr w:type="spellStart"/>
      <w:r w:rsidR="00874DAA" w:rsidRPr="00EF23BC">
        <w:rPr>
          <w:rFonts w:ascii="Sylfaen" w:hAnsi="Sylfaen"/>
          <w:sz w:val="20"/>
          <w:szCs w:val="20"/>
          <w:lang w:val="en-US"/>
        </w:rPr>
        <w:t>աշխատակազմի</w:t>
      </w:r>
      <w:proofErr w:type="spellEnd"/>
      <w:proofErr w:type="gramEnd"/>
      <w:r w:rsidR="00874DAA"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874DAA" w:rsidRPr="00EF23BC">
        <w:rPr>
          <w:rFonts w:ascii="Sylfaen" w:hAnsi="Sylfaen"/>
          <w:sz w:val="20"/>
          <w:szCs w:val="20"/>
          <w:lang w:val="en-US"/>
        </w:rPr>
        <w:t>համայնքային</w:t>
      </w:r>
      <w:proofErr w:type="spellEnd"/>
      <w:r w:rsidR="00874DAA"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874DAA">
        <w:rPr>
          <w:rFonts w:ascii="Sylfaen" w:hAnsi="Sylfaen"/>
          <w:sz w:val="20"/>
          <w:szCs w:val="20"/>
        </w:rPr>
        <w:t>ծառայության</w:t>
      </w:r>
      <w:proofErr w:type="spellEnd"/>
      <w:r w:rsidR="00874DAA" w:rsidRPr="006F10B0">
        <w:rPr>
          <w:rFonts w:ascii="Sylfaen" w:hAnsi="Sylfaen"/>
          <w:sz w:val="20"/>
          <w:szCs w:val="20"/>
          <w:lang w:val="en-US"/>
        </w:rPr>
        <w:t xml:space="preserve"> </w:t>
      </w:r>
      <w:r w:rsidR="00F337E8" w:rsidRPr="00F337E8">
        <w:rPr>
          <w:rFonts w:ascii="Sylfaen" w:hAnsi="Sylfaen"/>
          <w:sz w:val="20"/>
          <w:szCs w:val="20"/>
          <w:lang w:val="en-US"/>
        </w:rPr>
        <w:t>ի</w:t>
      </w:r>
      <w:proofErr w:type="spellStart"/>
      <w:r w:rsidR="00F337E8" w:rsidRPr="00F337E8">
        <w:rPr>
          <w:rFonts w:ascii="Sylfaen" w:hAnsi="Sylfaen"/>
          <w:sz w:val="20"/>
          <w:szCs w:val="20"/>
        </w:rPr>
        <w:t>րավաբանական</w:t>
      </w:r>
      <w:proofErr w:type="spellEnd"/>
      <w:r w:rsidR="00F337E8"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F337E8" w:rsidRPr="00F337E8">
        <w:rPr>
          <w:rFonts w:ascii="Sylfaen" w:hAnsi="Sylfaen"/>
          <w:sz w:val="20"/>
          <w:szCs w:val="20"/>
        </w:rPr>
        <w:t>բաժնի</w:t>
      </w:r>
      <w:proofErr w:type="spellEnd"/>
      <w:r w:rsidR="00F337E8"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F337E8" w:rsidRPr="00F337E8">
        <w:rPr>
          <w:rFonts w:ascii="Sylfaen" w:hAnsi="Sylfaen"/>
          <w:sz w:val="20"/>
          <w:szCs w:val="20"/>
        </w:rPr>
        <w:t>պետ</w:t>
      </w:r>
      <w:proofErr w:type="spellEnd"/>
      <w:r w:rsidR="00F337E8" w:rsidRPr="00F337E8">
        <w:rPr>
          <w:rFonts w:ascii="Sylfaen" w:hAnsi="Sylfaen"/>
          <w:sz w:val="20"/>
          <w:szCs w:val="20"/>
          <w:lang w:val="en-US"/>
        </w:rPr>
        <w:t>ի</w:t>
      </w:r>
      <w:r w:rsidR="00F337E8" w:rsidRPr="006F10B0">
        <w:rPr>
          <w:rFonts w:ascii="Sylfaen" w:hAnsi="Sylfaen"/>
          <w:sz w:val="24"/>
          <w:lang w:val="en-US"/>
        </w:rPr>
        <w:t xml:space="preserve"> </w:t>
      </w:r>
      <w:r w:rsidR="00F337E8" w:rsidRPr="006F10B0">
        <w:rPr>
          <w:rFonts w:ascii="Sylfaen" w:hAnsi="Sylfaen"/>
          <w:sz w:val="20"/>
          <w:szCs w:val="20"/>
          <w:lang w:val="en-US"/>
        </w:rPr>
        <w:t xml:space="preserve">/ </w:t>
      </w:r>
      <w:proofErr w:type="spellStart"/>
      <w:r w:rsidR="00F337E8" w:rsidRPr="00F337E8">
        <w:rPr>
          <w:rFonts w:ascii="Sylfaen" w:hAnsi="Sylfaen"/>
          <w:sz w:val="20"/>
          <w:szCs w:val="20"/>
          <w:lang w:val="en-US"/>
        </w:rPr>
        <w:t>ծածկագիր</w:t>
      </w:r>
      <w:proofErr w:type="spellEnd"/>
      <w:r w:rsidR="00F337E8" w:rsidRPr="006F10B0">
        <w:rPr>
          <w:rFonts w:ascii="Sylfaen" w:hAnsi="Sylfaen"/>
          <w:sz w:val="20"/>
          <w:szCs w:val="20"/>
          <w:lang w:val="en-US"/>
        </w:rPr>
        <w:t xml:space="preserve"> 2.1-5/  </w:t>
      </w:r>
      <w:proofErr w:type="spellStart"/>
      <w:r w:rsidR="00F337E8" w:rsidRPr="00F337E8">
        <w:rPr>
          <w:rFonts w:ascii="Sylfaen" w:hAnsi="Sylfaen"/>
          <w:sz w:val="20"/>
          <w:szCs w:val="20"/>
          <w:lang w:val="en-US"/>
        </w:rPr>
        <w:t>թափուր</w:t>
      </w:r>
      <w:proofErr w:type="spellEnd"/>
      <w:r w:rsidR="00F337E8"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F337E8" w:rsidRPr="00F337E8">
        <w:rPr>
          <w:rFonts w:ascii="Sylfaen" w:hAnsi="Sylfaen"/>
          <w:sz w:val="20"/>
          <w:szCs w:val="20"/>
          <w:lang w:val="en-US"/>
        </w:rPr>
        <w:t>պաշտոնը</w:t>
      </w:r>
      <w:proofErr w:type="spellEnd"/>
      <w:r w:rsidR="00F337E8"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F337E8" w:rsidRPr="00F337E8">
        <w:rPr>
          <w:rFonts w:ascii="Sylfaen" w:hAnsi="Sylfaen"/>
          <w:sz w:val="20"/>
          <w:szCs w:val="20"/>
          <w:lang w:val="en-US"/>
        </w:rPr>
        <w:t>զբաղեցնելու</w:t>
      </w:r>
      <w:proofErr w:type="spellEnd"/>
      <w:r w:rsidR="00F337E8" w:rsidRPr="006F10B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F337E8" w:rsidRPr="00F337E8">
        <w:rPr>
          <w:rFonts w:ascii="Sylfaen" w:hAnsi="Sylfaen"/>
          <w:sz w:val="20"/>
          <w:szCs w:val="20"/>
          <w:lang w:val="en-US"/>
        </w:rPr>
        <w:t>համար</w:t>
      </w:r>
      <w:proofErr w:type="spellEnd"/>
    </w:p>
    <w:p w:rsidR="00F867EB" w:rsidRPr="00F337E8" w:rsidRDefault="00594EA2" w:rsidP="00797872">
      <w:pPr>
        <w:jc w:val="both"/>
        <w:rPr>
          <w:sz w:val="20"/>
          <w:szCs w:val="20"/>
          <w:lang w:val="en-US"/>
        </w:rPr>
      </w:pPr>
      <w:r w:rsidRPr="006F10B0">
        <w:rPr>
          <w:rFonts w:ascii="Sylfaen" w:hAnsi="Sylfaen"/>
          <w:sz w:val="20"/>
          <w:szCs w:val="20"/>
          <w:lang w:val="en-US"/>
        </w:rPr>
        <w:t xml:space="preserve">        </w:t>
      </w:r>
      <w:proofErr w:type="spellStart"/>
      <w:r w:rsidR="00F867EB" w:rsidRPr="00EF23BC">
        <w:rPr>
          <w:rFonts w:ascii="Sylfaen" w:hAnsi="Sylfaen"/>
          <w:sz w:val="20"/>
          <w:szCs w:val="20"/>
          <w:lang w:val="en-US"/>
        </w:rPr>
        <w:t>Արմավիրի</w:t>
      </w:r>
      <w:proofErr w:type="spellEnd"/>
      <w:r w:rsidR="00F867EB" w:rsidRPr="00F337E8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F867EB" w:rsidRPr="00EF23BC">
        <w:rPr>
          <w:rFonts w:ascii="Sylfaen" w:hAnsi="Sylfaen"/>
          <w:sz w:val="20"/>
          <w:szCs w:val="20"/>
          <w:lang w:val="en-US"/>
        </w:rPr>
        <w:t>մարզի</w:t>
      </w:r>
      <w:proofErr w:type="spellEnd"/>
      <w:r w:rsidR="00F867EB" w:rsidRPr="00F337E8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F337E8">
        <w:rPr>
          <w:rFonts w:ascii="Sylfaen" w:hAnsi="Sylfaen"/>
          <w:sz w:val="20"/>
          <w:szCs w:val="20"/>
          <w:lang w:val="en-US"/>
        </w:rPr>
        <w:t>Արաքս</w:t>
      </w:r>
      <w:r w:rsidR="00F867EB" w:rsidRPr="00EF23BC">
        <w:rPr>
          <w:rFonts w:ascii="Sylfaen" w:hAnsi="Sylfaen"/>
          <w:sz w:val="20"/>
          <w:szCs w:val="20"/>
          <w:lang w:val="en-US"/>
        </w:rPr>
        <w:t>ի</w:t>
      </w:r>
      <w:proofErr w:type="spellEnd"/>
      <w:r w:rsidR="00F867EB" w:rsidRPr="00F337E8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797872" w:rsidRPr="00797872">
        <w:rPr>
          <w:rFonts w:ascii="Sylfaen" w:hAnsi="Sylfaen"/>
          <w:sz w:val="20"/>
          <w:szCs w:val="20"/>
          <w:lang w:val="en-US"/>
        </w:rPr>
        <w:t>համայնքապետարան</w:t>
      </w:r>
      <w:r w:rsidR="00F867EB" w:rsidRPr="00797872">
        <w:rPr>
          <w:rFonts w:ascii="Sylfaen" w:hAnsi="Sylfaen" w:cs="Sylfaen"/>
          <w:sz w:val="20"/>
          <w:szCs w:val="20"/>
          <w:lang w:val="en-US"/>
        </w:rPr>
        <w:t>ի</w:t>
      </w:r>
      <w:proofErr w:type="spellEnd"/>
      <w:r w:rsidR="00F867EB" w:rsidRPr="00F337E8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F337E8" w:rsidRPr="00EF23BC">
        <w:rPr>
          <w:rFonts w:ascii="Sylfaen" w:hAnsi="Sylfaen"/>
          <w:sz w:val="20"/>
          <w:szCs w:val="20"/>
          <w:lang w:val="en-US"/>
        </w:rPr>
        <w:t>աշխատակազմի</w:t>
      </w:r>
      <w:proofErr w:type="spellEnd"/>
      <w:r w:rsidR="00F337E8" w:rsidRPr="00F337E8">
        <w:rPr>
          <w:rFonts w:ascii="Sylfaen" w:hAnsi="Sylfaen"/>
          <w:sz w:val="20"/>
          <w:szCs w:val="20"/>
          <w:lang w:val="en-US"/>
        </w:rPr>
        <w:t xml:space="preserve"> ի</w:t>
      </w:r>
      <w:proofErr w:type="spellStart"/>
      <w:r w:rsidR="00F337E8" w:rsidRPr="00F337E8">
        <w:rPr>
          <w:rFonts w:ascii="Sylfaen" w:hAnsi="Sylfaen"/>
          <w:sz w:val="20"/>
          <w:szCs w:val="20"/>
        </w:rPr>
        <w:t>րավաբանական</w:t>
      </w:r>
      <w:proofErr w:type="spellEnd"/>
      <w:r w:rsidR="00F337E8" w:rsidRPr="00F337E8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F337E8" w:rsidRPr="00F337E8">
        <w:rPr>
          <w:rFonts w:ascii="Sylfaen" w:hAnsi="Sylfaen"/>
          <w:sz w:val="20"/>
          <w:szCs w:val="20"/>
        </w:rPr>
        <w:t>բաժնի</w:t>
      </w:r>
      <w:proofErr w:type="spellEnd"/>
      <w:r w:rsidR="00F337E8" w:rsidRPr="00F337E8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F337E8" w:rsidRPr="00F337E8">
        <w:rPr>
          <w:rFonts w:ascii="Sylfaen" w:hAnsi="Sylfaen"/>
          <w:sz w:val="20"/>
          <w:szCs w:val="20"/>
        </w:rPr>
        <w:t>պետ</w:t>
      </w:r>
      <w:proofErr w:type="spellEnd"/>
      <w:r w:rsidR="00F337E8" w:rsidRPr="00F337E8">
        <w:rPr>
          <w:rFonts w:ascii="Sylfaen" w:hAnsi="Sylfaen"/>
          <w:sz w:val="24"/>
          <w:lang w:val="en-US"/>
        </w:rPr>
        <w:t xml:space="preserve"> </w:t>
      </w:r>
      <w:r w:rsidR="00F337E8" w:rsidRPr="00F337E8">
        <w:rPr>
          <w:rFonts w:ascii="Sylfaen" w:hAnsi="Sylfaen"/>
          <w:sz w:val="20"/>
          <w:szCs w:val="20"/>
          <w:lang w:val="en-US"/>
        </w:rPr>
        <w:t xml:space="preserve">/ </w:t>
      </w:r>
      <w:proofErr w:type="spellStart"/>
      <w:r w:rsidR="00F337E8" w:rsidRPr="00F337E8">
        <w:rPr>
          <w:rFonts w:ascii="Sylfaen" w:hAnsi="Sylfaen"/>
          <w:sz w:val="20"/>
          <w:szCs w:val="20"/>
          <w:lang w:val="en-US"/>
        </w:rPr>
        <w:t>ծածկագիր</w:t>
      </w:r>
      <w:proofErr w:type="spellEnd"/>
      <w:r w:rsidR="00F337E8" w:rsidRPr="00F337E8">
        <w:rPr>
          <w:rFonts w:ascii="Sylfaen" w:hAnsi="Sylfaen"/>
          <w:sz w:val="20"/>
          <w:szCs w:val="20"/>
          <w:lang w:val="en-US"/>
        </w:rPr>
        <w:t xml:space="preserve"> 2.1-5/  </w:t>
      </w:r>
    </w:p>
    <w:p w:rsidR="006F10B0" w:rsidRDefault="00594EA2" w:rsidP="00C550DD">
      <w:pPr>
        <w:spacing w:after="0"/>
        <w:ind w:left="-567" w:right="-755" w:firstLine="567"/>
        <w:jc w:val="both"/>
        <w:rPr>
          <w:rFonts w:ascii="GHEA Grapalat" w:hAnsi="GHEA Grapalat" w:cs="Sylfaen"/>
          <w:lang w:val="en-US"/>
        </w:rPr>
      </w:pPr>
      <w:r w:rsidRPr="00D01D82">
        <w:rPr>
          <w:rFonts w:ascii="Sylfaen" w:hAnsi="Sylfaen"/>
          <w:sz w:val="20"/>
          <w:szCs w:val="20"/>
          <w:lang w:val="en-US"/>
        </w:rPr>
        <w:t xml:space="preserve">   </w:t>
      </w:r>
      <w:r w:rsidR="009E40AF">
        <w:rPr>
          <w:rFonts w:ascii="Sylfaen" w:hAnsi="Sylfaen"/>
          <w:sz w:val="20"/>
          <w:szCs w:val="20"/>
          <w:lang w:val="hy-AM"/>
        </w:rPr>
        <w:t>1</w:t>
      </w:r>
      <w:r w:rsidR="00325171" w:rsidRPr="00325171">
        <w:rPr>
          <w:rFonts w:ascii="Sylfaen" w:hAnsi="Sylfaen"/>
          <w:sz w:val="20"/>
          <w:szCs w:val="20"/>
          <w:lang w:val="en-US"/>
        </w:rPr>
        <w:t>)</w:t>
      </w:r>
      <w:r w:rsidR="009E40AF">
        <w:rPr>
          <w:rFonts w:ascii="Sylfaen" w:hAnsi="Sylfaen" w:cs="Sylfaen"/>
          <w:sz w:val="20"/>
          <w:szCs w:val="20"/>
          <w:lang w:val="hy-AM"/>
        </w:rPr>
        <w:t>բ</w:t>
      </w:r>
      <w:proofErr w:type="spellStart"/>
      <w:r w:rsidR="006F10B0" w:rsidRPr="006F10B0">
        <w:rPr>
          <w:rFonts w:ascii="Sylfaen" w:hAnsi="Sylfaen" w:cs="Sylfaen"/>
          <w:sz w:val="20"/>
          <w:szCs w:val="20"/>
        </w:rPr>
        <w:t>աժնի</w:t>
      </w:r>
      <w:proofErr w:type="spellEnd"/>
      <w:r w:rsidR="006F10B0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6F10B0" w:rsidRPr="006F10B0">
        <w:rPr>
          <w:rFonts w:ascii="Sylfaen" w:hAnsi="Sylfaen" w:cs="Sylfaen"/>
          <w:sz w:val="20"/>
          <w:szCs w:val="20"/>
        </w:rPr>
        <w:t>պետը</w:t>
      </w:r>
      <w:proofErr w:type="spellEnd"/>
      <w:r w:rsidR="006F10B0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6F10B0" w:rsidRPr="006F10B0">
        <w:rPr>
          <w:rFonts w:ascii="Sylfaen" w:hAnsi="Sylfaen" w:cs="Sylfaen"/>
          <w:sz w:val="20"/>
          <w:szCs w:val="20"/>
        </w:rPr>
        <w:t>անմիջականորեն</w:t>
      </w:r>
      <w:proofErr w:type="spellEnd"/>
      <w:r w:rsidR="006F10B0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6F10B0" w:rsidRPr="006F10B0">
        <w:rPr>
          <w:rFonts w:ascii="Sylfaen" w:hAnsi="Sylfaen" w:cs="Sylfaen"/>
          <w:sz w:val="20"/>
          <w:szCs w:val="20"/>
        </w:rPr>
        <w:t>ենթակա</w:t>
      </w:r>
      <w:proofErr w:type="spellEnd"/>
      <w:r w:rsidR="006F10B0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6F10B0" w:rsidRPr="006F10B0">
        <w:rPr>
          <w:rFonts w:ascii="Sylfaen" w:hAnsi="Sylfaen" w:cs="Sylfaen"/>
          <w:sz w:val="20"/>
          <w:szCs w:val="20"/>
        </w:rPr>
        <w:t>և</w:t>
      </w:r>
      <w:r w:rsidR="006F10B0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6F10B0" w:rsidRPr="006F10B0">
        <w:rPr>
          <w:rFonts w:ascii="Sylfaen" w:hAnsi="Sylfaen" w:cs="Sylfaen"/>
          <w:sz w:val="20"/>
          <w:szCs w:val="20"/>
        </w:rPr>
        <w:t>հաշվետու</w:t>
      </w:r>
      <w:proofErr w:type="spellEnd"/>
      <w:r w:rsidR="006F10B0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6F10B0" w:rsidRPr="006F10B0">
        <w:rPr>
          <w:rFonts w:ascii="Sylfaen" w:hAnsi="Sylfaen" w:cs="Sylfaen"/>
          <w:sz w:val="20"/>
          <w:szCs w:val="20"/>
        </w:rPr>
        <w:t>է</w:t>
      </w:r>
      <w:r w:rsidR="006F10B0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6F10B0" w:rsidRPr="006F10B0">
        <w:rPr>
          <w:rFonts w:ascii="Sylfaen" w:hAnsi="Sylfaen" w:cs="Sylfaen"/>
          <w:sz w:val="20"/>
          <w:szCs w:val="20"/>
        </w:rPr>
        <w:t>աշխատակազմի</w:t>
      </w:r>
      <w:proofErr w:type="spellEnd"/>
      <w:r w:rsidR="006F10B0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6F10B0" w:rsidRPr="006F10B0">
        <w:rPr>
          <w:rFonts w:ascii="Sylfaen" w:hAnsi="Sylfaen" w:cs="Sylfaen"/>
          <w:sz w:val="20"/>
          <w:szCs w:val="20"/>
        </w:rPr>
        <w:t>քարտուղարին</w:t>
      </w:r>
      <w:proofErr w:type="spellEnd"/>
      <w:r w:rsidR="006F10B0" w:rsidRPr="006F10B0">
        <w:rPr>
          <w:rFonts w:ascii="Sylfaen" w:hAnsi="Sylfaen" w:cs="Sylfaen"/>
          <w:sz w:val="20"/>
          <w:szCs w:val="20"/>
        </w:rPr>
        <w:t>։</w:t>
      </w:r>
      <w:r w:rsidR="006F10B0" w:rsidRPr="00A36193">
        <w:rPr>
          <w:rFonts w:ascii="GHEA Grapalat" w:hAnsi="GHEA Grapalat" w:cs="Sylfaen"/>
          <w:lang w:val="en-US"/>
        </w:rPr>
        <w:tab/>
      </w:r>
    </w:p>
    <w:p w:rsidR="00C550DD" w:rsidRDefault="006F10B0" w:rsidP="00C550DD">
      <w:pPr>
        <w:spacing w:after="0"/>
        <w:ind w:left="-567" w:right="-755" w:firstLine="567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GHEA Grapalat" w:hAnsi="GHEA Grapalat" w:cs="Sylfaen"/>
          <w:lang w:val="en-US"/>
        </w:rPr>
        <w:t xml:space="preserve">  </w:t>
      </w:r>
      <w:r w:rsidR="009E40AF">
        <w:rPr>
          <w:rFonts w:ascii="Sylfaen" w:hAnsi="Sylfaen" w:cs="Sylfaen"/>
          <w:sz w:val="20"/>
          <w:szCs w:val="20"/>
          <w:lang w:val="hy-AM"/>
        </w:rPr>
        <w:t>2</w:t>
      </w:r>
      <w:r>
        <w:rPr>
          <w:rFonts w:ascii="GHEA Grapalat" w:hAnsi="GHEA Grapalat" w:cs="Sylfaen"/>
          <w:sz w:val="20"/>
          <w:szCs w:val="20"/>
          <w:lang w:val="en-US"/>
        </w:rPr>
        <w:t>)</w:t>
      </w:r>
      <w:r>
        <w:rPr>
          <w:rFonts w:ascii="Sylfaen" w:hAnsi="Sylfaen" w:cs="Sylfaen"/>
          <w:sz w:val="20"/>
          <w:szCs w:val="20"/>
          <w:lang w:val="en-US"/>
        </w:rPr>
        <w:t xml:space="preserve">  </w:t>
      </w:r>
      <w:r w:rsidR="009E40AF">
        <w:rPr>
          <w:rFonts w:ascii="Sylfaen" w:hAnsi="Sylfaen" w:cs="Sylfaen"/>
          <w:sz w:val="20"/>
          <w:szCs w:val="20"/>
          <w:lang w:val="hy-AM"/>
        </w:rPr>
        <w:t>կ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ազմակերպում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է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բաժնի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աշխատանքները</w:t>
      </w:r>
      <w:r w:rsidR="00D01D82" w:rsidRPr="00D01D82">
        <w:rPr>
          <w:rFonts w:ascii="Sylfaen" w:hAnsi="Sylfaen"/>
          <w:sz w:val="20"/>
          <w:szCs w:val="20"/>
          <w:lang w:val="hy-AM"/>
        </w:rPr>
        <w:t>,</w:t>
      </w:r>
      <w:r w:rsidR="00D01D82">
        <w:rPr>
          <w:rFonts w:ascii="GHEA Grapalat" w:hAnsi="GHEA Grapalat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իր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իրավասության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շրջանակներում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տալիս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է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C550DD" w:rsidRDefault="00C550DD" w:rsidP="00C550DD">
      <w:pPr>
        <w:spacing w:after="0"/>
        <w:ind w:left="-567" w:right="-755" w:firstLine="567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0"/>
          <w:szCs w:val="20"/>
          <w:lang w:val="en-US"/>
        </w:rPr>
        <w:t xml:space="preserve">  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հանձնարարականներ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բաժնի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աշխատակիցներին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և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325171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վերահսկում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է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325171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դրանց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ժամանակին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և</w:t>
      </w:r>
      <w:r w:rsidR="00D01D82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պատշաճ</w:t>
      </w:r>
    </w:p>
    <w:p w:rsidR="00C550DD" w:rsidRDefault="00C550DD" w:rsidP="00C550DD">
      <w:pPr>
        <w:spacing w:after="0"/>
        <w:ind w:left="-567" w:right="-755" w:firstLine="567"/>
        <w:jc w:val="both"/>
        <w:rPr>
          <w:rFonts w:ascii="GHEA Grapalat" w:hAnsi="GHEA Grapalat" w:cs="Sylfaen"/>
          <w:lang w:val="en-US"/>
        </w:rPr>
      </w:pPr>
      <w:r>
        <w:rPr>
          <w:rFonts w:ascii="Sylfaen" w:hAnsi="Sylfaen" w:cs="Sylfaen"/>
          <w:sz w:val="20"/>
          <w:szCs w:val="20"/>
          <w:lang w:val="en-US"/>
        </w:rPr>
        <w:t xml:space="preserve">  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որակով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կատարումը</w:t>
      </w:r>
      <w:r w:rsidR="00D01D82" w:rsidRPr="00FC23A6">
        <w:rPr>
          <w:rFonts w:ascii="GHEA Grapalat" w:hAnsi="GHEA Grapalat"/>
          <w:lang w:val="hy-AM"/>
        </w:rPr>
        <w:t>.</w:t>
      </w:r>
      <w:r w:rsidRPr="00C550DD">
        <w:rPr>
          <w:rFonts w:ascii="GHEA Grapalat" w:hAnsi="GHEA Grapalat" w:cs="Sylfaen"/>
          <w:lang w:val="hy-AM"/>
        </w:rPr>
        <w:t xml:space="preserve"> </w:t>
      </w:r>
    </w:p>
    <w:p w:rsidR="00325171" w:rsidRDefault="00515DFC" w:rsidP="00C550DD">
      <w:pPr>
        <w:spacing w:after="0"/>
        <w:ind w:left="-567" w:right="-755" w:firstLine="567"/>
        <w:jc w:val="both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 w:rsidR="00C550DD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9E40AF">
        <w:rPr>
          <w:rFonts w:ascii="Sylfaen" w:hAnsi="Sylfaen" w:cs="Sylfaen"/>
          <w:sz w:val="20"/>
          <w:szCs w:val="20"/>
          <w:lang w:val="hy-AM"/>
        </w:rPr>
        <w:t>3</w:t>
      </w:r>
      <w:r w:rsidR="00325171">
        <w:rPr>
          <w:rFonts w:ascii="GHEA Grapalat" w:hAnsi="GHEA Grapalat" w:cs="Sylfaen"/>
          <w:sz w:val="20"/>
          <w:szCs w:val="20"/>
          <w:lang w:val="en-US"/>
        </w:rPr>
        <w:t>)</w:t>
      </w:r>
      <w:r w:rsidR="00C550DD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325171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9E40AF">
        <w:rPr>
          <w:rFonts w:ascii="Sylfaen" w:hAnsi="Sylfaen" w:cs="Sylfaen"/>
          <w:sz w:val="20"/>
          <w:szCs w:val="20"/>
          <w:lang w:val="hy-AM"/>
        </w:rPr>
        <w:t>ք</w:t>
      </w:r>
      <w:r w:rsidR="00C550DD" w:rsidRPr="00C550DD">
        <w:rPr>
          <w:rFonts w:ascii="Sylfaen" w:hAnsi="Sylfaen" w:cs="Sylfaen"/>
          <w:sz w:val="20"/>
          <w:szCs w:val="20"/>
          <w:lang w:val="hy-AM"/>
        </w:rPr>
        <w:t>արտուղարին</w:t>
      </w:r>
      <w:r w:rsidR="00C550DD">
        <w:rPr>
          <w:rFonts w:ascii="Sylfaen" w:hAnsi="Sylfaen" w:cs="Sylfaen"/>
          <w:sz w:val="20"/>
          <w:szCs w:val="20"/>
          <w:lang w:val="en-US"/>
        </w:rPr>
        <w:t xml:space="preserve"> է ն</w:t>
      </w:r>
      <w:r w:rsidR="00C550DD" w:rsidRPr="00C550DD">
        <w:rPr>
          <w:rFonts w:ascii="Sylfaen" w:hAnsi="Sylfaen" w:cs="Sylfaen"/>
          <w:sz w:val="20"/>
          <w:szCs w:val="20"/>
          <w:lang w:val="hy-AM"/>
        </w:rPr>
        <w:t>երկայացնում</w:t>
      </w:r>
      <w:r w:rsidR="00C550DD">
        <w:rPr>
          <w:rFonts w:ascii="Sylfaen" w:hAnsi="Sylfaen" w:cs="Sylfaen"/>
          <w:sz w:val="20"/>
          <w:szCs w:val="20"/>
          <w:lang w:val="en-US"/>
        </w:rPr>
        <w:t xml:space="preserve"> բ</w:t>
      </w:r>
      <w:r w:rsidR="00C550DD" w:rsidRPr="00C550DD">
        <w:rPr>
          <w:rFonts w:ascii="Sylfaen" w:hAnsi="Sylfaen" w:cs="Sylfaen"/>
          <w:sz w:val="20"/>
          <w:szCs w:val="20"/>
          <w:lang w:val="hy-AM"/>
        </w:rPr>
        <w:t>աժնի</w:t>
      </w:r>
      <w:r w:rsidR="00C550DD">
        <w:rPr>
          <w:rFonts w:ascii="Sylfaen" w:hAnsi="Sylfaen" w:cs="Sylfaen"/>
          <w:sz w:val="20"/>
          <w:szCs w:val="20"/>
          <w:lang w:val="en-US"/>
        </w:rPr>
        <w:t xml:space="preserve"> ա</w:t>
      </w:r>
      <w:r w:rsidR="00C550DD" w:rsidRPr="00C550DD">
        <w:rPr>
          <w:rFonts w:ascii="Sylfaen" w:hAnsi="Sylfaen" w:cs="Sylfaen"/>
          <w:sz w:val="20"/>
          <w:szCs w:val="20"/>
          <w:lang w:val="hy-AM"/>
        </w:rPr>
        <w:t>շխատանքային</w:t>
      </w:r>
      <w:r w:rsidR="00C550DD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C550DD" w:rsidRPr="00C550DD">
        <w:rPr>
          <w:rFonts w:ascii="Sylfaen" w:hAnsi="Sylfaen" w:cs="Sylfaen"/>
          <w:sz w:val="20"/>
          <w:szCs w:val="20"/>
          <w:lang w:val="hy-AM"/>
        </w:rPr>
        <w:t>ծրագրերը</w:t>
      </w:r>
      <w:r w:rsidR="00C550DD" w:rsidRPr="00C550DD">
        <w:rPr>
          <w:rFonts w:ascii="Sylfaen" w:hAnsi="Sylfaen"/>
          <w:sz w:val="20"/>
          <w:szCs w:val="20"/>
          <w:lang w:val="hy-AM"/>
        </w:rPr>
        <w:t xml:space="preserve">, </w:t>
      </w:r>
      <w:r w:rsidR="00C550DD" w:rsidRPr="00C550DD">
        <w:rPr>
          <w:rFonts w:ascii="Sylfaen" w:hAnsi="Sylfaen" w:cs="Sylfaen"/>
          <w:sz w:val="20"/>
          <w:szCs w:val="20"/>
          <w:lang w:val="hy-AM"/>
        </w:rPr>
        <w:t>անհրաժեշտության</w:t>
      </w:r>
      <w:r w:rsidR="00C550DD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C550DD" w:rsidRPr="00C550DD">
        <w:rPr>
          <w:rFonts w:ascii="Sylfaen" w:hAnsi="Sylfaen" w:cs="Sylfaen"/>
          <w:sz w:val="20"/>
          <w:szCs w:val="20"/>
          <w:lang w:val="hy-AM"/>
        </w:rPr>
        <w:t>դեպքում</w:t>
      </w:r>
      <w:r w:rsidR="00C550DD" w:rsidRPr="00C550DD">
        <w:rPr>
          <w:rFonts w:ascii="Sylfaen" w:hAnsi="Sylfaen"/>
          <w:sz w:val="20"/>
          <w:szCs w:val="20"/>
          <w:lang w:val="hy-AM"/>
        </w:rPr>
        <w:t xml:space="preserve">, </w:t>
      </w:r>
    </w:p>
    <w:p w:rsidR="00C550DD" w:rsidRDefault="00C550DD" w:rsidP="00C550DD">
      <w:pPr>
        <w:spacing w:after="0"/>
        <w:ind w:left="-567" w:right="-755" w:firstLine="567"/>
        <w:jc w:val="both"/>
        <w:rPr>
          <w:rFonts w:ascii="Sylfaen" w:hAnsi="Sylfaen"/>
          <w:sz w:val="20"/>
          <w:szCs w:val="20"/>
          <w:lang w:val="en-US"/>
        </w:rPr>
      </w:pPr>
      <w:r w:rsidRPr="00C550DD">
        <w:rPr>
          <w:rFonts w:ascii="Sylfaen" w:hAnsi="Sylfaen" w:cs="Sylfaen"/>
          <w:sz w:val="20"/>
          <w:szCs w:val="20"/>
          <w:lang w:val="hy-AM"/>
        </w:rPr>
        <w:t>բաժնի</w:t>
      </w:r>
      <w:r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C550DD">
        <w:rPr>
          <w:rFonts w:ascii="Sylfaen" w:hAnsi="Sylfaen" w:cs="Sylfaen"/>
          <w:sz w:val="20"/>
          <w:szCs w:val="20"/>
          <w:lang w:val="hy-AM"/>
        </w:rPr>
        <w:t>լիազորությունների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C550DD">
        <w:rPr>
          <w:rFonts w:ascii="Sylfaen" w:hAnsi="Sylfaen" w:cs="Sylfaen"/>
          <w:sz w:val="20"/>
          <w:szCs w:val="20"/>
          <w:lang w:val="hy-AM"/>
        </w:rPr>
        <w:t>սահմաններում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C550DD">
        <w:rPr>
          <w:rFonts w:ascii="Sylfaen" w:hAnsi="Sylfaen" w:cs="Sylfaen"/>
          <w:sz w:val="20"/>
          <w:szCs w:val="20"/>
          <w:lang w:val="hy-AM"/>
        </w:rPr>
        <w:t>նախապատրաստում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C550DD">
        <w:rPr>
          <w:rFonts w:ascii="Sylfaen" w:hAnsi="Sylfaen" w:cs="Sylfaen"/>
          <w:sz w:val="20"/>
          <w:szCs w:val="20"/>
          <w:lang w:val="hy-AM"/>
        </w:rPr>
        <w:t>առաջարկություններ</w:t>
      </w:r>
      <w:r w:rsidRPr="00C550DD">
        <w:rPr>
          <w:rFonts w:ascii="Sylfaen" w:hAnsi="Sylfaen"/>
          <w:sz w:val="20"/>
          <w:szCs w:val="20"/>
          <w:lang w:val="hy-AM"/>
        </w:rPr>
        <w:t xml:space="preserve">, </w:t>
      </w:r>
      <w:r w:rsidRPr="00C550DD">
        <w:rPr>
          <w:rFonts w:ascii="Sylfaen" w:hAnsi="Sylfaen" w:cs="Sylfaen"/>
          <w:sz w:val="20"/>
          <w:szCs w:val="20"/>
          <w:lang w:val="hy-AM"/>
        </w:rPr>
        <w:t>տեղեկանքներ</w:t>
      </w:r>
      <w:r w:rsidRPr="00C550DD">
        <w:rPr>
          <w:rFonts w:ascii="Sylfaen" w:hAnsi="Sylfaen"/>
          <w:sz w:val="20"/>
          <w:szCs w:val="20"/>
          <w:lang w:val="hy-AM"/>
        </w:rPr>
        <w:t>,</w:t>
      </w:r>
    </w:p>
    <w:p w:rsidR="00515DFC" w:rsidRPr="006F10B0" w:rsidRDefault="00C550DD" w:rsidP="004A556F">
      <w:pPr>
        <w:spacing w:after="0"/>
        <w:ind w:left="-567" w:right="-755" w:firstLine="567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en-US"/>
        </w:rPr>
        <w:t xml:space="preserve">   </w:t>
      </w:r>
      <w:r w:rsidRPr="00C550DD">
        <w:rPr>
          <w:rFonts w:ascii="Sylfaen" w:hAnsi="Sylfaen"/>
          <w:sz w:val="20"/>
          <w:szCs w:val="20"/>
          <w:lang w:val="hy-AM"/>
        </w:rPr>
        <w:t xml:space="preserve"> </w:t>
      </w:r>
      <w:r w:rsidRPr="00C550DD">
        <w:rPr>
          <w:rFonts w:ascii="Sylfaen" w:hAnsi="Sylfaen" w:cs="Sylfaen"/>
          <w:sz w:val="20"/>
          <w:szCs w:val="20"/>
          <w:lang w:val="hy-AM"/>
        </w:rPr>
        <w:t>հաշվետվություններ</w:t>
      </w:r>
      <w:r w:rsidRPr="00C550DD">
        <w:rPr>
          <w:rFonts w:ascii="Sylfaen" w:hAnsi="Sylfaen"/>
          <w:sz w:val="20"/>
          <w:szCs w:val="20"/>
          <w:lang w:val="hy-AM"/>
        </w:rPr>
        <w:t xml:space="preserve">, </w:t>
      </w:r>
      <w:r w:rsidRPr="00C550DD">
        <w:rPr>
          <w:rFonts w:ascii="Sylfaen" w:hAnsi="Sylfaen" w:cs="Sylfaen"/>
          <w:sz w:val="20"/>
          <w:szCs w:val="20"/>
          <w:lang w:val="hy-AM"/>
        </w:rPr>
        <w:t>զեկուցագրեր</w:t>
      </w:r>
      <w:r w:rsidRPr="00C550DD">
        <w:rPr>
          <w:rFonts w:ascii="Sylfaen" w:hAnsi="Sylfaen"/>
          <w:sz w:val="20"/>
          <w:szCs w:val="20"/>
          <w:lang w:val="hy-AM"/>
        </w:rPr>
        <w:t xml:space="preserve">, </w:t>
      </w:r>
      <w:r w:rsidRPr="00C550DD">
        <w:rPr>
          <w:rFonts w:ascii="Sylfaen" w:hAnsi="Sylfaen" w:cs="Sylfaen"/>
          <w:sz w:val="20"/>
          <w:szCs w:val="20"/>
          <w:lang w:val="hy-AM"/>
        </w:rPr>
        <w:t>միջնորդագրեր</w:t>
      </w:r>
      <w:r w:rsidRPr="00515DF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0DD">
        <w:rPr>
          <w:rFonts w:ascii="Sylfaen" w:hAnsi="Sylfaen" w:cs="Sylfaen"/>
          <w:sz w:val="20"/>
          <w:szCs w:val="20"/>
          <w:lang w:val="hy-AM"/>
        </w:rPr>
        <w:t>և</w:t>
      </w:r>
      <w:r w:rsidRPr="00515DF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0DD">
        <w:rPr>
          <w:rFonts w:ascii="Sylfaen" w:hAnsi="Sylfaen" w:cs="Sylfaen"/>
          <w:sz w:val="20"/>
          <w:szCs w:val="20"/>
          <w:lang w:val="hy-AM"/>
        </w:rPr>
        <w:t>այլ</w:t>
      </w:r>
      <w:r w:rsidRPr="00515DF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0DD">
        <w:rPr>
          <w:rFonts w:ascii="Sylfaen" w:hAnsi="Sylfaen" w:cs="Sylfaen"/>
          <w:sz w:val="20"/>
          <w:szCs w:val="20"/>
          <w:lang w:val="hy-AM"/>
        </w:rPr>
        <w:t>գրություններ</w:t>
      </w:r>
      <w:r w:rsidRPr="00C550DD">
        <w:rPr>
          <w:rFonts w:ascii="Sylfaen" w:hAnsi="Sylfaen"/>
          <w:sz w:val="20"/>
          <w:szCs w:val="20"/>
          <w:lang w:val="hy-AM"/>
        </w:rPr>
        <w:t xml:space="preserve">. </w:t>
      </w:r>
    </w:p>
    <w:p w:rsidR="00515DFC" w:rsidRPr="006F10B0" w:rsidRDefault="00D01D82" w:rsidP="00515DFC">
      <w:pPr>
        <w:spacing w:after="0"/>
        <w:ind w:left="-567" w:right="-755" w:firstLine="567"/>
        <w:jc w:val="both"/>
        <w:rPr>
          <w:rFonts w:ascii="Sylfaen" w:hAnsi="Sylfaen"/>
          <w:sz w:val="20"/>
          <w:szCs w:val="20"/>
          <w:lang w:val="hy-AM"/>
        </w:rPr>
      </w:pPr>
      <w:r w:rsidRPr="00325171">
        <w:rPr>
          <w:rFonts w:ascii="Sylfaen" w:hAnsi="Sylfaen"/>
          <w:sz w:val="20"/>
          <w:szCs w:val="20"/>
          <w:lang w:val="hy-AM"/>
        </w:rPr>
        <w:t xml:space="preserve"> </w:t>
      </w:r>
      <w:r w:rsidR="00515DFC" w:rsidRPr="006F10B0">
        <w:rPr>
          <w:rFonts w:ascii="Sylfaen" w:hAnsi="Sylfaen"/>
          <w:sz w:val="20"/>
          <w:szCs w:val="20"/>
          <w:lang w:val="hy-AM"/>
        </w:rPr>
        <w:t xml:space="preserve"> </w:t>
      </w:r>
      <w:r w:rsidR="009E40AF">
        <w:rPr>
          <w:rFonts w:ascii="Sylfaen" w:hAnsi="Sylfaen"/>
          <w:sz w:val="20"/>
          <w:szCs w:val="20"/>
          <w:lang w:val="hy-AM"/>
        </w:rPr>
        <w:t>4</w:t>
      </w:r>
      <w:r w:rsidR="00325171" w:rsidRPr="006F10B0">
        <w:rPr>
          <w:rFonts w:ascii="Sylfaen" w:hAnsi="Sylfaen"/>
          <w:sz w:val="20"/>
          <w:szCs w:val="20"/>
          <w:lang w:val="hy-AM"/>
        </w:rPr>
        <w:t>)</w:t>
      </w:r>
      <w:r w:rsidR="00515DFC" w:rsidRPr="006F10B0">
        <w:rPr>
          <w:rFonts w:ascii="GHEA Grapalat" w:hAnsi="GHEA Grapalat"/>
          <w:lang w:val="hy-AM"/>
        </w:rPr>
        <w:t xml:space="preserve"> </w:t>
      </w:r>
      <w:r w:rsidR="009E40AF">
        <w:rPr>
          <w:rFonts w:ascii="Sylfaen" w:hAnsi="Sylfaen" w:cs="Sylfaen"/>
          <w:sz w:val="20"/>
          <w:szCs w:val="20"/>
          <w:lang w:val="hy-AM"/>
        </w:rPr>
        <w:t>ա</w:t>
      </w:r>
      <w:r w:rsidRPr="00D01D82">
        <w:rPr>
          <w:rFonts w:ascii="Sylfaen" w:hAnsi="Sylfaen" w:cs="Sylfaen"/>
          <w:sz w:val="20"/>
          <w:szCs w:val="20"/>
          <w:lang w:val="hy-AM"/>
        </w:rPr>
        <w:t>շխատակազմի քարտուղարի հանձնարարությամբ կազմակերպում է խորհրդակցություններ</w:t>
      </w:r>
      <w:r w:rsidRPr="00D01D82">
        <w:rPr>
          <w:rFonts w:ascii="Sylfaen" w:hAnsi="Sylfaen"/>
          <w:sz w:val="20"/>
          <w:szCs w:val="20"/>
          <w:lang w:val="hy-AM"/>
        </w:rPr>
        <w:t>,</w:t>
      </w:r>
    </w:p>
    <w:p w:rsidR="00515DFC" w:rsidRPr="006F10B0" w:rsidRDefault="00515DFC" w:rsidP="00515DFC">
      <w:pPr>
        <w:spacing w:after="0"/>
        <w:ind w:left="-567" w:right="-755"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6F10B0">
        <w:rPr>
          <w:rFonts w:ascii="Sylfaen" w:hAnsi="Sylfaen"/>
          <w:sz w:val="20"/>
          <w:szCs w:val="20"/>
          <w:lang w:val="hy-AM"/>
        </w:rPr>
        <w:t xml:space="preserve">   </w:t>
      </w:r>
      <w:r w:rsidR="00D01D82" w:rsidRPr="00D01D82">
        <w:rPr>
          <w:rFonts w:ascii="Sylfaen" w:hAnsi="Sylfaen"/>
          <w:sz w:val="20"/>
          <w:szCs w:val="20"/>
          <w:lang w:val="hy-AM"/>
        </w:rPr>
        <w:t xml:space="preserve">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հանդիպումներ</w:t>
      </w:r>
      <w:r w:rsidR="00D01D82" w:rsidRPr="00D01D82">
        <w:rPr>
          <w:rFonts w:ascii="Sylfaen" w:hAnsi="Sylfaen"/>
          <w:sz w:val="20"/>
          <w:szCs w:val="20"/>
          <w:lang w:val="hy-AM"/>
        </w:rPr>
        <w:t xml:space="preserve">,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ապահովում է այդ խորհրդակցությունների</w:t>
      </w:r>
      <w:r w:rsidR="00D01D82" w:rsidRPr="00D01D82">
        <w:rPr>
          <w:rFonts w:ascii="Sylfaen" w:hAnsi="Sylfaen"/>
          <w:sz w:val="20"/>
          <w:szCs w:val="20"/>
          <w:lang w:val="hy-AM"/>
        </w:rPr>
        <w:t xml:space="preserve">,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հանդիպումների արձանագրությունների</w:t>
      </w:r>
    </w:p>
    <w:p w:rsidR="004A556F" w:rsidRDefault="00515DFC" w:rsidP="004A556F">
      <w:pPr>
        <w:spacing w:after="0"/>
        <w:ind w:left="-567" w:right="-755"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6F10B0">
        <w:rPr>
          <w:rFonts w:ascii="Sylfaen" w:hAnsi="Sylfaen" w:cs="Sylfaen"/>
          <w:sz w:val="20"/>
          <w:szCs w:val="20"/>
          <w:lang w:val="hy-AM"/>
        </w:rPr>
        <w:t xml:space="preserve">    </w:t>
      </w:r>
      <w:r w:rsidR="00D01D82" w:rsidRPr="00D01D82">
        <w:rPr>
          <w:rFonts w:ascii="Sylfaen" w:hAnsi="Sylfaen" w:cs="Sylfaen"/>
          <w:sz w:val="20"/>
          <w:szCs w:val="20"/>
          <w:lang w:val="hy-AM"/>
        </w:rPr>
        <w:t>կազմումը</w:t>
      </w:r>
      <w:r w:rsidR="004A556F" w:rsidRPr="006F10B0">
        <w:rPr>
          <w:rFonts w:ascii="Sylfaen" w:hAnsi="Sylfaen" w:cs="Sylfaen"/>
          <w:sz w:val="20"/>
          <w:szCs w:val="20"/>
          <w:lang w:val="hy-AM"/>
        </w:rPr>
        <w:t>.</w:t>
      </w:r>
    </w:p>
    <w:p w:rsidR="009E40AF" w:rsidRPr="009E40AF" w:rsidRDefault="009E40AF" w:rsidP="009E40AF">
      <w:pPr>
        <w:spacing w:after="0"/>
        <w:ind w:left="-567" w:right="-755"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9E40AF">
        <w:rPr>
          <w:rFonts w:ascii="Sylfaen" w:hAnsi="Sylfaen" w:cs="Sylfaen"/>
          <w:sz w:val="20"/>
          <w:szCs w:val="20"/>
          <w:lang w:val="hy-AM"/>
        </w:rPr>
        <w:t xml:space="preserve">3) անհրաժեշտության դեպքում՝ համայնքի ղեկավարի և (կամ) քարտուղարի համաձայնությամբ </w:t>
      </w:r>
      <w:bookmarkStart w:id="0" w:name="_GoBack"/>
      <w:bookmarkEnd w:id="0"/>
      <w:r w:rsidRPr="009E40AF">
        <w:rPr>
          <w:rFonts w:ascii="Sylfaen" w:hAnsi="Sylfaen" w:cs="Sylfaen"/>
          <w:sz w:val="20"/>
          <w:szCs w:val="20"/>
          <w:lang w:val="hy-AM"/>
        </w:rPr>
        <w:t xml:space="preserve">և 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9E40AF">
        <w:rPr>
          <w:rFonts w:ascii="Sylfaen" w:hAnsi="Sylfaen" w:cs="Sylfaen"/>
          <w:sz w:val="20"/>
          <w:szCs w:val="20"/>
          <w:lang w:val="hy-AM"/>
        </w:rPr>
        <w:t>հանձնարարությամբ, մասնակցում է համապատասխան տեղական ինքնակառավարման մարմինների և այլ կազմակերպությունների կողմից կազմակերպվող քննարկումներին և այլ միջոցառումներին, այդ մարմիններից, պաշտոնատար անձանցից, կազմակերպություններից ստանալով բաժնի առջև դրված խնդիրների և գործառույթների իրականացման հետ կապված անհրաժեշտ տեղեկատվություն և նյութեր</w:t>
      </w:r>
      <w:r>
        <w:rPr>
          <w:rFonts w:ascii="Sylfaen" w:hAnsi="Sylfaen" w:cs="Sylfaen"/>
          <w:sz w:val="20"/>
          <w:szCs w:val="20"/>
          <w:lang w:val="hy-AM"/>
        </w:rPr>
        <w:t xml:space="preserve">. </w:t>
      </w:r>
      <w:r w:rsidRPr="009E40AF">
        <w:rPr>
          <w:rFonts w:ascii="Sylfaen" w:hAnsi="Sylfaen" w:cs="Sylfaen"/>
          <w:sz w:val="20"/>
          <w:szCs w:val="20"/>
          <w:lang w:val="hy-AM"/>
        </w:rPr>
        <w:tab/>
      </w:r>
      <w:r w:rsidRPr="009E40AF">
        <w:rPr>
          <w:rFonts w:ascii="Sylfaen" w:hAnsi="Sylfaen" w:cs="Sylfaen"/>
          <w:sz w:val="20"/>
          <w:szCs w:val="20"/>
          <w:lang w:val="hy-AM"/>
        </w:rPr>
        <w:tab/>
      </w:r>
      <w:r w:rsidRPr="009E40AF">
        <w:rPr>
          <w:rFonts w:ascii="Sylfaen" w:hAnsi="Sylfaen" w:cs="Sylfaen"/>
          <w:sz w:val="20"/>
          <w:szCs w:val="20"/>
          <w:lang w:val="hy-AM"/>
        </w:rPr>
        <w:tab/>
      </w:r>
    </w:p>
    <w:p w:rsidR="009E40AF" w:rsidRPr="009E40AF" w:rsidRDefault="009E40AF" w:rsidP="009E40AF">
      <w:pPr>
        <w:spacing w:after="0"/>
        <w:ind w:left="-567" w:right="-755"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9E40AF">
        <w:rPr>
          <w:rFonts w:ascii="Sylfaen" w:hAnsi="Sylfaen" w:cs="Sylfaen"/>
          <w:sz w:val="20"/>
          <w:szCs w:val="20"/>
          <w:lang w:val="hy-AM"/>
        </w:rPr>
        <w:t>5) համայնքի ղեկավարի և (կամ) քարտուղարի հանձնարարությամբ ապահովում է իրավական ակտերի նախագծերի, ծրագրային փաստաթղթերի մշակումը և նյութերի փորձաքննությունը.</w:t>
      </w:r>
    </w:p>
    <w:p w:rsidR="009E40AF" w:rsidRPr="009E40AF" w:rsidRDefault="009E40AF" w:rsidP="009E40AF">
      <w:pPr>
        <w:spacing w:after="0"/>
        <w:ind w:left="-567" w:right="-755"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9E40AF">
        <w:rPr>
          <w:rFonts w:ascii="Sylfaen" w:hAnsi="Sylfaen" w:cs="Sylfaen"/>
          <w:sz w:val="20"/>
          <w:szCs w:val="20"/>
          <w:lang w:val="hy-AM"/>
        </w:rPr>
        <w:t xml:space="preserve">6) քարտուղարին ներկայացնում է առաջարկություններ` բաժնի համայնքային ծառայողներին Հայաստանի Հանրապետության օրենսդրությամբ սահմանված կարգով ատեստավորելու, վերապատրաստելու, խրախուսելու, կարգապահական տույժի ենթարկելու վերաբերյալ, ինչպես նաև ատեստավորումից առնվազն երկու շաբաթ առաջ ներկայացնում է բաժնի համայնքային ծառայողների ծառայողական բնութագրերը. </w:t>
      </w:r>
      <w:r w:rsidRPr="009E40AF">
        <w:rPr>
          <w:rFonts w:ascii="Sylfaen" w:hAnsi="Sylfaen" w:cs="Sylfaen"/>
          <w:sz w:val="20"/>
          <w:szCs w:val="20"/>
          <w:lang w:val="hy-AM"/>
        </w:rPr>
        <w:tab/>
      </w:r>
      <w:r w:rsidRPr="009E40AF">
        <w:rPr>
          <w:rFonts w:ascii="Sylfaen" w:hAnsi="Sylfaen" w:cs="Sylfaen"/>
          <w:sz w:val="20"/>
          <w:szCs w:val="20"/>
          <w:lang w:val="hy-AM"/>
        </w:rPr>
        <w:tab/>
      </w:r>
      <w:r w:rsidRPr="009E40AF">
        <w:rPr>
          <w:rFonts w:ascii="Sylfaen" w:hAnsi="Sylfaen" w:cs="Sylfaen"/>
          <w:sz w:val="20"/>
          <w:szCs w:val="20"/>
          <w:lang w:val="hy-AM"/>
        </w:rPr>
        <w:tab/>
      </w:r>
      <w:r w:rsidRPr="009E40AF">
        <w:rPr>
          <w:rFonts w:ascii="Sylfaen" w:hAnsi="Sylfaen" w:cs="Sylfaen"/>
          <w:sz w:val="20"/>
          <w:szCs w:val="20"/>
          <w:lang w:val="hy-AM"/>
        </w:rPr>
        <w:tab/>
      </w:r>
      <w:r w:rsidRPr="009E40AF">
        <w:rPr>
          <w:rFonts w:ascii="Sylfaen" w:hAnsi="Sylfaen" w:cs="Sylfaen"/>
          <w:sz w:val="20"/>
          <w:szCs w:val="20"/>
          <w:lang w:val="hy-AM"/>
        </w:rPr>
        <w:tab/>
      </w:r>
    </w:p>
    <w:p w:rsidR="009E40AF" w:rsidRPr="009E40AF" w:rsidRDefault="009E40AF" w:rsidP="009E40AF">
      <w:pPr>
        <w:spacing w:after="0"/>
        <w:ind w:left="-567" w:right="-755"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9E40AF">
        <w:rPr>
          <w:rFonts w:ascii="Sylfaen" w:hAnsi="Sylfaen" w:cs="Sylfaen"/>
          <w:sz w:val="20"/>
          <w:szCs w:val="20"/>
          <w:lang w:val="hy-AM"/>
        </w:rPr>
        <w:t xml:space="preserve">7) կազմակերպում է քաղաքացիների դիմում-բողոքների սահմանված կարգով քննարկումը և արդյունքները ներկայացնում աշխատակազմի քարտուղարին. </w:t>
      </w:r>
      <w:r w:rsidRPr="009E40AF">
        <w:rPr>
          <w:rFonts w:ascii="Sylfaen" w:hAnsi="Sylfaen" w:cs="Sylfaen"/>
          <w:sz w:val="20"/>
          <w:szCs w:val="20"/>
          <w:lang w:val="hy-AM"/>
        </w:rPr>
        <w:tab/>
      </w:r>
      <w:r w:rsidRPr="009E40AF">
        <w:rPr>
          <w:rFonts w:ascii="Sylfaen" w:hAnsi="Sylfaen" w:cs="Sylfaen"/>
          <w:sz w:val="20"/>
          <w:szCs w:val="20"/>
          <w:lang w:val="hy-AM"/>
        </w:rPr>
        <w:tab/>
      </w:r>
      <w:r w:rsidRPr="009E40AF">
        <w:rPr>
          <w:rFonts w:ascii="Sylfaen" w:hAnsi="Sylfaen" w:cs="Sylfaen"/>
          <w:sz w:val="20"/>
          <w:szCs w:val="20"/>
          <w:lang w:val="hy-AM"/>
        </w:rPr>
        <w:tab/>
      </w:r>
      <w:r w:rsidRPr="009E40AF">
        <w:rPr>
          <w:rFonts w:ascii="Sylfaen" w:hAnsi="Sylfaen" w:cs="Sylfaen"/>
          <w:sz w:val="20"/>
          <w:szCs w:val="20"/>
          <w:lang w:val="hy-AM"/>
        </w:rPr>
        <w:tab/>
      </w:r>
      <w:r w:rsidRPr="009E40AF">
        <w:rPr>
          <w:rFonts w:ascii="Sylfaen" w:hAnsi="Sylfaen" w:cs="Sylfaen"/>
          <w:sz w:val="20"/>
          <w:szCs w:val="20"/>
          <w:lang w:val="hy-AM"/>
        </w:rPr>
        <w:tab/>
      </w:r>
    </w:p>
    <w:p w:rsidR="009E40AF" w:rsidRPr="009E40AF" w:rsidRDefault="009E40AF" w:rsidP="009E40AF">
      <w:pPr>
        <w:spacing w:after="0"/>
        <w:ind w:left="-567" w:right="-755"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9E40AF">
        <w:rPr>
          <w:rFonts w:ascii="Sylfaen" w:hAnsi="Sylfaen" w:cs="Sylfaen"/>
          <w:sz w:val="20"/>
          <w:szCs w:val="20"/>
          <w:lang w:val="hy-AM"/>
        </w:rPr>
        <w:t xml:space="preserve">8) աշխատակազմի քարտուղարի հանձնարարությամբ կազմակերպում է խորհրդակցություններ, հանդիպումներ, ապահովում է այդ խորհրդակցությունների, հանդիպումների արձանագրությունների կազմումը.  </w:t>
      </w:r>
    </w:p>
    <w:p w:rsidR="009E40AF" w:rsidRPr="009E40AF" w:rsidRDefault="009E40AF" w:rsidP="009E40AF">
      <w:pPr>
        <w:spacing w:after="0"/>
        <w:ind w:left="-567" w:right="-755"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9E40AF">
        <w:rPr>
          <w:rFonts w:ascii="Sylfaen" w:hAnsi="Sylfaen" w:cs="Sylfaen"/>
          <w:sz w:val="20"/>
          <w:szCs w:val="20"/>
          <w:lang w:val="hy-AM"/>
        </w:rPr>
        <w:t>9) համայնքի ղեկավարի և (կամ) աշխատակազմի քարտուղարի հանձնարարությամբ իրականացնում է   տեղական հարկերը, տուրքերը և վճարները չվճարող անձանց նկատմամբ օրենքով սահմանված  կարգով համապատասխան  միջոցներ կիրառելու աշխատանքները</w:t>
      </w:r>
    </w:p>
    <w:p w:rsidR="009E40AF" w:rsidRPr="009E40AF" w:rsidRDefault="009E40AF" w:rsidP="009E40AF">
      <w:pPr>
        <w:spacing w:after="0"/>
        <w:ind w:left="-567" w:right="-755"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9E40AF">
        <w:rPr>
          <w:rFonts w:ascii="Sylfaen" w:hAnsi="Sylfaen" w:cs="Sylfaen"/>
          <w:sz w:val="20"/>
          <w:szCs w:val="20"/>
          <w:lang w:val="hy-AM"/>
        </w:rPr>
        <w:t xml:space="preserve">       10) համայնքի ղեկավարի և (կամ) աշխատակազմի քարտուղարի հանձնարարությամբ ներկայացնում է  համայնքի շահերն այլ անձանց  հետ փոխհարաբերություններում, ինչպես նաև դատարանում.</w:t>
      </w:r>
    </w:p>
    <w:p w:rsidR="009E40AF" w:rsidRPr="009E40AF" w:rsidRDefault="009E40AF" w:rsidP="009E40AF">
      <w:pPr>
        <w:spacing w:after="0"/>
        <w:ind w:left="-567" w:right="-755"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9E40AF">
        <w:rPr>
          <w:rFonts w:ascii="Sylfaen" w:hAnsi="Sylfaen" w:cs="Sylfaen"/>
          <w:sz w:val="20"/>
          <w:szCs w:val="20"/>
          <w:lang w:val="hy-AM"/>
        </w:rPr>
        <w:lastRenderedPageBreak/>
        <w:t xml:space="preserve">       11) համայնքի ղեկավարի և (կամ) աշխատակազմի քարտուղարի հանձնարարությամբ իրականացնում է անձանց օրենքով նախատեսված դեպքերում և կարգով վարչական պատասխանատվության ենթարկելու    աշխատանքները.</w:t>
      </w:r>
    </w:p>
    <w:p w:rsidR="009E40AF" w:rsidRPr="006F10B0" w:rsidRDefault="009E40AF" w:rsidP="009E40AF">
      <w:pPr>
        <w:spacing w:after="0"/>
        <w:ind w:left="-567" w:right="-755"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9E40AF">
        <w:rPr>
          <w:rFonts w:ascii="Sylfaen" w:hAnsi="Sylfaen" w:cs="Sylfaen"/>
          <w:sz w:val="20"/>
          <w:szCs w:val="20"/>
          <w:lang w:val="hy-AM"/>
        </w:rPr>
        <w:t xml:space="preserve">      12) աշխատակազմի քարտուղարի հանձնարարությամբ մասնակցում է համայնքի ավագանու նիստերի որոշումների նախագծերի նախապատրաստման աշխատանքներին</w:t>
      </w:r>
      <w:r w:rsidRPr="009E40AF">
        <w:rPr>
          <w:rFonts w:ascii="Times New Roman" w:hAnsi="Times New Roman" w:cs="Times New Roman"/>
          <w:sz w:val="20"/>
          <w:szCs w:val="20"/>
          <w:lang w:val="hy-AM"/>
        </w:rPr>
        <w:t>․</w:t>
      </w:r>
    </w:p>
    <w:p w:rsidR="00A943A9" w:rsidRPr="006F10B0" w:rsidRDefault="004A556F" w:rsidP="00C550DD">
      <w:pPr>
        <w:ind w:left="-567" w:right="-755" w:firstLine="567"/>
        <w:jc w:val="both"/>
        <w:rPr>
          <w:rFonts w:ascii="Arial Unicode" w:hAnsi="Arial Unicode"/>
          <w:sz w:val="20"/>
          <w:szCs w:val="20"/>
          <w:lang w:val="hy-AM"/>
        </w:rPr>
      </w:pPr>
      <w:r w:rsidRPr="006F10B0">
        <w:rPr>
          <w:rFonts w:ascii="GHEA Grapalat" w:hAnsi="GHEA Grapalat" w:cs="Sylfaen"/>
          <w:lang w:val="hy-AM"/>
        </w:rPr>
        <w:t xml:space="preserve"> </w:t>
      </w:r>
      <w:r w:rsidR="006F10B0" w:rsidRPr="006F10B0">
        <w:rPr>
          <w:rFonts w:ascii="Sylfaen" w:hAnsi="Sylfaen" w:cs="Sylfaen"/>
          <w:sz w:val="20"/>
          <w:szCs w:val="20"/>
          <w:lang w:val="hy-AM"/>
        </w:rPr>
        <w:t>ե</w:t>
      </w:r>
      <w:r w:rsidR="00325171" w:rsidRPr="006F10B0">
        <w:rPr>
          <w:rFonts w:ascii="Sylfaen" w:hAnsi="Sylfaen" w:cs="Sylfaen"/>
          <w:sz w:val="20"/>
          <w:szCs w:val="20"/>
          <w:lang w:val="hy-AM"/>
        </w:rPr>
        <w:t>)</w:t>
      </w:r>
      <w:r w:rsidR="00D01D82" w:rsidRPr="009437B1">
        <w:rPr>
          <w:rFonts w:ascii="GHEA Grapalat" w:hAnsi="GHEA Grapalat" w:cs="Sylfaen"/>
          <w:lang w:val="hy-AM"/>
        </w:rPr>
        <w:t xml:space="preserve"> </w:t>
      </w:r>
      <w:r w:rsidR="00F2521B" w:rsidRPr="006F10B0">
        <w:rPr>
          <w:rFonts w:ascii="Sylfaen" w:hAnsi="Sylfaen"/>
          <w:sz w:val="20"/>
          <w:szCs w:val="20"/>
          <w:lang w:val="hy-AM"/>
        </w:rPr>
        <w:t xml:space="preserve">Իրականացնում է սույն պաշտոնի անձնագրով </w:t>
      </w:r>
      <w:r w:rsidR="00361B4E" w:rsidRPr="006F10B0">
        <w:rPr>
          <w:rFonts w:ascii="Sylfaen" w:hAnsi="Sylfaen"/>
          <w:sz w:val="20"/>
          <w:szCs w:val="20"/>
          <w:lang w:val="hy-AM"/>
        </w:rPr>
        <w:t xml:space="preserve">սահմանված </w:t>
      </w:r>
      <w:r w:rsidR="00F2521B" w:rsidRPr="006F10B0">
        <w:rPr>
          <w:rFonts w:ascii="Sylfaen" w:hAnsi="Sylfaen"/>
          <w:sz w:val="20"/>
          <w:szCs w:val="20"/>
          <w:lang w:val="hy-AM"/>
        </w:rPr>
        <w:t>այլ լիազորություններ</w:t>
      </w:r>
      <w:r w:rsidR="004F4D46" w:rsidRPr="006F10B0">
        <w:rPr>
          <w:rFonts w:ascii="Arial Unicode" w:hAnsi="Arial Unicode"/>
          <w:sz w:val="20"/>
          <w:szCs w:val="20"/>
          <w:lang w:val="hy-AM"/>
        </w:rPr>
        <w:t>:</w:t>
      </w:r>
    </w:p>
    <w:p w:rsidR="00A943A9" w:rsidRPr="006F10B0" w:rsidRDefault="00A943A9" w:rsidP="00A943A9">
      <w:pPr>
        <w:jc w:val="both"/>
        <w:rPr>
          <w:rFonts w:ascii="Arial Unicode" w:hAnsi="Arial Unicode"/>
          <w:sz w:val="20"/>
          <w:szCs w:val="20"/>
          <w:lang w:val="hy-AM"/>
        </w:rPr>
      </w:pPr>
      <w:r w:rsidRPr="006F10B0">
        <w:rPr>
          <w:rFonts w:ascii="Sylfaen" w:hAnsi="Sylfaen"/>
          <w:sz w:val="20"/>
          <w:szCs w:val="20"/>
          <w:lang w:val="hy-AM"/>
        </w:rPr>
        <w:t>Նշված թափուր պաշտոնը զբաղեցնելու համար պահանջվում է`</w:t>
      </w:r>
      <w:r w:rsidR="004F4D46" w:rsidRPr="006F10B0">
        <w:rPr>
          <w:rFonts w:ascii="Arial Unicode" w:hAnsi="Arial Unicode"/>
          <w:sz w:val="20"/>
          <w:szCs w:val="20"/>
          <w:lang w:val="hy-AM"/>
        </w:rPr>
        <w:t xml:space="preserve">         </w:t>
      </w:r>
      <w:r w:rsidR="00EF23BC" w:rsidRPr="006F10B0">
        <w:rPr>
          <w:rFonts w:ascii="Arial Unicode" w:hAnsi="Arial Unicode"/>
          <w:sz w:val="20"/>
          <w:szCs w:val="20"/>
          <w:lang w:val="hy-AM"/>
        </w:rPr>
        <w:t xml:space="preserve">    </w:t>
      </w:r>
    </w:p>
    <w:p w:rsidR="00C550DD" w:rsidRPr="00C550DD" w:rsidRDefault="00D01D82" w:rsidP="00D01D82">
      <w:pPr>
        <w:pStyle w:val="a7"/>
        <w:numPr>
          <w:ilvl w:val="0"/>
          <w:numId w:val="4"/>
        </w:numPr>
        <w:spacing w:after="0"/>
        <w:ind w:left="-567" w:right="-755" w:firstLine="567"/>
        <w:jc w:val="both"/>
        <w:rPr>
          <w:rFonts w:ascii="GHEA Grapalat" w:hAnsi="GHEA Grapalat" w:cs="Sylfaen"/>
          <w:lang w:val="hy-AM"/>
        </w:rPr>
      </w:pPr>
      <w:r w:rsidRPr="006F10B0">
        <w:rPr>
          <w:rFonts w:ascii="Sylfaen" w:hAnsi="Sylfaen" w:cs="Sylfaen"/>
          <w:sz w:val="20"/>
          <w:szCs w:val="20"/>
          <w:lang w:val="hy-AM"/>
        </w:rPr>
        <w:t>բարձրագույն</w:t>
      </w:r>
      <w:r w:rsidRPr="006F10B0">
        <w:rPr>
          <w:rFonts w:ascii="Sylfaen" w:hAnsi="Sylfaen"/>
          <w:sz w:val="20"/>
          <w:szCs w:val="20"/>
          <w:lang w:val="hy-AM"/>
        </w:rPr>
        <w:t xml:space="preserve"> կրթություն, </w:t>
      </w:r>
      <w:r w:rsidRPr="00C550DD">
        <w:rPr>
          <w:rFonts w:ascii="Sylfaen" w:hAnsi="Sylfaen" w:cs="Sylfaen"/>
          <w:sz w:val="20"/>
          <w:szCs w:val="20"/>
          <w:lang w:val="hy-AM"/>
        </w:rPr>
        <w:t>համայնքային ծառայության կամ պետական ծառայության</w:t>
      </w:r>
    </w:p>
    <w:p w:rsidR="00C550DD" w:rsidRPr="00C550DD" w:rsidRDefault="00D01D82" w:rsidP="00C550DD">
      <w:pPr>
        <w:pStyle w:val="a7"/>
        <w:spacing w:after="0"/>
        <w:ind w:left="0" w:right="-755"/>
        <w:jc w:val="both"/>
        <w:rPr>
          <w:rFonts w:ascii="GHEA Grapalat" w:hAnsi="GHEA Grapalat" w:cs="Sylfaen"/>
          <w:lang w:val="hy-AM"/>
        </w:rPr>
      </w:pPr>
      <w:r w:rsidRPr="00C550DD">
        <w:rPr>
          <w:rFonts w:ascii="Sylfaen" w:hAnsi="Sylfaen" w:cs="Sylfaen"/>
          <w:sz w:val="20"/>
          <w:szCs w:val="20"/>
          <w:lang w:val="hy-AM"/>
        </w:rPr>
        <w:t xml:space="preserve"> պաշտոններում առնվազն երկու տարվա ստաժ կամ վերջին երեք տարվա ընթացքում քաղաքական</w:t>
      </w:r>
    </w:p>
    <w:p w:rsidR="00C550DD" w:rsidRPr="00C550DD" w:rsidRDefault="00D01D82" w:rsidP="00C550DD">
      <w:pPr>
        <w:pStyle w:val="a7"/>
        <w:spacing w:after="0"/>
        <w:ind w:left="0" w:right="-755"/>
        <w:jc w:val="both"/>
        <w:rPr>
          <w:rFonts w:ascii="GHEA Grapalat" w:hAnsi="GHEA Grapalat" w:cs="Sylfaen"/>
          <w:lang w:val="hy-AM"/>
        </w:rPr>
      </w:pPr>
      <w:r w:rsidRPr="00C550DD">
        <w:rPr>
          <w:rFonts w:ascii="Sylfaen" w:hAnsi="Sylfaen" w:cs="Sylfaen"/>
          <w:sz w:val="20"/>
          <w:szCs w:val="20"/>
          <w:lang w:val="hy-AM"/>
        </w:rPr>
        <w:t xml:space="preserve"> կամ վարչական կամ հայեցողական կամ ինքնավար պաշտոններում առնվազն մեկ տարվա </w:t>
      </w:r>
    </w:p>
    <w:p w:rsidR="00C550DD" w:rsidRPr="00C550DD" w:rsidRDefault="00D01D82" w:rsidP="00C550DD">
      <w:pPr>
        <w:pStyle w:val="a7"/>
        <w:spacing w:after="0"/>
        <w:ind w:left="0" w:right="-755"/>
        <w:jc w:val="both"/>
        <w:rPr>
          <w:rFonts w:ascii="GHEA Grapalat" w:hAnsi="GHEA Grapalat" w:cs="Sylfaen"/>
          <w:lang w:val="hy-AM"/>
        </w:rPr>
      </w:pPr>
      <w:r w:rsidRPr="00C550DD">
        <w:rPr>
          <w:rFonts w:ascii="Sylfaen" w:hAnsi="Sylfaen" w:cs="Sylfaen"/>
          <w:sz w:val="20"/>
          <w:szCs w:val="20"/>
          <w:lang w:val="hy-AM"/>
        </w:rPr>
        <w:t xml:space="preserve">աշխատանքային ստաժ կամ վերջին ութ տարվա ընթացքում համայնքի ավագանու անդամի </w:t>
      </w:r>
    </w:p>
    <w:p w:rsidR="00C550DD" w:rsidRPr="00C550DD" w:rsidRDefault="00D01D82" w:rsidP="00C550DD">
      <w:pPr>
        <w:pStyle w:val="a7"/>
        <w:spacing w:after="0"/>
        <w:ind w:left="0" w:right="-755"/>
        <w:jc w:val="both"/>
        <w:rPr>
          <w:rFonts w:ascii="GHEA Grapalat" w:hAnsi="GHEA Grapalat" w:cs="Sylfaen"/>
          <w:lang w:val="hy-AM"/>
        </w:rPr>
      </w:pPr>
      <w:r w:rsidRPr="00C550DD">
        <w:rPr>
          <w:rFonts w:ascii="Sylfaen" w:hAnsi="Sylfaen" w:cs="Sylfaen"/>
          <w:sz w:val="20"/>
          <w:szCs w:val="20"/>
          <w:lang w:val="hy-AM"/>
        </w:rPr>
        <w:t xml:space="preserve">աշխատանքային գործունեության առնվազն երկու տարվա փորձ կամ առնվազն երեք տարվա </w:t>
      </w:r>
    </w:p>
    <w:p w:rsidR="00D01D82" w:rsidRPr="00D01D82" w:rsidRDefault="00D01D82" w:rsidP="00206F31">
      <w:pPr>
        <w:pStyle w:val="a7"/>
        <w:spacing w:after="0"/>
        <w:ind w:left="0" w:right="-755"/>
        <w:jc w:val="both"/>
        <w:rPr>
          <w:rFonts w:ascii="Sylfaen" w:hAnsi="Sylfaen"/>
          <w:sz w:val="20"/>
          <w:szCs w:val="20"/>
          <w:lang w:val="hy-AM"/>
        </w:rPr>
      </w:pPr>
      <w:r w:rsidRPr="00C550DD">
        <w:rPr>
          <w:rFonts w:ascii="Sylfaen" w:hAnsi="Sylfaen" w:cs="Sylfaen"/>
          <w:sz w:val="20"/>
          <w:szCs w:val="20"/>
          <w:lang w:val="hy-AM"/>
        </w:rPr>
        <w:t>մասնագիտական աշխատանքային ստաժ.</w:t>
      </w:r>
      <w:r w:rsidRPr="00D01D82">
        <w:rPr>
          <w:rFonts w:ascii="Sylfaen" w:hAnsi="Sylfaen"/>
          <w:sz w:val="20"/>
          <w:szCs w:val="20"/>
          <w:lang w:val="hy-AM"/>
        </w:rPr>
        <w:t xml:space="preserve"> </w:t>
      </w:r>
    </w:p>
    <w:p w:rsidR="00A943A9" w:rsidRPr="00D01D82" w:rsidRDefault="00C550DD" w:rsidP="00874DAA">
      <w:pPr>
        <w:pStyle w:val="a7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hy-AM"/>
        </w:rPr>
      </w:pPr>
      <w:r w:rsidRPr="00C550DD">
        <w:rPr>
          <w:rFonts w:ascii="Sylfaen" w:hAnsi="Sylfaen" w:cs="Sylfaen"/>
          <w:sz w:val="20"/>
          <w:szCs w:val="20"/>
          <w:lang w:val="hy-AM"/>
        </w:rPr>
        <w:t>ունի «Հանրային ծառայության մասին», «Համայնքային ծառայության մասին», «Տեղական ինքնակառավարման մասին», «Նորմատիվ իրավական ակտերի մասին», «Վարչարարության հիմունքների և վարչական վարույթի մասին», «Քաղաքաշինության մասին»,«Հայաստանի Հանրապետության բյուջետային համակարգի մասին» ՀՀ օրենքների, ՀՀ Սահմանադրության, ՀՀ աշխատանքային օրենսգրքի, ՀՀ վարչական իրավախախտումների վերաբերյալ օրենսգրքի, ՀՀ քաղաքացիական օրենսգրքի, ՀՀ քաղաքացիական դատավարության օրենսգրքի,</w:t>
      </w:r>
      <w:r w:rsidR="00515DFC" w:rsidRPr="00515DF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0DD">
        <w:rPr>
          <w:rFonts w:ascii="Sylfaen" w:hAnsi="Sylfaen" w:cs="Sylfaen"/>
          <w:sz w:val="20"/>
          <w:szCs w:val="20"/>
          <w:lang w:val="hy-AM"/>
        </w:rPr>
        <w:t>ՀՀ հողային օրենսգրքի, իր լիազորությունների հետ կապված այլ օրենքների և ենթաօրենսդրական նորմատիվ իրավական ակտերի ,աշխատակազմի կանոնադրության անհրաժեշտ իմացություն</w:t>
      </w:r>
      <w:r w:rsidRPr="00C550DD">
        <w:rPr>
          <w:rFonts w:ascii="Sylfaen" w:hAnsi="Sylfaen"/>
          <w:sz w:val="20"/>
          <w:szCs w:val="20"/>
          <w:lang w:val="hy-AM"/>
        </w:rPr>
        <w:t xml:space="preserve">, </w:t>
      </w:r>
      <w:r w:rsidRPr="00C550DD">
        <w:rPr>
          <w:rFonts w:ascii="Sylfaen" w:hAnsi="Sylfaen" w:cs="Sylfaen"/>
          <w:sz w:val="20"/>
          <w:szCs w:val="20"/>
          <w:lang w:val="hy-AM"/>
        </w:rPr>
        <w:t>ինչպես նաև տրամաբանելու</w:t>
      </w:r>
      <w:r w:rsidRPr="00C550DD">
        <w:rPr>
          <w:rFonts w:ascii="Sylfaen" w:hAnsi="Sylfaen"/>
          <w:sz w:val="20"/>
          <w:szCs w:val="20"/>
          <w:lang w:val="hy-AM"/>
        </w:rPr>
        <w:t xml:space="preserve">, </w:t>
      </w:r>
      <w:r w:rsidRPr="00C550DD">
        <w:rPr>
          <w:rFonts w:ascii="Sylfaen" w:hAnsi="Sylfaen" w:cs="Sylfaen"/>
          <w:sz w:val="20"/>
          <w:szCs w:val="20"/>
          <w:lang w:val="hy-AM"/>
        </w:rPr>
        <w:t>տարբեր իրավիճակներում կողմնորոշվելու ունակություն</w:t>
      </w:r>
      <w:r w:rsidRPr="00C550DD">
        <w:rPr>
          <w:rFonts w:ascii="Sylfaen" w:hAnsi="Sylfaen"/>
          <w:sz w:val="20"/>
          <w:szCs w:val="20"/>
          <w:lang w:val="hy-AM"/>
        </w:rPr>
        <w:t>.</w:t>
      </w:r>
      <w:r w:rsidRPr="00344384">
        <w:rPr>
          <w:rFonts w:ascii="GHEA Grapalat" w:hAnsi="GHEA Grapalat"/>
          <w:lang w:val="hy-AM"/>
        </w:rPr>
        <w:t xml:space="preserve"> </w:t>
      </w:r>
      <w:r w:rsidRPr="00344384">
        <w:rPr>
          <w:rFonts w:ascii="GHEA Grapalat" w:hAnsi="GHEA Grapalat"/>
          <w:lang w:val="hy-AM"/>
        </w:rPr>
        <w:tab/>
      </w:r>
      <w:r w:rsidRPr="00E76E74">
        <w:rPr>
          <w:lang w:val="hy-AM"/>
        </w:rPr>
        <w:tab/>
      </w:r>
      <w:r w:rsidR="004D2E9B" w:rsidRPr="00D01D82">
        <w:rPr>
          <w:rFonts w:ascii="Sylfaen" w:hAnsi="Sylfaen"/>
          <w:sz w:val="20"/>
          <w:szCs w:val="20"/>
          <w:lang w:val="hy-AM"/>
        </w:rPr>
        <w:t>իր լիազորությունների հետ կապված իրավական  ակտերի անհրաժեշտ իմացություն, ինչպես նաև տրամաբանելու , տարբեր իրավիճակներում կողմնորոշվելու ունակություն:</w:t>
      </w:r>
    </w:p>
    <w:p w:rsidR="00C550DD" w:rsidRPr="00C550DD" w:rsidRDefault="00C550DD" w:rsidP="00874DAA">
      <w:pPr>
        <w:pStyle w:val="a7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en-US"/>
        </w:rPr>
      </w:pPr>
      <w:proofErr w:type="spellStart"/>
      <w:r w:rsidRPr="00C550DD">
        <w:rPr>
          <w:rFonts w:ascii="Sylfaen" w:hAnsi="Sylfaen" w:cs="Sylfaen"/>
          <w:sz w:val="20"/>
          <w:szCs w:val="20"/>
        </w:rPr>
        <w:t>անհրաժեշտ</w:t>
      </w:r>
      <w:proofErr w:type="spellEnd"/>
      <w:r w:rsidRPr="00C550DD">
        <w:rPr>
          <w:sz w:val="20"/>
          <w:szCs w:val="20"/>
          <w:lang w:val="en-US"/>
        </w:rPr>
        <w:t xml:space="preserve"> </w:t>
      </w:r>
      <w:proofErr w:type="spellStart"/>
      <w:r w:rsidRPr="00C550DD">
        <w:rPr>
          <w:rFonts w:ascii="Sylfaen" w:hAnsi="Sylfaen" w:cs="Sylfaen"/>
          <w:sz w:val="20"/>
          <w:szCs w:val="20"/>
        </w:rPr>
        <w:t>տեղեկատվությանը</w:t>
      </w:r>
      <w:proofErr w:type="spellEnd"/>
      <w:r w:rsidRPr="00C550DD">
        <w:rPr>
          <w:sz w:val="20"/>
          <w:szCs w:val="20"/>
          <w:lang w:val="en-US"/>
        </w:rPr>
        <w:t xml:space="preserve"> </w:t>
      </w:r>
      <w:proofErr w:type="spellStart"/>
      <w:r w:rsidRPr="00C550DD">
        <w:rPr>
          <w:rFonts w:ascii="Sylfaen" w:hAnsi="Sylfaen" w:cs="Sylfaen"/>
          <w:sz w:val="20"/>
          <w:szCs w:val="20"/>
        </w:rPr>
        <w:t>տիրապետել</w:t>
      </w:r>
      <w:r w:rsidRPr="00C550DD">
        <w:rPr>
          <w:rFonts w:ascii="Sylfaen" w:hAnsi="Sylfaen" w:cs="Sylfaen"/>
          <w:sz w:val="20"/>
          <w:szCs w:val="20"/>
          <w:lang w:val="en-US"/>
        </w:rPr>
        <w:t>ու</w:t>
      </w:r>
      <w:proofErr w:type="spellEnd"/>
      <w:r w:rsidRPr="00C550DD">
        <w:rPr>
          <w:sz w:val="20"/>
          <w:szCs w:val="20"/>
          <w:lang w:val="en-US"/>
        </w:rPr>
        <w:t xml:space="preserve"> </w:t>
      </w:r>
      <w:proofErr w:type="spellStart"/>
      <w:r w:rsidRPr="00C550DD">
        <w:rPr>
          <w:rFonts w:ascii="Sylfaen" w:hAnsi="Sylfaen" w:cs="Sylfaen"/>
          <w:sz w:val="20"/>
          <w:szCs w:val="20"/>
          <w:lang w:val="en-US"/>
        </w:rPr>
        <w:t>ունակություն</w:t>
      </w:r>
      <w:proofErr w:type="spellEnd"/>
      <w:r w:rsidRPr="00C550DD">
        <w:rPr>
          <w:rFonts w:ascii="Sylfaen" w:hAnsi="Sylfaen"/>
          <w:sz w:val="20"/>
          <w:szCs w:val="20"/>
          <w:lang w:val="en-US"/>
        </w:rPr>
        <w:t xml:space="preserve"> </w:t>
      </w:r>
    </w:p>
    <w:p w:rsidR="00B03F6F" w:rsidRPr="00C67B6E" w:rsidRDefault="00C67B6E" w:rsidP="00874DAA">
      <w:pPr>
        <w:pStyle w:val="a7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en-US"/>
        </w:rPr>
      </w:pPr>
      <w:proofErr w:type="spellStart"/>
      <w:r w:rsidRPr="00C67B6E">
        <w:rPr>
          <w:rFonts w:ascii="Sylfaen" w:hAnsi="Sylfaen"/>
          <w:sz w:val="20"/>
          <w:szCs w:val="20"/>
          <w:lang w:val="en-US"/>
        </w:rPr>
        <w:t>համակարգչով</w:t>
      </w:r>
      <w:proofErr w:type="spellEnd"/>
      <w:r w:rsidRPr="00C67B6E">
        <w:rPr>
          <w:rFonts w:ascii="Sylfaen" w:hAnsi="Sylfaen"/>
          <w:sz w:val="20"/>
          <w:szCs w:val="20"/>
          <w:lang w:val="en-US"/>
        </w:rPr>
        <w:t xml:space="preserve"> և </w:t>
      </w:r>
      <w:proofErr w:type="spellStart"/>
      <w:r w:rsidRPr="00C67B6E">
        <w:rPr>
          <w:rFonts w:ascii="Sylfaen" w:hAnsi="Sylfaen"/>
          <w:sz w:val="20"/>
          <w:szCs w:val="20"/>
          <w:lang w:val="en-US"/>
        </w:rPr>
        <w:t>ժամանակակից</w:t>
      </w:r>
      <w:proofErr w:type="spellEnd"/>
      <w:r w:rsidRPr="00C67B6E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C67B6E">
        <w:rPr>
          <w:rFonts w:ascii="Sylfaen" w:hAnsi="Sylfaen"/>
          <w:sz w:val="20"/>
          <w:szCs w:val="20"/>
          <w:lang w:val="en-US"/>
        </w:rPr>
        <w:t>այլ</w:t>
      </w:r>
      <w:proofErr w:type="spellEnd"/>
      <w:r w:rsidRPr="00C67B6E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797872">
        <w:rPr>
          <w:rFonts w:ascii="Sylfaen" w:hAnsi="Sylfaen"/>
          <w:sz w:val="20"/>
          <w:szCs w:val="20"/>
          <w:lang w:val="en-US"/>
        </w:rPr>
        <w:t>տեխնիկակա</w:t>
      </w:r>
      <w:r w:rsidRPr="00C67B6E">
        <w:rPr>
          <w:rFonts w:ascii="Sylfaen" w:hAnsi="Sylfaen"/>
          <w:sz w:val="20"/>
          <w:szCs w:val="20"/>
          <w:lang w:val="en-US"/>
        </w:rPr>
        <w:t>ն</w:t>
      </w:r>
      <w:proofErr w:type="spellEnd"/>
      <w:r w:rsidRPr="00C67B6E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C67B6E">
        <w:rPr>
          <w:rFonts w:ascii="Sylfaen" w:hAnsi="Sylfaen"/>
          <w:sz w:val="20"/>
          <w:szCs w:val="20"/>
          <w:lang w:val="en-US"/>
        </w:rPr>
        <w:t>միջոցներով</w:t>
      </w:r>
      <w:proofErr w:type="spellEnd"/>
      <w:r w:rsidRPr="00C67B6E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C67B6E">
        <w:rPr>
          <w:rFonts w:ascii="Sylfaen" w:hAnsi="Sylfaen"/>
          <w:sz w:val="20"/>
          <w:szCs w:val="20"/>
          <w:lang w:val="en-US"/>
        </w:rPr>
        <w:t>աշխատելու</w:t>
      </w:r>
      <w:proofErr w:type="spellEnd"/>
      <w:r w:rsidRPr="00C67B6E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C67B6E">
        <w:rPr>
          <w:rFonts w:ascii="Sylfaen" w:hAnsi="Sylfaen"/>
          <w:sz w:val="20"/>
          <w:szCs w:val="20"/>
          <w:lang w:val="en-US"/>
        </w:rPr>
        <w:t>ունակություն</w:t>
      </w:r>
      <w:proofErr w:type="spellEnd"/>
    </w:p>
    <w:p w:rsidR="00A943A9" w:rsidRDefault="004D2E9B" w:rsidP="00361B4E">
      <w:pPr>
        <w:pStyle w:val="a7"/>
        <w:ind w:left="480"/>
        <w:jc w:val="both"/>
        <w:rPr>
          <w:rFonts w:ascii="Sylfaen" w:hAnsi="Sylfaen"/>
          <w:sz w:val="20"/>
          <w:szCs w:val="20"/>
          <w:lang w:val="en-US"/>
        </w:rPr>
      </w:pPr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r w:rsidR="00361B4E" w:rsidRPr="00361B4E">
        <w:rPr>
          <w:rFonts w:ascii="Sylfaen" w:hAnsi="Sylfaen"/>
          <w:sz w:val="20"/>
          <w:szCs w:val="20"/>
          <w:lang w:val="en-US"/>
        </w:rPr>
        <w:t xml:space="preserve">   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Դիմող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ՀՀ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քաղաքացիները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աշխատակազմ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կամ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Արմավիրի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մարզպետարան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պետք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է</w:t>
      </w:r>
      <w:r w:rsidRPr="00A943A9">
        <w:rPr>
          <w:rFonts w:ascii="Arial Unicode" w:hAnsi="Arial Unicode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ներկայացնեն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281E32" w:rsidRPr="00A943A9">
        <w:rPr>
          <w:rFonts w:ascii="Sylfaen" w:hAnsi="Sylfaen"/>
          <w:sz w:val="20"/>
          <w:szCs w:val="20"/>
          <w:lang w:val="en-US"/>
        </w:rPr>
        <w:t>հետևյալ</w:t>
      </w:r>
      <w:proofErr w:type="spellEnd"/>
      <w:r w:rsidR="00281E32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281E32" w:rsidRPr="00A943A9">
        <w:rPr>
          <w:rFonts w:ascii="Sylfaen" w:hAnsi="Sylfaen"/>
          <w:sz w:val="20"/>
          <w:szCs w:val="20"/>
          <w:lang w:val="en-US"/>
        </w:rPr>
        <w:t>փաստաթղթերը</w:t>
      </w:r>
      <w:proofErr w:type="spellEnd"/>
      <w:r w:rsidR="00281E32" w:rsidRPr="00A943A9">
        <w:rPr>
          <w:rFonts w:ascii="Sylfaen" w:hAnsi="Sylfaen"/>
          <w:sz w:val="20"/>
          <w:szCs w:val="20"/>
          <w:lang w:val="en-US"/>
        </w:rPr>
        <w:t>`</w:t>
      </w:r>
    </w:p>
    <w:p w:rsidR="00A943A9" w:rsidRDefault="00EF23BC" w:rsidP="00874DAA">
      <w:pPr>
        <w:pStyle w:val="a7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en-US"/>
        </w:rPr>
      </w:pPr>
      <w:r w:rsidRPr="00A943A9">
        <w:rPr>
          <w:rFonts w:ascii="Sylfaen" w:hAnsi="Sylfaen"/>
          <w:sz w:val="20"/>
          <w:szCs w:val="20"/>
          <w:lang w:val="en-US"/>
        </w:rPr>
        <w:t xml:space="preserve">  </w:t>
      </w:r>
      <w:proofErr w:type="spellStart"/>
      <w:r w:rsidR="00281E32" w:rsidRPr="00A943A9">
        <w:rPr>
          <w:rFonts w:ascii="Sylfaen" w:hAnsi="Sylfaen"/>
          <w:sz w:val="20"/>
          <w:szCs w:val="20"/>
          <w:lang w:val="en-US"/>
        </w:rPr>
        <w:t>դիմում</w:t>
      </w:r>
      <w:proofErr w:type="spellEnd"/>
      <w:r w:rsidR="00281E32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9A0025" w:rsidRPr="009A0025">
        <w:rPr>
          <w:rFonts w:ascii="Sylfaen" w:hAnsi="Sylfaen"/>
          <w:sz w:val="20"/>
          <w:szCs w:val="20"/>
          <w:lang w:val="en-US"/>
        </w:rPr>
        <w:t>մրցու</w:t>
      </w:r>
      <w:r w:rsidR="00281E32" w:rsidRPr="009A0025">
        <w:rPr>
          <w:rFonts w:ascii="Sylfaen" w:hAnsi="Sylfaen"/>
          <w:sz w:val="20"/>
          <w:szCs w:val="20"/>
          <w:lang w:val="en-US"/>
        </w:rPr>
        <w:t>թային</w:t>
      </w:r>
      <w:proofErr w:type="spellEnd"/>
      <w:r w:rsidR="00281E32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281E32" w:rsidRPr="00A943A9">
        <w:rPr>
          <w:rFonts w:ascii="Sylfaen" w:hAnsi="Sylfaen"/>
          <w:sz w:val="20"/>
          <w:szCs w:val="20"/>
          <w:lang w:val="en-US"/>
        </w:rPr>
        <w:t>հանձնաժողովին</w:t>
      </w:r>
      <w:proofErr w:type="spellEnd"/>
      <w:r w:rsidR="00281E32" w:rsidRPr="00A943A9">
        <w:rPr>
          <w:rFonts w:ascii="Sylfaen" w:hAnsi="Sylfaen"/>
          <w:sz w:val="20"/>
          <w:szCs w:val="20"/>
          <w:lang w:val="en-US"/>
        </w:rPr>
        <w:t xml:space="preserve"> /</w:t>
      </w:r>
      <w:proofErr w:type="spellStart"/>
      <w:r w:rsidR="00281E32" w:rsidRPr="00A943A9">
        <w:rPr>
          <w:rFonts w:ascii="Sylfaen" w:hAnsi="Sylfaen"/>
          <w:sz w:val="20"/>
          <w:szCs w:val="20"/>
          <w:lang w:val="en-US"/>
        </w:rPr>
        <w:t>ձևը</w:t>
      </w:r>
      <w:proofErr w:type="spellEnd"/>
      <w:r w:rsidR="00281E32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281E32" w:rsidRPr="00A943A9">
        <w:rPr>
          <w:rFonts w:ascii="Sylfaen" w:hAnsi="Sylfaen"/>
          <w:sz w:val="20"/>
          <w:szCs w:val="20"/>
          <w:lang w:val="en-US"/>
        </w:rPr>
        <w:t>լրացվում</w:t>
      </w:r>
      <w:proofErr w:type="spellEnd"/>
      <w:r w:rsidR="00281E32" w:rsidRPr="00A943A9">
        <w:rPr>
          <w:rFonts w:ascii="Sylfaen" w:hAnsi="Sylfaen"/>
          <w:sz w:val="20"/>
          <w:szCs w:val="20"/>
          <w:lang w:val="en-US"/>
        </w:rPr>
        <w:t xml:space="preserve"> է </w:t>
      </w:r>
      <w:proofErr w:type="spellStart"/>
      <w:r w:rsidR="00281E32" w:rsidRPr="00A943A9">
        <w:rPr>
          <w:rFonts w:ascii="Sylfaen" w:hAnsi="Sylfaen"/>
          <w:sz w:val="20"/>
          <w:szCs w:val="20"/>
          <w:lang w:val="en-US"/>
        </w:rPr>
        <w:t>փաստաթղթերը</w:t>
      </w:r>
      <w:proofErr w:type="spellEnd"/>
      <w:r w:rsidR="00281E32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281E32" w:rsidRPr="00A943A9">
        <w:rPr>
          <w:rFonts w:ascii="Sylfaen" w:hAnsi="Sylfaen"/>
          <w:sz w:val="20"/>
          <w:szCs w:val="20"/>
          <w:lang w:val="en-US"/>
        </w:rPr>
        <w:t>ներկայացնելիս</w:t>
      </w:r>
      <w:proofErr w:type="spellEnd"/>
      <w:r w:rsidR="00A943A9">
        <w:rPr>
          <w:rFonts w:ascii="Sylfaen" w:hAnsi="Sylfaen"/>
          <w:sz w:val="20"/>
          <w:szCs w:val="20"/>
          <w:lang w:val="en-US"/>
        </w:rPr>
        <w:t>/</w:t>
      </w:r>
    </w:p>
    <w:p w:rsidR="00176530" w:rsidRDefault="00281E32" w:rsidP="00874DAA">
      <w:pPr>
        <w:pStyle w:val="a7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en-US"/>
        </w:rPr>
      </w:pPr>
      <w:proofErr w:type="spellStart"/>
      <w:r w:rsidRPr="00A943A9">
        <w:rPr>
          <w:rFonts w:ascii="Sylfaen" w:hAnsi="Sylfaen"/>
          <w:sz w:val="20"/>
          <w:szCs w:val="20"/>
          <w:lang w:val="en-US"/>
        </w:rPr>
        <w:t>տվյալ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պաշտոնը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զբաղեցնելու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համար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մասնագիտական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գիտելիքների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և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աշխատանքային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ունակությունների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տիրապետման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համար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ներկայացվող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պահանջների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բավարարումը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հավաստող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փաստաթղթերի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`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դիպլոմի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,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վկայականի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,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աշխատանքային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գրքույկի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պատճեները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բնօրինակի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հետ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միասին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 </w:t>
      </w:r>
    </w:p>
    <w:p w:rsidR="00176530" w:rsidRDefault="00EF23BC" w:rsidP="00874DAA">
      <w:pPr>
        <w:pStyle w:val="a7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en-US"/>
        </w:rPr>
      </w:pPr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արական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սեռի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անձիք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զինվորական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գրքույկի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կամ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դրան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BD0A5C">
        <w:rPr>
          <w:rFonts w:ascii="Sylfaen" w:hAnsi="Sylfaen"/>
          <w:sz w:val="20"/>
          <w:szCs w:val="20"/>
          <w:lang w:val="en-US"/>
        </w:rPr>
        <w:t>փոխ</w:t>
      </w:r>
      <w:r w:rsidR="00105584" w:rsidRPr="00A943A9">
        <w:rPr>
          <w:rFonts w:ascii="Sylfaen" w:hAnsi="Sylfaen"/>
          <w:sz w:val="20"/>
          <w:szCs w:val="20"/>
          <w:lang w:val="en-US"/>
        </w:rPr>
        <w:t>արինող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վկայականի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պատճենը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իսկականի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հետ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105584" w:rsidRPr="00A943A9">
        <w:rPr>
          <w:rFonts w:ascii="Sylfaen" w:hAnsi="Sylfaen"/>
          <w:sz w:val="20"/>
          <w:szCs w:val="20"/>
          <w:lang w:val="en-US"/>
        </w:rPr>
        <w:t>միասին</w:t>
      </w:r>
      <w:proofErr w:type="spellEnd"/>
      <w:r w:rsidR="00105584" w:rsidRPr="00A943A9">
        <w:rPr>
          <w:rFonts w:ascii="Sylfaen" w:hAnsi="Sylfaen"/>
          <w:sz w:val="20"/>
          <w:szCs w:val="20"/>
          <w:lang w:val="en-US"/>
        </w:rPr>
        <w:t xml:space="preserve"> </w:t>
      </w:r>
    </w:p>
    <w:p w:rsidR="00176530" w:rsidRDefault="00105584" w:rsidP="004A556F">
      <w:pPr>
        <w:pStyle w:val="a7"/>
        <w:numPr>
          <w:ilvl w:val="0"/>
          <w:numId w:val="3"/>
        </w:numPr>
        <w:spacing w:after="0"/>
        <w:jc w:val="both"/>
        <w:rPr>
          <w:rFonts w:ascii="Sylfaen" w:hAnsi="Sylfaen"/>
          <w:sz w:val="20"/>
          <w:szCs w:val="20"/>
          <w:lang w:val="en-US"/>
        </w:rPr>
      </w:pPr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մեկ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943A9">
        <w:rPr>
          <w:rFonts w:ascii="Sylfaen" w:hAnsi="Sylfaen"/>
          <w:sz w:val="20"/>
          <w:szCs w:val="20"/>
          <w:lang w:val="en-US"/>
        </w:rPr>
        <w:t>լուսանկար</w:t>
      </w:r>
      <w:proofErr w:type="spellEnd"/>
      <w:r w:rsidRPr="00A943A9">
        <w:rPr>
          <w:rFonts w:ascii="Sylfaen" w:hAnsi="Sylfaen"/>
          <w:sz w:val="20"/>
          <w:szCs w:val="20"/>
          <w:lang w:val="en-US"/>
        </w:rPr>
        <w:t xml:space="preserve"> </w:t>
      </w:r>
      <w:r w:rsidR="004F4D46" w:rsidRPr="00A943A9">
        <w:rPr>
          <w:rFonts w:ascii="Sylfaen" w:hAnsi="Sylfaen"/>
          <w:sz w:val="20"/>
          <w:szCs w:val="20"/>
          <w:lang w:val="en-US"/>
        </w:rPr>
        <w:t xml:space="preserve">3x4 </w:t>
      </w:r>
      <w:proofErr w:type="spellStart"/>
      <w:r w:rsidR="004F4D46" w:rsidRPr="00A943A9">
        <w:rPr>
          <w:rFonts w:ascii="Sylfaen" w:hAnsi="Sylfaen"/>
          <w:sz w:val="20"/>
          <w:szCs w:val="20"/>
          <w:lang w:val="en-US"/>
        </w:rPr>
        <w:t>չափի</w:t>
      </w:r>
      <w:proofErr w:type="spellEnd"/>
    </w:p>
    <w:p w:rsidR="004A556F" w:rsidRPr="00206F31" w:rsidRDefault="007A316D" w:rsidP="004A556F">
      <w:pPr>
        <w:pStyle w:val="a8"/>
        <w:numPr>
          <w:ilvl w:val="0"/>
          <w:numId w:val="3"/>
        </w:numPr>
        <w:rPr>
          <w:rFonts w:ascii="Sylfaen" w:hAnsi="Sylfaen"/>
          <w:sz w:val="20"/>
          <w:szCs w:val="20"/>
          <w:lang w:val="af-ZA"/>
        </w:rPr>
      </w:pPr>
      <w:proofErr w:type="spellStart"/>
      <w:r w:rsidRPr="007A316D">
        <w:rPr>
          <w:rFonts w:ascii="Sylfaen" w:hAnsi="Sylfaen" w:cs="Sylfaen"/>
          <w:sz w:val="20"/>
          <w:szCs w:val="20"/>
        </w:rPr>
        <w:t>Ա</w:t>
      </w:r>
      <w:r w:rsidR="004F4D46" w:rsidRPr="007A316D">
        <w:rPr>
          <w:rFonts w:ascii="Sylfaen" w:hAnsi="Sylfaen" w:cs="Sylfaen"/>
          <w:sz w:val="20"/>
          <w:szCs w:val="20"/>
        </w:rPr>
        <w:t>նձնագրի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 w:rsidR="004F4D46" w:rsidRPr="007A316D">
        <w:rPr>
          <w:rFonts w:ascii="Sylfaen" w:hAnsi="Sylfaen" w:cs="Sylfaen"/>
          <w:sz w:val="20"/>
          <w:szCs w:val="20"/>
        </w:rPr>
        <w:t>պատճենը</w:t>
      </w:r>
      <w:proofErr w:type="spellEnd"/>
      <w:r w:rsidR="00105584" w:rsidRPr="007A316D">
        <w:rPr>
          <w:rFonts w:ascii="Arial" w:hAnsi="Arial"/>
          <w:sz w:val="20"/>
          <w:szCs w:val="20"/>
        </w:rPr>
        <w:t xml:space="preserve">   </w:t>
      </w:r>
      <w:r w:rsidR="004F4D46" w:rsidRPr="007A316D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594EA2" w:rsidRPr="007A316D">
        <w:rPr>
          <w:rFonts w:ascii="Arial" w:hAnsi="Arial"/>
          <w:sz w:val="20"/>
          <w:szCs w:val="20"/>
        </w:rPr>
        <w:t xml:space="preserve">         </w:t>
      </w:r>
      <w:r w:rsidR="00206F31">
        <w:rPr>
          <w:rFonts w:ascii="Arial" w:hAnsi="Arial"/>
          <w:sz w:val="20"/>
          <w:szCs w:val="20"/>
        </w:rPr>
        <w:t xml:space="preserve">     </w:t>
      </w:r>
      <w:proofErr w:type="spellStart"/>
      <w:r w:rsidR="00797872" w:rsidRPr="00206F31">
        <w:rPr>
          <w:rFonts w:ascii="Sylfaen" w:hAnsi="Sylfaen"/>
          <w:sz w:val="20"/>
          <w:szCs w:val="20"/>
        </w:rPr>
        <w:t>Փաստաթղթերի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 </w:t>
      </w:r>
      <w:proofErr w:type="spellStart"/>
      <w:r w:rsidR="00797872" w:rsidRPr="00206F31">
        <w:rPr>
          <w:rFonts w:ascii="Sylfaen" w:hAnsi="Sylfaen"/>
          <w:sz w:val="20"/>
          <w:szCs w:val="20"/>
        </w:rPr>
        <w:t>ներկայացման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վերջնաժամկետը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20</w:t>
      </w:r>
      <w:r w:rsidR="00C550DD" w:rsidRPr="00206F31">
        <w:rPr>
          <w:rFonts w:ascii="Sylfaen" w:hAnsi="Sylfaen"/>
          <w:sz w:val="20"/>
          <w:szCs w:val="20"/>
        </w:rPr>
        <w:t>22</w:t>
      </w:r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թվականի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հո</w:t>
      </w:r>
      <w:r w:rsidR="004A556F" w:rsidRPr="00206F31">
        <w:rPr>
          <w:rFonts w:ascii="Sylfaen" w:hAnsi="Sylfaen"/>
          <w:sz w:val="20"/>
          <w:szCs w:val="20"/>
        </w:rPr>
        <w:t>ւլիսի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r w:rsidR="004A556F" w:rsidRPr="00206F31">
        <w:rPr>
          <w:rFonts w:ascii="Sylfaen" w:hAnsi="Sylfaen"/>
          <w:sz w:val="20"/>
          <w:szCs w:val="20"/>
        </w:rPr>
        <w:t>2</w:t>
      </w:r>
      <w:r w:rsidR="00797872" w:rsidRPr="00206F31">
        <w:rPr>
          <w:rFonts w:ascii="Sylfaen" w:hAnsi="Sylfaen"/>
          <w:sz w:val="20"/>
          <w:szCs w:val="20"/>
        </w:rPr>
        <w:t xml:space="preserve">2-ն է: 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Փաստաթղթերն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ընդունվում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են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ամեն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օր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ժամը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 xml:space="preserve"> 9:00-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ից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մինչև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 xml:space="preserve"> 18:00-</w:t>
      </w:r>
      <w:r w:rsidR="00206F31" w:rsidRPr="00206F31">
        <w:rPr>
          <w:rFonts w:ascii="Sylfaen" w:hAnsi="Sylfaen" w:cs="Sylfaen"/>
          <w:sz w:val="20"/>
          <w:szCs w:val="20"/>
        </w:rPr>
        <w:t>ն՝</w:t>
      </w:r>
      <w:r w:rsidR="00206F31" w:rsidRPr="00206F31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բացի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շաբաթ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 xml:space="preserve"> </w:t>
      </w:r>
      <w:r w:rsidR="00206F31" w:rsidRPr="00206F31">
        <w:rPr>
          <w:rFonts w:ascii="Sylfaen" w:hAnsi="Sylfaen" w:cs="Sylfaen"/>
          <w:sz w:val="20"/>
          <w:szCs w:val="20"/>
        </w:rPr>
        <w:t>և</w:t>
      </w:r>
      <w:r w:rsidR="00206F31" w:rsidRPr="00206F31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կիրակի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օրերից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>: 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Ներկայացրած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փաստաթղթերի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պատճենները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հետ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չեն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206F31" w:rsidRPr="00206F31">
        <w:rPr>
          <w:rFonts w:ascii="Sylfaen" w:hAnsi="Sylfaen" w:cs="Sylfaen"/>
          <w:sz w:val="20"/>
          <w:szCs w:val="20"/>
        </w:rPr>
        <w:t>վերադարձվում</w:t>
      </w:r>
      <w:proofErr w:type="spellEnd"/>
      <w:r w:rsidR="00206F31" w:rsidRPr="00206F31">
        <w:rPr>
          <w:rFonts w:ascii="Sylfaen" w:hAnsi="Sylfaen"/>
          <w:sz w:val="20"/>
          <w:szCs w:val="20"/>
          <w:lang w:val="af-ZA"/>
        </w:rPr>
        <w:t>:</w:t>
      </w:r>
      <w:r w:rsidR="00206F31" w:rsidRPr="00206F31">
        <w:rPr>
          <w:rFonts w:ascii="Sylfaen" w:hAnsi="Sylfaen"/>
          <w:sz w:val="20"/>
          <w:szCs w:val="20"/>
          <w:lang w:val="af-ZA"/>
        </w:rPr>
        <w:br/>
      </w:r>
      <w:r w:rsidR="00206F31">
        <w:rPr>
          <w:rFonts w:ascii="Sylfaen" w:hAnsi="Sylfaen"/>
          <w:sz w:val="20"/>
          <w:szCs w:val="20"/>
        </w:rPr>
        <w:t xml:space="preserve">  </w:t>
      </w:r>
      <w:proofErr w:type="spellStart"/>
      <w:r w:rsidR="00797872" w:rsidRPr="00206F31">
        <w:rPr>
          <w:rFonts w:ascii="Sylfaen" w:hAnsi="Sylfaen"/>
          <w:sz w:val="20"/>
          <w:szCs w:val="20"/>
        </w:rPr>
        <w:t>Նշված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թափուր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պաշտոնը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զբաղեցնելու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համար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հայտարարված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մրցույթը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կկայանա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20</w:t>
      </w:r>
      <w:r w:rsidR="004A556F" w:rsidRPr="00206F31">
        <w:rPr>
          <w:rFonts w:ascii="Sylfaen" w:hAnsi="Sylfaen"/>
          <w:sz w:val="20"/>
          <w:szCs w:val="20"/>
        </w:rPr>
        <w:t xml:space="preserve">22 </w:t>
      </w:r>
      <w:proofErr w:type="spellStart"/>
      <w:r w:rsidR="00797872" w:rsidRPr="00206F31">
        <w:rPr>
          <w:rFonts w:ascii="Sylfaen" w:hAnsi="Sylfaen"/>
          <w:sz w:val="20"/>
          <w:szCs w:val="20"/>
        </w:rPr>
        <w:t>թվականի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4A556F" w:rsidRPr="00206F31">
        <w:rPr>
          <w:rFonts w:ascii="Sylfaen" w:hAnsi="Sylfaen"/>
          <w:sz w:val="20"/>
          <w:szCs w:val="20"/>
        </w:rPr>
        <w:t>օգոստոսի</w:t>
      </w:r>
      <w:proofErr w:type="spellEnd"/>
      <w:r w:rsidR="004A556F" w:rsidRPr="00206F31">
        <w:rPr>
          <w:rFonts w:ascii="Sylfaen" w:hAnsi="Sylfaen"/>
          <w:sz w:val="20"/>
          <w:szCs w:val="20"/>
        </w:rPr>
        <w:t xml:space="preserve"> 5</w:t>
      </w:r>
      <w:r w:rsidR="00797872" w:rsidRPr="00206F31">
        <w:rPr>
          <w:rFonts w:ascii="Sylfaen" w:hAnsi="Sylfaen"/>
          <w:sz w:val="20"/>
          <w:szCs w:val="20"/>
        </w:rPr>
        <w:t xml:space="preserve">-ին </w:t>
      </w:r>
      <w:proofErr w:type="spellStart"/>
      <w:r w:rsidR="00797872" w:rsidRPr="00206F31">
        <w:rPr>
          <w:rFonts w:ascii="Sylfaen" w:hAnsi="Sylfaen"/>
          <w:sz w:val="20"/>
          <w:szCs w:val="20"/>
        </w:rPr>
        <w:t>ժամը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1</w:t>
      </w:r>
      <w:r w:rsidR="004A556F" w:rsidRPr="00206F31">
        <w:rPr>
          <w:rFonts w:ascii="Sylfaen" w:hAnsi="Sylfaen"/>
          <w:sz w:val="20"/>
          <w:szCs w:val="20"/>
        </w:rPr>
        <w:t>6</w:t>
      </w:r>
      <w:r w:rsidR="00797872" w:rsidRPr="00206F31">
        <w:rPr>
          <w:rFonts w:ascii="Sylfaen" w:hAnsi="Sylfaen"/>
          <w:sz w:val="20"/>
          <w:szCs w:val="20"/>
        </w:rPr>
        <w:t xml:space="preserve">:00-ին </w:t>
      </w:r>
      <w:proofErr w:type="spellStart"/>
      <w:r w:rsidR="004A556F" w:rsidRPr="00206F31">
        <w:rPr>
          <w:rFonts w:ascii="Sylfaen" w:hAnsi="Sylfaen"/>
          <w:sz w:val="20"/>
          <w:szCs w:val="20"/>
        </w:rPr>
        <w:t>Արաքսի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համայնքապետարանի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շենքում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:                                            </w:t>
      </w:r>
      <w:r w:rsidR="00206F31">
        <w:rPr>
          <w:rFonts w:ascii="Sylfaen" w:hAnsi="Sylfaen"/>
          <w:sz w:val="20"/>
          <w:szCs w:val="20"/>
        </w:rPr>
        <w:t xml:space="preserve">   </w:t>
      </w:r>
      <w:proofErr w:type="spellStart"/>
      <w:r w:rsidR="00797872" w:rsidRPr="00206F31">
        <w:rPr>
          <w:rFonts w:ascii="Sylfaen" w:hAnsi="Sylfaen"/>
          <w:sz w:val="20"/>
          <w:szCs w:val="20"/>
        </w:rPr>
        <w:t>Մրցույթին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մասնակցել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 </w:t>
      </w:r>
      <w:proofErr w:type="spellStart"/>
      <w:r w:rsidR="00797872" w:rsidRPr="00206F31">
        <w:rPr>
          <w:rFonts w:ascii="Sylfaen" w:hAnsi="Sylfaen"/>
          <w:sz w:val="20"/>
          <w:szCs w:val="20"/>
        </w:rPr>
        <w:t>ցանկացող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ՀՀ </w:t>
      </w:r>
      <w:proofErr w:type="spellStart"/>
      <w:r w:rsidR="00797872" w:rsidRPr="00206F31">
        <w:rPr>
          <w:rFonts w:ascii="Sylfaen" w:hAnsi="Sylfaen"/>
          <w:sz w:val="20"/>
          <w:szCs w:val="20"/>
        </w:rPr>
        <w:t>քաղաքացիները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լրացուցիչ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տեղեկություններ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ստանալու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, </w:t>
      </w:r>
      <w:proofErr w:type="spellStart"/>
      <w:r w:rsidR="00797872" w:rsidRPr="00206F31">
        <w:rPr>
          <w:rFonts w:ascii="Sylfaen" w:hAnsi="Sylfaen"/>
          <w:sz w:val="20"/>
          <w:szCs w:val="20"/>
        </w:rPr>
        <w:t>ինչպես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նաև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պաշտոնի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անձնագրի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և </w:t>
      </w:r>
      <w:proofErr w:type="spellStart"/>
      <w:r w:rsidR="00797872" w:rsidRPr="00206F31">
        <w:rPr>
          <w:rFonts w:ascii="Sylfaen" w:hAnsi="Sylfaen"/>
          <w:sz w:val="20"/>
          <w:szCs w:val="20"/>
        </w:rPr>
        <w:t>հարցաշարերին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ծանոթանալու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համար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lastRenderedPageBreak/>
        <w:t>կարող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են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դիմել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ՀՀ </w:t>
      </w:r>
      <w:proofErr w:type="spellStart"/>
      <w:r w:rsidR="00797872" w:rsidRPr="00206F31">
        <w:rPr>
          <w:rFonts w:ascii="Sylfaen" w:hAnsi="Sylfaen"/>
          <w:sz w:val="20"/>
          <w:szCs w:val="20"/>
        </w:rPr>
        <w:t>Արմավիրի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մարզի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515DFC" w:rsidRPr="00206F31">
        <w:rPr>
          <w:rFonts w:ascii="Sylfaen" w:hAnsi="Sylfaen"/>
          <w:sz w:val="20"/>
          <w:szCs w:val="20"/>
        </w:rPr>
        <w:t>Արաքսի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համայնքապետարան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/գ. </w:t>
      </w:r>
      <w:proofErr w:type="spellStart"/>
      <w:r w:rsidR="00515DFC" w:rsidRPr="00206F31">
        <w:rPr>
          <w:rFonts w:ascii="Sylfaen" w:hAnsi="Sylfaen"/>
          <w:sz w:val="20"/>
          <w:szCs w:val="20"/>
        </w:rPr>
        <w:t>Գայ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515DFC" w:rsidRPr="00206F31">
        <w:rPr>
          <w:rFonts w:ascii="Sylfaen" w:hAnsi="Sylfaen"/>
          <w:sz w:val="20"/>
          <w:szCs w:val="20"/>
        </w:rPr>
        <w:t>Խաչատրյան</w:t>
      </w:r>
      <w:proofErr w:type="spellEnd"/>
      <w:r w:rsidR="00515DFC" w:rsidRPr="00206F31">
        <w:rPr>
          <w:rFonts w:ascii="Sylfaen" w:hAnsi="Sylfaen"/>
          <w:sz w:val="20"/>
          <w:szCs w:val="20"/>
        </w:rPr>
        <w:t xml:space="preserve"> 1</w:t>
      </w:r>
      <w:r w:rsidR="00797872" w:rsidRPr="00206F31">
        <w:rPr>
          <w:rFonts w:ascii="Sylfaen" w:hAnsi="Sylfaen"/>
          <w:sz w:val="20"/>
          <w:szCs w:val="20"/>
        </w:rPr>
        <w:t xml:space="preserve">/ </w:t>
      </w:r>
      <w:proofErr w:type="spellStart"/>
      <w:r w:rsidR="00797872" w:rsidRPr="00206F31">
        <w:rPr>
          <w:rFonts w:ascii="Sylfaen" w:hAnsi="Sylfaen"/>
          <w:sz w:val="20"/>
          <w:szCs w:val="20"/>
        </w:rPr>
        <w:t>կամ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ՀՀ </w:t>
      </w:r>
      <w:proofErr w:type="spellStart"/>
      <w:r w:rsidR="00797872" w:rsidRPr="00206F31">
        <w:rPr>
          <w:rFonts w:ascii="Sylfaen" w:hAnsi="Sylfaen"/>
          <w:sz w:val="20"/>
          <w:szCs w:val="20"/>
        </w:rPr>
        <w:t>Արմավիրի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մարզպետարանի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աշխատակազմի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 ՏԻ և ՀԳՄ </w:t>
      </w:r>
      <w:proofErr w:type="spellStart"/>
      <w:r w:rsidR="00797872" w:rsidRPr="00206F31">
        <w:rPr>
          <w:rFonts w:ascii="Sylfaen" w:hAnsi="Sylfaen"/>
          <w:sz w:val="20"/>
          <w:szCs w:val="20"/>
        </w:rPr>
        <w:t>հարցերով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</w:t>
      </w:r>
      <w:proofErr w:type="spellStart"/>
      <w:r w:rsidR="00797872" w:rsidRPr="00206F31">
        <w:rPr>
          <w:rFonts w:ascii="Sylfaen" w:hAnsi="Sylfaen"/>
          <w:sz w:val="20"/>
          <w:szCs w:val="20"/>
        </w:rPr>
        <w:t>վարչություն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/ </w:t>
      </w:r>
      <w:proofErr w:type="spellStart"/>
      <w:r w:rsidR="00797872" w:rsidRPr="00206F31">
        <w:rPr>
          <w:rFonts w:ascii="Sylfaen" w:hAnsi="Sylfaen"/>
          <w:sz w:val="20"/>
          <w:szCs w:val="20"/>
        </w:rPr>
        <w:t>հասցեն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`ք. </w:t>
      </w:r>
      <w:proofErr w:type="spellStart"/>
      <w:r w:rsidR="00797872" w:rsidRPr="00206F31">
        <w:rPr>
          <w:rFonts w:ascii="Sylfaen" w:hAnsi="Sylfaen"/>
          <w:sz w:val="20"/>
          <w:szCs w:val="20"/>
        </w:rPr>
        <w:t>Արմավիր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, </w:t>
      </w:r>
      <w:proofErr w:type="spellStart"/>
      <w:r w:rsidR="00797872" w:rsidRPr="00206F31">
        <w:rPr>
          <w:rFonts w:ascii="Sylfaen" w:hAnsi="Sylfaen"/>
          <w:sz w:val="20"/>
          <w:szCs w:val="20"/>
        </w:rPr>
        <w:t>Աբովյան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 71, </w:t>
      </w:r>
      <w:proofErr w:type="spellStart"/>
      <w:r w:rsidR="00797872" w:rsidRPr="00206F31">
        <w:rPr>
          <w:rFonts w:ascii="Sylfaen" w:hAnsi="Sylfaen"/>
          <w:sz w:val="20"/>
          <w:szCs w:val="20"/>
        </w:rPr>
        <w:t>հեռ</w:t>
      </w:r>
      <w:proofErr w:type="spellEnd"/>
      <w:r w:rsidR="00797872" w:rsidRPr="00206F31">
        <w:rPr>
          <w:rFonts w:ascii="Sylfaen" w:hAnsi="Sylfaen"/>
          <w:sz w:val="20"/>
          <w:szCs w:val="20"/>
        </w:rPr>
        <w:t xml:space="preserve">. 0237-2-07-70 </w:t>
      </w:r>
      <w:r w:rsidR="004A556F" w:rsidRPr="00206F31">
        <w:rPr>
          <w:rFonts w:ascii="Sylfaen" w:hAnsi="Sylfaen"/>
          <w:sz w:val="20"/>
          <w:szCs w:val="20"/>
        </w:rPr>
        <w:t xml:space="preserve">, </w:t>
      </w:r>
      <w:r w:rsidR="004A556F" w:rsidRPr="00206F31">
        <w:rPr>
          <w:rFonts w:ascii="Sylfaen" w:hAnsi="Sylfaen"/>
          <w:sz w:val="20"/>
          <w:szCs w:val="20"/>
          <w:lang w:val="af-ZA"/>
        </w:rPr>
        <w:t>0237 -2-76-49/:</w:t>
      </w:r>
    </w:p>
    <w:p w:rsidR="007D025A" w:rsidRDefault="00797872" w:rsidP="004A556F">
      <w:pPr>
        <w:pStyle w:val="a7"/>
        <w:ind w:left="480"/>
        <w:rPr>
          <w:rFonts w:ascii="Sylfaen" w:hAnsi="Sylfaen"/>
          <w:sz w:val="20"/>
          <w:szCs w:val="20"/>
          <w:lang w:val="en-US"/>
        </w:rPr>
      </w:pPr>
      <w:r w:rsidRPr="00A943A9">
        <w:rPr>
          <w:rFonts w:ascii="Sylfaen" w:hAnsi="Sylfaen"/>
          <w:sz w:val="20"/>
          <w:szCs w:val="20"/>
          <w:lang w:val="en-US"/>
        </w:rPr>
        <w:t xml:space="preserve">       </w:t>
      </w:r>
    </w:p>
    <w:sectPr w:rsidR="007D025A" w:rsidSect="00A94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4D" w:rsidRDefault="00EC1E4D" w:rsidP="00470F20">
      <w:pPr>
        <w:spacing w:after="0" w:line="240" w:lineRule="auto"/>
      </w:pPr>
      <w:r>
        <w:separator/>
      </w:r>
    </w:p>
  </w:endnote>
  <w:endnote w:type="continuationSeparator" w:id="0">
    <w:p w:rsidR="00EC1E4D" w:rsidRDefault="00EC1E4D" w:rsidP="0047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4D" w:rsidRDefault="00EC1E4D" w:rsidP="00470F20">
      <w:pPr>
        <w:spacing w:after="0" w:line="240" w:lineRule="auto"/>
      </w:pPr>
      <w:r>
        <w:separator/>
      </w:r>
    </w:p>
  </w:footnote>
  <w:footnote w:type="continuationSeparator" w:id="0">
    <w:p w:rsidR="00EC1E4D" w:rsidRDefault="00EC1E4D" w:rsidP="0047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5ED3"/>
    <w:multiLevelType w:val="hybridMultilevel"/>
    <w:tmpl w:val="F9EEC88A"/>
    <w:lvl w:ilvl="0" w:tplc="E8D86C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37349"/>
    <w:multiLevelType w:val="hybridMultilevel"/>
    <w:tmpl w:val="98545264"/>
    <w:lvl w:ilvl="0" w:tplc="E8D86C28">
      <w:start w:val="1"/>
      <w:numFmt w:val="bullet"/>
      <w:lvlText w:val=""/>
      <w:lvlJc w:val="righ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E6D2338"/>
    <w:multiLevelType w:val="hybridMultilevel"/>
    <w:tmpl w:val="FD5EBF5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7D22450F"/>
    <w:multiLevelType w:val="hybridMultilevel"/>
    <w:tmpl w:val="3244C2B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7EB"/>
    <w:rsid w:val="00003DDC"/>
    <w:rsid w:val="00014737"/>
    <w:rsid w:val="00043E04"/>
    <w:rsid w:val="00065E25"/>
    <w:rsid w:val="000B0D8E"/>
    <w:rsid w:val="000D29F2"/>
    <w:rsid w:val="000F3011"/>
    <w:rsid w:val="00105584"/>
    <w:rsid w:val="00140BD5"/>
    <w:rsid w:val="00172245"/>
    <w:rsid w:val="00176530"/>
    <w:rsid w:val="00193494"/>
    <w:rsid w:val="00195D23"/>
    <w:rsid w:val="001A7D97"/>
    <w:rsid w:val="001B24F4"/>
    <w:rsid w:val="001C7BFC"/>
    <w:rsid w:val="001D1618"/>
    <w:rsid w:val="001E6685"/>
    <w:rsid w:val="002053CA"/>
    <w:rsid w:val="00206F31"/>
    <w:rsid w:val="0025010D"/>
    <w:rsid w:val="00251CEF"/>
    <w:rsid w:val="00270373"/>
    <w:rsid w:val="0027202F"/>
    <w:rsid w:val="00272CF4"/>
    <w:rsid w:val="00281E32"/>
    <w:rsid w:val="00285F22"/>
    <w:rsid w:val="002C1BEE"/>
    <w:rsid w:val="002D2806"/>
    <w:rsid w:val="00325171"/>
    <w:rsid w:val="00361B4E"/>
    <w:rsid w:val="00384B85"/>
    <w:rsid w:val="00387FA5"/>
    <w:rsid w:val="003E6E59"/>
    <w:rsid w:val="0040174B"/>
    <w:rsid w:val="0046662F"/>
    <w:rsid w:val="00470F20"/>
    <w:rsid w:val="004A556F"/>
    <w:rsid w:val="004A5788"/>
    <w:rsid w:val="004D2E9B"/>
    <w:rsid w:val="004F4D46"/>
    <w:rsid w:val="00500A38"/>
    <w:rsid w:val="00507B57"/>
    <w:rsid w:val="00507E4F"/>
    <w:rsid w:val="00515DFC"/>
    <w:rsid w:val="00527142"/>
    <w:rsid w:val="00572E30"/>
    <w:rsid w:val="00582F54"/>
    <w:rsid w:val="00594EA2"/>
    <w:rsid w:val="00620733"/>
    <w:rsid w:val="0063427B"/>
    <w:rsid w:val="00673EEB"/>
    <w:rsid w:val="006927BF"/>
    <w:rsid w:val="006E1CEC"/>
    <w:rsid w:val="006E3A8C"/>
    <w:rsid w:val="006F10B0"/>
    <w:rsid w:val="00710918"/>
    <w:rsid w:val="00711B2D"/>
    <w:rsid w:val="007408E9"/>
    <w:rsid w:val="00747789"/>
    <w:rsid w:val="007502EE"/>
    <w:rsid w:val="007523B3"/>
    <w:rsid w:val="007931E5"/>
    <w:rsid w:val="00797872"/>
    <w:rsid w:val="007A316D"/>
    <w:rsid w:val="007B44A8"/>
    <w:rsid w:val="007C4D18"/>
    <w:rsid w:val="007C7A1D"/>
    <w:rsid w:val="007D025A"/>
    <w:rsid w:val="007F1841"/>
    <w:rsid w:val="007F5C89"/>
    <w:rsid w:val="00803400"/>
    <w:rsid w:val="0081586B"/>
    <w:rsid w:val="0081628A"/>
    <w:rsid w:val="00824E0F"/>
    <w:rsid w:val="00843EB2"/>
    <w:rsid w:val="00865EA7"/>
    <w:rsid w:val="00874DAA"/>
    <w:rsid w:val="0087700A"/>
    <w:rsid w:val="00887143"/>
    <w:rsid w:val="008B7C69"/>
    <w:rsid w:val="008C59E9"/>
    <w:rsid w:val="009019E0"/>
    <w:rsid w:val="009258F0"/>
    <w:rsid w:val="00952E6B"/>
    <w:rsid w:val="00992185"/>
    <w:rsid w:val="009A0025"/>
    <w:rsid w:val="009E40AF"/>
    <w:rsid w:val="00A82FEB"/>
    <w:rsid w:val="00A8329D"/>
    <w:rsid w:val="00A943A9"/>
    <w:rsid w:val="00AA6C43"/>
    <w:rsid w:val="00AE7DCD"/>
    <w:rsid w:val="00B03F6F"/>
    <w:rsid w:val="00B0726D"/>
    <w:rsid w:val="00B91ED1"/>
    <w:rsid w:val="00BD0A5C"/>
    <w:rsid w:val="00BD22A5"/>
    <w:rsid w:val="00BD558E"/>
    <w:rsid w:val="00BE54F3"/>
    <w:rsid w:val="00BF1F3E"/>
    <w:rsid w:val="00C27F2C"/>
    <w:rsid w:val="00C45922"/>
    <w:rsid w:val="00C50DCF"/>
    <w:rsid w:val="00C54D69"/>
    <w:rsid w:val="00C550DD"/>
    <w:rsid w:val="00C67B6E"/>
    <w:rsid w:val="00CA1A85"/>
    <w:rsid w:val="00CA2D94"/>
    <w:rsid w:val="00CB06FB"/>
    <w:rsid w:val="00CC02FB"/>
    <w:rsid w:val="00CC2647"/>
    <w:rsid w:val="00CD4A3E"/>
    <w:rsid w:val="00CD4BDC"/>
    <w:rsid w:val="00D01D82"/>
    <w:rsid w:val="00D1172D"/>
    <w:rsid w:val="00D12013"/>
    <w:rsid w:val="00D27195"/>
    <w:rsid w:val="00D43409"/>
    <w:rsid w:val="00D64C53"/>
    <w:rsid w:val="00D82CC0"/>
    <w:rsid w:val="00D87824"/>
    <w:rsid w:val="00DD4E10"/>
    <w:rsid w:val="00E068D6"/>
    <w:rsid w:val="00E202D0"/>
    <w:rsid w:val="00E57DE0"/>
    <w:rsid w:val="00E72D01"/>
    <w:rsid w:val="00E77C28"/>
    <w:rsid w:val="00EC1E4D"/>
    <w:rsid w:val="00EF23BC"/>
    <w:rsid w:val="00EF6445"/>
    <w:rsid w:val="00EF67FB"/>
    <w:rsid w:val="00F2521B"/>
    <w:rsid w:val="00F305C5"/>
    <w:rsid w:val="00F337E8"/>
    <w:rsid w:val="00F42422"/>
    <w:rsid w:val="00F54740"/>
    <w:rsid w:val="00F61EE7"/>
    <w:rsid w:val="00F7127E"/>
    <w:rsid w:val="00F766A3"/>
    <w:rsid w:val="00F867EB"/>
    <w:rsid w:val="00FC08D7"/>
    <w:rsid w:val="00FD05BE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D1"/>
  </w:style>
  <w:style w:type="paragraph" w:styleId="3">
    <w:name w:val="heading 3"/>
    <w:basedOn w:val="a"/>
    <w:link w:val="30"/>
    <w:uiPriority w:val="9"/>
    <w:qFormat/>
    <w:rsid w:val="007D0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F20"/>
  </w:style>
  <w:style w:type="paragraph" w:styleId="a5">
    <w:name w:val="footer"/>
    <w:basedOn w:val="a"/>
    <w:link w:val="a6"/>
    <w:uiPriority w:val="99"/>
    <w:semiHidden/>
    <w:unhideWhenUsed/>
    <w:rsid w:val="0047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F20"/>
  </w:style>
  <w:style w:type="paragraph" w:styleId="a7">
    <w:name w:val="List Paragraph"/>
    <w:basedOn w:val="a"/>
    <w:uiPriority w:val="34"/>
    <w:qFormat/>
    <w:rsid w:val="00A943A9"/>
    <w:pPr>
      <w:ind w:left="720"/>
      <w:contextualSpacing/>
    </w:pPr>
  </w:style>
  <w:style w:type="paragraph" w:styleId="a8">
    <w:name w:val="No Spacing"/>
    <w:uiPriority w:val="1"/>
    <w:qFormat/>
    <w:rsid w:val="00874DAA"/>
    <w:pPr>
      <w:spacing w:after="0" w:line="240" w:lineRule="auto"/>
    </w:pPr>
    <w:rPr>
      <w:rFonts w:eastAsiaTheme="minorEastAsia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D02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an-dates">
    <w:name w:val="an-dates"/>
    <w:basedOn w:val="a"/>
    <w:rsid w:val="007D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n-tags">
    <w:name w:val="an-tags"/>
    <w:basedOn w:val="a"/>
    <w:rsid w:val="007D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semiHidden/>
    <w:unhideWhenUsed/>
    <w:rsid w:val="007D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Hyperlink"/>
    <w:basedOn w:val="a0"/>
    <w:uiPriority w:val="99"/>
    <w:semiHidden/>
    <w:unhideWhenUsed/>
    <w:rsid w:val="007D02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admin</cp:lastModifiedBy>
  <cp:revision>29</cp:revision>
  <cp:lastPrinted>2022-07-07T08:19:00Z</cp:lastPrinted>
  <dcterms:created xsi:type="dcterms:W3CDTF">2012-10-31T11:25:00Z</dcterms:created>
  <dcterms:modified xsi:type="dcterms:W3CDTF">2022-07-07T14:31:00Z</dcterms:modified>
</cp:coreProperties>
</file>