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49" w:rsidRPr="00255B89" w:rsidRDefault="00FA4C49" w:rsidP="00FA4C49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 w:cs="Calibri"/>
          <w:color w:val="000000"/>
          <w:sz w:val="21"/>
          <w:szCs w:val="21"/>
          <w:lang w:val="hy-AM"/>
        </w:rPr>
      </w:pPr>
      <w:r w:rsidRPr="00255B89">
        <w:rPr>
          <w:rStyle w:val="Strong"/>
          <w:rFonts w:ascii="GHEA Grapalat" w:hAnsi="GHEA Grapalat" w:cs="Calibri"/>
          <w:color w:val="000000"/>
          <w:sz w:val="21"/>
          <w:szCs w:val="21"/>
          <w:lang w:val="hy-AM"/>
        </w:rPr>
        <w:t>Հայտարարություն</w:t>
      </w:r>
    </w:p>
    <w:p w:rsidR="00FA4C49" w:rsidRDefault="00FA4C49" w:rsidP="00FA4C49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Style w:val="Strong"/>
          <w:rFonts w:ascii="Calibri" w:hAnsi="Calibri" w:cs="Calibri"/>
          <w:color w:val="000000"/>
          <w:sz w:val="21"/>
          <w:szCs w:val="21"/>
        </w:rPr>
        <w:t> </w:t>
      </w:r>
    </w:p>
    <w:p w:rsidR="00FA4C4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ՀՀ Տավուշի մարզի Նոյեմբերյանի համայնքապետարանը հայտարարում է Նոյեմբերյան համայնքի սեփականությունը հանդիսացող հողամասերի աճուրդ-վաճառք` բաց դասական կարգով, որը տեղի կունենա 2022 թվականի 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>օգոստոսի 16</w:t>
      </w:r>
      <w:r>
        <w:rPr>
          <w:rFonts w:ascii="GHEA Grapalat" w:hAnsi="GHEA Grapalat"/>
          <w:color w:val="000000"/>
          <w:sz w:val="21"/>
          <w:szCs w:val="21"/>
        </w:rPr>
        <w:t>-ին, ժամը 11:00-ին ք. Նոյեմբերյան Երևանյան 4, երկրորդ հարկ, սենյակ 5 հասցեում (համայնքապետարանի վարչական շենք):</w:t>
      </w:r>
    </w:p>
    <w:p w:rsidR="00FA4C4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Strong"/>
          <w:rFonts w:ascii="GHEA Grapalat" w:hAnsi="GHEA Grapalat"/>
          <w:color w:val="000000"/>
          <w:sz w:val="21"/>
          <w:szCs w:val="21"/>
        </w:rPr>
        <w:t>Լոտ N 1.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</w:rPr>
        <w:t>` 11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>-055-0015-0004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գյուղ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 w:rsidR="00DB0E08">
        <w:rPr>
          <w:rFonts w:ascii="GHEA Grapalat" w:hAnsi="GHEA Grapalat" w:cs="GHEA Grapalat"/>
          <w:color w:val="000000"/>
          <w:sz w:val="21"/>
          <w:szCs w:val="21"/>
          <w:lang w:val="hy-AM"/>
        </w:rPr>
        <w:t>Պտղավան գյուղի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փողոց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>1</w:t>
      </w:r>
      <w:r w:rsidR="00DB0E08"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թիվ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>37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բնակավայրերի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 w:rsidR="00DB0E08">
        <w:rPr>
          <w:rFonts w:ascii="GHEA Grapalat" w:hAnsi="GHEA Grapalat" w:cs="GHEA Grapalat"/>
          <w:color w:val="000000"/>
          <w:sz w:val="21"/>
          <w:szCs w:val="21"/>
          <w:lang w:val="hy-AM"/>
        </w:rPr>
        <w:t>հասսրակական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կառուցապատման</w:t>
      </w:r>
      <w:r>
        <w:rPr>
          <w:rFonts w:ascii="GHEA Grapalat" w:hAnsi="GHEA Grapalat"/>
          <w:color w:val="000000"/>
          <w:sz w:val="21"/>
          <w:szCs w:val="21"/>
        </w:rPr>
        <w:t xml:space="preserve">, հողամասի չափը` 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>0,05473</w:t>
      </w:r>
      <w:r>
        <w:rPr>
          <w:rFonts w:ascii="GHEA Grapalat" w:hAnsi="GHEA Grapalat"/>
          <w:color w:val="000000"/>
          <w:sz w:val="21"/>
          <w:szCs w:val="21"/>
        </w:rPr>
        <w:t xml:space="preserve"> հա, մեկնարկային գինը 1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>90000</w:t>
      </w:r>
      <w:r w:rsidR="00DB0E08"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 դրամ, քայլի չափը մեկնարկային գնի 5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 xml:space="preserve">-ի չափով՝ 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>9500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դրամ։</w:t>
      </w: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FA4C4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Strong"/>
          <w:rFonts w:ascii="GHEA Grapalat" w:hAnsi="GHEA Grapalat"/>
          <w:color w:val="000000"/>
          <w:sz w:val="21"/>
          <w:szCs w:val="21"/>
        </w:rPr>
        <w:t>Լոտ N 2</w:t>
      </w:r>
      <w:r>
        <w:rPr>
          <w:rFonts w:ascii="GHEA Grapalat" w:hAnsi="GHEA Grapalat"/>
          <w:color w:val="000000"/>
          <w:sz w:val="21"/>
          <w:szCs w:val="21"/>
        </w:rPr>
        <w:t>. Ծածկագիր` 11-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>043-0136-0038</w:t>
      </w:r>
      <w:r>
        <w:rPr>
          <w:rFonts w:ascii="GHEA Grapalat" w:hAnsi="GHEA Grapalat"/>
          <w:color w:val="000000"/>
          <w:sz w:val="21"/>
          <w:szCs w:val="21"/>
        </w:rPr>
        <w:t>,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 xml:space="preserve">11-043-0136-0041, 11-043-0136-0037 </w:t>
      </w:r>
      <w:r>
        <w:rPr>
          <w:rFonts w:ascii="GHEA Grapalat" w:hAnsi="GHEA Grapalat"/>
          <w:color w:val="000000"/>
          <w:sz w:val="21"/>
          <w:szCs w:val="21"/>
        </w:rPr>
        <w:t xml:space="preserve"> հասցեն` ՀՀ Տավուշի մարզ, համայնք Նոյեմբերյան, գյուղ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>Հաղթանակ</w:t>
      </w:r>
      <w:r w:rsidR="005F3851">
        <w:rPr>
          <w:rFonts w:ascii="GHEA Grapalat" w:hAnsi="GHEA Grapalat"/>
          <w:color w:val="000000"/>
          <w:sz w:val="21"/>
          <w:szCs w:val="21"/>
        </w:rPr>
        <w:t>,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 w:rsidR="005F3851">
        <w:rPr>
          <w:rFonts w:ascii="GHEA Grapalat" w:hAnsi="GHEA Grapalat" w:cs="GHEA Grapalat"/>
          <w:color w:val="000000"/>
          <w:sz w:val="21"/>
          <w:szCs w:val="21"/>
          <w:lang w:val="hy-AM"/>
        </w:rPr>
        <w:t>գյուղատնտեսական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</w:t>
      </w:r>
      <w:bookmarkStart w:id="0" w:name="_GoBack"/>
      <w:bookmarkEnd w:id="0"/>
      <w:r>
        <w:rPr>
          <w:rFonts w:ascii="GHEA Grapalat" w:hAnsi="GHEA Grapalat" w:cs="GHEA Grapalat"/>
          <w:color w:val="000000"/>
          <w:sz w:val="21"/>
          <w:szCs w:val="21"/>
        </w:rPr>
        <w:t>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 w:rsidR="005F3851">
        <w:rPr>
          <w:rFonts w:ascii="GHEA Grapalat" w:hAnsi="GHEA Grapalat" w:cs="GHEA Grapalat"/>
          <w:color w:val="000000"/>
          <w:sz w:val="21"/>
          <w:szCs w:val="21"/>
          <w:lang w:val="hy-AM"/>
        </w:rPr>
        <w:t>արոտավայր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ընդհանուր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>5,49257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գինը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>6591100</w:t>
      </w:r>
      <w:r w:rsidR="005F3851"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</w:rPr>
        <w:t xml:space="preserve"> 5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>-ի չափով՝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  329555</w:t>
      </w:r>
      <w:r>
        <w:rPr>
          <w:rFonts w:ascii="GHEA Grapalat" w:hAnsi="GHEA Grapalat"/>
          <w:color w:val="000000"/>
          <w:sz w:val="21"/>
          <w:szCs w:val="21"/>
        </w:rPr>
        <w:t xml:space="preserve"> ՀՀ դրամ:</w:t>
      </w:r>
    </w:p>
    <w:p w:rsidR="00FA4C4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Strong"/>
          <w:rFonts w:ascii="GHEA Grapalat" w:hAnsi="GHEA Grapalat"/>
          <w:color w:val="000000"/>
          <w:sz w:val="21"/>
          <w:szCs w:val="21"/>
        </w:rPr>
        <w:t>Լոտ N 3.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</w:rPr>
        <w:t>` 11-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>041-0076-0032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 w:rsidR="005F3851">
        <w:rPr>
          <w:rFonts w:ascii="GHEA Grapalat" w:hAnsi="GHEA Grapalat" w:cs="GHEA Grapalat"/>
          <w:color w:val="000000"/>
          <w:sz w:val="21"/>
          <w:szCs w:val="21"/>
        </w:rPr>
        <w:t xml:space="preserve">Նոյեմբերյան, գյուղ </w:t>
      </w:r>
      <w:r w:rsidR="005F3851">
        <w:rPr>
          <w:rFonts w:ascii="GHEA Grapalat" w:hAnsi="GHEA Grapalat" w:cs="GHEA Grapalat"/>
          <w:color w:val="000000"/>
          <w:sz w:val="21"/>
          <w:szCs w:val="21"/>
          <w:lang w:val="hy-AM"/>
        </w:rPr>
        <w:t>Կողբ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բնակավայրերի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հասարակական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կառուցապատման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0,0044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գին</w:t>
      </w:r>
      <w:r w:rsidR="005F3851">
        <w:rPr>
          <w:rFonts w:ascii="GHEA Grapalat" w:hAnsi="GHEA Grapalat"/>
          <w:color w:val="000000"/>
          <w:sz w:val="21"/>
          <w:szCs w:val="21"/>
        </w:rPr>
        <w:t>ը 50000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</w:rPr>
        <w:t xml:space="preserve"> 5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 xml:space="preserve">-ի չափով՝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>2500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 :</w:t>
      </w:r>
    </w:p>
    <w:p w:rsidR="00FA4C4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Strong"/>
          <w:rFonts w:ascii="GHEA Grapalat" w:hAnsi="GHEA Grapalat"/>
          <w:color w:val="000000"/>
          <w:sz w:val="21"/>
          <w:szCs w:val="21"/>
        </w:rPr>
        <w:t>Լոտ N 4.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</w:rPr>
        <w:t>` 11-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>041-0176-0048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 w:rsidR="005F3851">
        <w:rPr>
          <w:rFonts w:ascii="GHEA Grapalat" w:hAnsi="GHEA Grapalat" w:cs="GHEA Grapalat"/>
          <w:color w:val="000000"/>
          <w:sz w:val="21"/>
          <w:szCs w:val="21"/>
          <w:lang w:val="hy-AM"/>
        </w:rPr>
        <w:t>գյուղ Կողբ, 48 փողոց</w:t>
      </w:r>
      <w:r>
        <w:rPr>
          <w:rFonts w:ascii="GHEA Grapalat" w:hAnsi="GHEA Grapalat"/>
          <w:color w:val="000000"/>
          <w:sz w:val="21"/>
          <w:szCs w:val="21"/>
        </w:rPr>
        <w:t>,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 28 հողամաս, 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բնակավայրերի, գործառնական նշանակությունը`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>բնակելի</w:t>
      </w:r>
      <w:r>
        <w:rPr>
          <w:rFonts w:ascii="GHEA Grapalat" w:hAnsi="GHEA Grapalat"/>
          <w:color w:val="000000"/>
          <w:sz w:val="21"/>
          <w:szCs w:val="21"/>
        </w:rPr>
        <w:t xml:space="preserve"> կառուցապատման, հողամասի չափը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0,07277 </w:t>
      </w:r>
      <w:r>
        <w:rPr>
          <w:rFonts w:ascii="GHEA Grapalat" w:hAnsi="GHEA Grapalat"/>
          <w:color w:val="000000"/>
          <w:sz w:val="21"/>
          <w:szCs w:val="21"/>
        </w:rPr>
        <w:t xml:space="preserve">հա, մեկնարկային գինը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>380000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դրամ, քայլի չափը մեկնարկային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</w:rPr>
        <w:t xml:space="preserve"> 5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 xml:space="preserve">-ի չափով՝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>19000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 :</w:t>
      </w:r>
    </w:p>
    <w:p w:rsidR="00FA4C4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Strong"/>
          <w:rFonts w:ascii="GHEA Grapalat" w:hAnsi="GHEA Grapalat"/>
          <w:color w:val="000000"/>
          <w:sz w:val="21"/>
          <w:szCs w:val="21"/>
        </w:rPr>
        <w:t>Լոտ N 5.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</w:rPr>
        <w:t>` 11</w:t>
      </w:r>
      <w:r w:rsidR="00E43E92">
        <w:rPr>
          <w:rFonts w:ascii="GHEA Grapalat" w:hAnsi="GHEA Grapalat"/>
          <w:color w:val="000000"/>
          <w:sz w:val="21"/>
          <w:szCs w:val="21"/>
        </w:rPr>
        <w:t>—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>043-01369-0042</w:t>
      </w:r>
      <w:r>
        <w:rPr>
          <w:rFonts w:ascii="GHEA Grapalat" w:hAnsi="GHEA Grapalat"/>
          <w:color w:val="000000"/>
          <w:sz w:val="21"/>
          <w:szCs w:val="21"/>
        </w:rPr>
        <w:t xml:space="preserve"> 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</w:t>
      </w:r>
      <w:r>
        <w:rPr>
          <w:rFonts w:ascii="GHEA Grapalat" w:hAnsi="GHEA Grapalat"/>
          <w:color w:val="000000"/>
          <w:sz w:val="21"/>
          <w:szCs w:val="21"/>
        </w:rPr>
        <w:t>արզ, համայնք Նոյեմբերյան, գյուղ Հաղթանակ,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 xml:space="preserve"> 1-ին փողոց, 63, </w:t>
      </w:r>
      <w:r>
        <w:rPr>
          <w:rFonts w:ascii="GHEA Grapalat" w:hAnsi="GHEA Grapalat"/>
          <w:color w:val="000000"/>
          <w:sz w:val="21"/>
          <w:szCs w:val="21"/>
        </w:rPr>
        <w:t xml:space="preserve">նպատակային նշանակությունը` 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>արդյունաբերական</w:t>
      </w:r>
      <w:r>
        <w:rPr>
          <w:rFonts w:ascii="GHEA Grapalat" w:hAnsi="GHEA Grapalat"/>
          <w:color w:val="000000"/>
          <w:sz w:val="21"/>
          <w:szCs w:val="21"/>
        </w:rPr>
        <w:t>,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 xml:space="preserve"> ընդերքօգտագործման և այլ արտադրական նշանակության,</w:t>
      </w:r>
      <w:r>
        <w:rPr>
          <w:rFonts w:ascii="GHEA Grapalat" w:hAnsi="GHEA Grapalat"/>
          <w:color w:val="000000"/>
          <w:sz w:val="21"/>
          <w:szCs w:val="21"/>
        </w:rPr>
        <w:t xml:space="preserve"> գործառնական նշանակությունը` 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>արդյունաբերական օբյեկտի</w:t>
      </w:r>
      <w:r>
        <w:rPr>
          <w:rFonts w:ascii="GHEA Grapalat" w:hAnsi="GHEA Grapalat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>0,32552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գինը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>720000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</w:rPr>
        <w:t xml:space="preserve"> 5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>-ի չափով՝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 xml:space="preserve"> 36000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դրամ:</w:t>
      </w:r>
    </w:p>
    <w:p w:rsidR="00FA4C4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Strong"/>
          <w:rFonts w:ascii="GHEA Grapalat" w:hAnsi="GHEA Grapalat"/>
          <w:color w:val="000000"/>
          <w:sz w:val="21"/>
          <w:szCs w:val="21"/>
        </w:rPr>
        <w:t>Լոտ N 6.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</w:rPr>
        <w:t>` 11</w:t>
      </w:r>
      <w:r w:rsidR="00E43E92">
        <w:rPr>
          <w:rFonts w:ascii="GHEA Grapalat" w:hAnsi="GHEA Grapalat"/>
          <w:color w:val="000000"/>
          <w:sz w:val="21"/>
          <w:szCs w:val="21"/>
        </w:rPr>
        <w:t>—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>041-0338-0062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գյուղ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 w:rsidR="00E43E92">
        <w:rPr>
          <w:rFonts w:ascii="GHEA Grapalat" w:hAnsi="GHEA Grapalat" w:cs="GHEA Grapalat"/>
          <w:color w:val="000000"/>
          <w:sz w:val="21"/>
          <w:szCs w:val="21"/>
          <w:lang w:val="hy-AM"/>
        </w:rPr>
        <w:t>Կողբ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>1</w:t>
      </w:r>
      <w:r>
        <w:rPr>
          <w:rFonts w:ascii="GHEA Grapalat" w:hAnsi="GHEA Grapalat"/>
          <w:color w:val="000000"/>
          <w:sz w:val="21"/>
          <w:szCs w:val="21"/>
        </w:rPr>
        <w:t xml:space="preserve">- </w:t>
      </w:r>
      <w:r w:rsidR="00E43E92">
        <w:rPr>
          <w:rFonts w:ascii="GHEA Grapalat" w:hAnsi="GHEA Grapalat" w:cs="GHEA Grapalat"/>
          <w:color w:val="000000"/>
          <w:sz w:val="21"/>
          <w:szCs w:val="21"/>
          <w:lang w:val="hy-AM"/>
        </w:rPr>
        <w:t>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փողոց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թիվ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>134 հողամաս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բնակավայրերի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հասարակական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կառուցապատման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>0,04846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</w:t>
      </w:r>
      <w:r>
        <w:rPr>
          <w:rFonts w:ascii="GHEA Grapalat" w:hAnsi="GHEA Grapalat"/>
          <w:color w:val="000000"/>
          <w:sz w:val="21"/>
          <w:szCs w:val="21"/>
        </w:rPr>
        <w:t xml:space="preserve">ային գինը 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>255000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դրամ, քայլի չափը մեկնարկային գնի 5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>-ի չափով՝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 xml:space="preserve"> 12750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դրամ:</w:t>
      </w:r>
    </w:p>
    <w:p w:rsidR="00FA4C4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Նշված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հողամասերի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նկատմամբ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սահմանափակումներ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սերվիտուտներ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չկան</w:t>
      </w:r>
      <w:r>
        <w:rPr>
          <w:rFonts w:ascii="GHEA Grapalat" w:hAnsi="GHEA Grapalat"/>
          <w:color w:val="000000"/>
          <w:sz w:val="21"/>
          <w:szCs w:val="21"/>
        </w:rPr>
        <w:t>:</w:t>
      </w:r>
    </w:p>
    <w:p w:rsidR="00FA4C4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Աճուրդներին և մրցույթներին մասնակցել ցանկացողները ներկայացնում են հայտ, մասնակցության համար սահմանված վճարի անդորրագիր (աճուրդին՝ 30000 ՀՀ դրամ) և անձնագիր: Հայտերն ընդունվում են աշխատանքային օրերին ժամը 9:00-ից մինչև 18:00-ն` ՀՀ Տավուշի մարզ, ք. Նոյեմբերյան Երևանյան 4, աճուրդային և մրցութային հանձնաժողովին:</w:t>
      </w: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9E51DB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sz w:val="21"/>
          <w:szCs w:val="21"/>
          <w:lang w:val="hy-AM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հայտերի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ընդունումն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ու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գրանցումը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դադարեցվում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կայացման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օրվանից</w:t>
      </w:r>
      <w:r>
        <w:rPr>
          <w:rFonts w:ascii="GHEA Grapalat" w:hAnsi="GHEA Grapalat"/>
          <w:color w:val="000000"/>
          <w:sz w:val="21"/>
          <w:szCs w:val="21"/>
        </w:rPr>
        <w:t xml:space="preserve"> 3 </w:t>
      </w:r>
      <w:r>
        <w:rPr>
          <w:rFonts w:ascii="GHEA Grapalat" w:hAnsi="GHEA Grapalat" w:cs="GHEA Grapalat"/>
          <w:color w:val="000000"/>
          <w:sz w:val="21"/>
          <w:szCs w:val="21"/>
        </w:rPr>
        <w:t>աշխատանքային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օր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առաջ</w:t>
      </w:r>
      <w:r>
        <w:rPr>
          <w:rFonts w:ascii="GHEA Grapalat" w:hAnsi="GHEA Grapalat"/>
          <w:color w:val="000000"/>
          <w:sz w:val="21"/>
          <w:szCs w:val="21"/>
        </w:rPr>
        <w:t>,</w:t>
      </w:r>
      <w:r w:rsidR="009E51DB">
        <w:rPr>
          <w:rFonts w:ascii="GHEA Grapalat" w:hAnsi="GHEA Grapalat" w:cs="GHEA Grapalat"/>
          <w:color w:val="000000"/>
          <w:sz w:val="21"/>
          <w:szCs w:val="21"/>
          <w:lang w:val="hy-AM"/>
        </w:rPr>
        <w:t>։</w:t>
      </w:r>
    </w:p>
    <w:p w:rsidR="00FA4C49" w:rsidRPr="009E51DB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9E51DB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Աճուրդի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9E51DB">
        <w:rPr>
          <w:rFonts w:ascii="GHEA Grapalat" w:hAnsi="GHEA Grapalat" w:cs="GHEA Grapalat"/>
          <w:color w:val="000000"/>
          <w:sz w:val="21"/>
          <w:szCs w:val="21"/>
          <w:lang w:val="hy-AM"/>
        </w:rPr>
        <w:t>անցկացման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9E51DB">
        <w:rPr>
          <w:rFonts w:ascii="GHEA Grapalat" w:hAnsi="GHEA Grapalat" w:cs="GHEA Grapalat"/>
          <w:color w:val="000000"/>
          <w:sz w:val="21"/>
          <w:szCs w:val="21"/>
          <w:lang w:val="hy-AM"/>
        </w:rPr>
        <w:t>օրը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մինչև աճուրդի սկիզբը մասնակիցը վճարում է նախավճար` լոտի մեկնարկային արժեքի 50 %-ի չափով:</w:t>
      </w:r>
    </w:p>
    <w:p w:rsidR="00FA4C49" w:rsidRPr="00255B8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անցկացման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օրը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մինչև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սկիզբը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վճարում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է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նախավճար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`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լոտի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մեկնարկային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արժեքի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5 %-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FA4C49" w:rsidRPr="00255B8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255B89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Աճուրդին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մրցույթին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մասնակցելու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իրավունք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ունեն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ՀՀ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օրենսդրությամբ սահմանված հողի սեփականության իրավունքի սուբյեկտ հանդիսացող ֆիզիկական և իրավաբանական անձինք:</w:t>
      </w:r>
    </w:p>
    <w:p w:rsidR="00FA4C49" w:rsidRPr="00255B8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255B89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Աճուրդում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մրցույթում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հաղթող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կճանաչվի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ամենաբարձր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գին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առաջարկած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FA4C49" w:rsidRPr="00255B8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255B89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Աճուրդում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մրցույթում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հաղթող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անձը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10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օրվա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ընթացքում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պարտավոր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է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255B89">
        <w:rPr>
          <w:rFonts w:ascii="GHEA Grapalat" w:hAnsi="GHEA Grapalat" w:cs="GHEA Grapalat"/>
          <w:color w:val="000000"/>
          <w:sz w:val="21"/>
          <w:szCs w:val="21"/>
          <w:lang w:val="hy-AM"/>
        </w:rPr>
        <w:t>կնքել</w:t>
      </w: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t xml:space="preserve"> պայմանագիր, որը ենթակա է պետական գրանցման։</w:t>
      </w:r>
      <w:r w:rsidRPr="00255B89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FA4C49" w:rsidRPr="00255B8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255B89">
        <w:rPr>
          <w:rFonts w:ascii="GHEA Grapalat" w:hAnsi="GHEA Grapalat"/>
          <w:color w:val="000000"/>
          <w:sz w:val="21"/>
          <w:szCs w:val="21"/>
          <w:lang w:val="hy-AM"/>
        </w:rPr>
        <w:lastRenderedPageBreak/>
        <w:t>Մանրամասն տեղեկությունների համար, ինչպես նաև լոտերն ուսումնասիրման նպատակով, դիմել Նոյեմբերյանի համայնքապետարան` ՀՀ Տավուշի մարզ, ք. Նոյեմբերյան Երևանյան 4, երկրորդ հարկ, սենյակ 5, հեռախոս /0266/ 22393:</w:t>
      </w:r>
      <w:r w:rsidRPr="00255B89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FA4C49" w:rsidRPr="00255B89" w:rsidRDefault="00FA4C49" w:rsidP="00FA4C4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255B89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FA4C49" w:rsidRDefault="00FA4C49" w:rsidP="00FA4C49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ՆՈՅԵՄԲԵՐՅԱՆԻ ՀԱՄԱՅՆՔԱՊԵՏԱՐԱՆ</w:t>
      </w:r>
    </w:p>
    <w:p w:rsidR="007B1C5B" w:rsidRPr="00A5539D" w:rsidRDefault="007B1C5B">
      <w:pPr>
        <w:rPr>
          <w:sz w:val="14"/>
          <w:szCs w:val="14"/>
        </w:rPr>
      </w:pPr>
    </w:p>
    <w:sectPr w:rsidR="007B1C5B" w:rsidRPr="00A5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2"/>
    <w:rsid w:val="000166E9"/>
    <w:rsid w:val="00034CA0"/>
    <w:rsid w:val="000D5685"/>
    <w:rsid w:val="000F4E46"/>
    <w:rsid w:val="00107840"/>
    <w:rsid w:val="001A62D3"/>
    <w:rsid w:val="00245518"/>
    <w:rsid w:val="00255B89"/>
    <w:rsid w:val="003112AB"/>
    <w:rsid w:val="004C0881"/>
    <w:rsid w:val="005847C5"/>
    <w:rsid w:val="005E348E"/>
    <w:rsid w:val="005F3851"/>
    <w:rsid w:val="006462A9"/>
    <w:rsid w:val="006868AA"/>
    <w:rsid w:val="00693CBA"/>
    <w:rsid w:val="007B1C5B"/>
    <w:rsid w:val="008215B0"/>
    <w:rsid w:val="008620E6"/>
    <w:rsid w:val="008A7D69"/>
    <w:rsid w:val="008B1A34"/>
    <w:rsid w:val="00953A96"/>
    <w:rsid w:val="009D55AC"/>
    <w:rsid w:val="009E51DB"/>
    <w:rsid w:val="00A5539D"/>
    <w:rsid w:val="00B62FD2"/>
    <w:rsid w:val="00BF18BD"/>
    <w:rsid w:val="00C151FF"/>
    <w:rsid w:val="00C32260"/>
    <w:rsid w:val="00C72884"/>
    <w:rsid w:val="00D75683"/>
    <w:rsid w:val="00D81541"/>
    <w:rsid w:val="00D8637B"/>
    <w:rsid w:val="00DB0E08"/>
    <w:rsid w:val="00E23207"/>
    <w:rsid w:val="00E37C25"/>
    <w:rsid w:val="00E43E92"/>
    <w:rsid w:val="00E82EEC"/>
    <w:rsid w:val="00E8630F"/>
    <w:rsid w:val="00F34A90"/>
    <w:rsid w:val="00F41041"/>
    <w:rsid w:val="00F52868"/>
    <w:rsid w:val="00FA4C49"/>
    <w:rsid w:val="00FD7626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2A10B-B49A-4C18-9AF6-0D42F6C2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FF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86</cp:revision>
  <dcterms:created xsi:type="dcterms:W3CDTF">2022-06-17T06:11:00Z</dcterms:created>
  <dcterms:modified xsi:type="dcterms:W3CDTF">2022-07-14T11:18:00Z</dcterms:modified>
</cp:coreProperties>
</file>