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9D0D" w14:textId="53ECC537" w:rsidR="00586C79" w:rsidRPr="000838D2" w:rsidRDefault="00586C79" w:rsidP="00586C79">
      <w:pPr>
        <w:shd w:val="clear" w:color="auto" w:fill="EAF1F5"/>
        <w:spacing w:after="75" w:line="240" w:lineRule="auto"/>
        <w:jc w:val="center"/>
        <w:outlineLvl w:val="2"/>
        <w:rPr>
          <w:rFonts w:ascii="GHEA Grapalat" w:eastAsia="Times New Roman" w:hAnsi="GHEA Grapalat" w:cs="Times New Roman"/>
          <w:color w:val="01546B"/>
          <w:sz w:val="20"/>
          <w:szCs w:val="20"/>
          <w:lang w:val="hy-AM"/>
        </w:rPr>
      </w:pPr>
      <w:r w:rsidRPr="000838D2">
        <w:rPr>
          <w:rFonts w:ascii="GHEA Grapalat" w:eastAsia="Times New Roman" w:hAnsi="GHEA Grapalat" w:cs="Times New Roman"/>
          <w:color w:val="01546B"/>
          <w:sz w:val="20"/>
          <w:szCs w:val="20"/>
          <w:lang w:val="hy-AM"/>
        </w:rPr>
        <w:t xml:space="preserve">ՀՀ ԱՐՄԱՎԻՐԻ ՄԱՐԶԻ ՓԱՐԱՔԱՐԻ  ՀԱՄԱՅՆՔԱՊԵՏԱՐԱՆԸ ՀԱՅՏԱՐԱՐՈՒՄ Է ՄՐՑՈՒՅԹ  ՍՈՑԻԱԼԱԿԱՆ ԱՋԱԿՑՈՒԹՅԱՆ  ԵՎ ԱՌՈՂՋԱՊԱՀՈՒԹՅԱՆ ՀԱՐՑԵՐԻ ԲԱԺՆԻ ԱՌԱՋԻՆ ԿԱՐԳԻ ՄԱՍՆԱԳԵՏԻ   </w:t>
      </w:r>
      <w:r w:rsidRPr="000838D2">
        <w:rPr>
          <w:rFonts w:ascii="GHEA Grapalat" w:eastAsia="Times New Roman" w:hAnsi="GHEA Grapalat" w:cs="Times New Roman"/>
          <w:color w:val="000000"/>
          <w:sz w:val="20"/>
          <w:szCs w:val="20"/>
          <w:lang w:val="hy-AM"/>
        </w:rPr>
        <w:t xml:space="preserve">/ծածկագիր  Փ Հ-3.2-9/  </w:t>
      </w:r>
      <w:r w:rsidRPr="000838D2">
        <w:rPr>
          <w:rFonts w:ascii="GHEA Grapalat" w:eastAsia="Times New Roman" w:hAnsi="GHEA Grapalat" w:cs="Times New Roman"/>
          <w:color w:val="01546B"/>
          <w:sz w:val="20"/>
          <w:szCs w:val="20"/>
          <w:lang w:val="hy-AM"/>
        </w:rPr>
        <w:t>ԹԱՓՈՒՐ ՊԱՇՏՈՆԸ ԶԲԱՂԵՑՆԵԼՈՒ ՀԱՄԱՐ</w:t>
      </w:r>
    </w:p>
    <w:p w14:paraId="6CA1F3E8" w14:textId="4830923D" w:rsidR="00586C79" w:rsidRPr="000838D2" w:rsidRDefault="00586C79" w:rsidP="00586C79">
      <w:pPr>
        <w:shd w:val="clear" w:color="auto" w:fill="EAF1F5"/>
        <w:tabs>
          <w:tab w:val="center" w:pos="4680"/>
          <w:tab w:val="right" w:pos="9360"/>
        </w:tabs>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ab/>
        <w:t>Հ Ա Յ Տ Ա Ր Ա Ր Ո Ւ Թ Յ Ո Ւ Ն</w:t>
      </w:r>
      <w:r w:rsidRPr="000838D2">
        <w:rPr>
          <w:rFonts w:ascii="GHEA Grapalat" w:eastAsia="Times New Roman" w:hAnsi="GHEA Grapalat" w:cs="Times New Roman"/>
          <w:color w:val="000000"/>
          <w:sz w:val="20"/>
          <w:szCs w:val="20"/>
          <w:lang w:val="hy-AM"/>
        </w:rPr>
        <w:tab/>
      </w:r>
      <w:r w:rsidRPr="000838D2">
        <w:rPr>
          <w:rFonts w:ascii="GHEA Grapalat" w:eastAsia="Times New Roman" w:hAnsi="GHEA Grapalat" w:cs="Times New Roman"/>
          <w:color w:val="000000"/>
          <w:sz w:val="20"/>
          <w:szCs w:val="20"/>
          <w:lang w:val="hy-AM"/>
        </w:rPr>
        <w:br/>
      </w:r>
      <w:r w:rsidRPr="000838D2">
        <w:rPr>
          <w:rFonts w:ascii="GHEA Grapalat" w:eastAsia="Times New Roman" w:hAnsi="GHEA Grapalat" w:cs="Times New Roman"/>
          <w:color w:val="000000"/>
          <w:sz w:val="20"/>
          <w:szCs w:val="20"/>
          <w:lang w:val="hy-AM"/>
        </w:rPr>
        <w:br/>
      </w:r>
      <w:r w:rsidRPr="000838D2">
        <w:rPr>
          <w:rFonts w:ascii="GHEA Grapalat" w:eastAsia="Times New Roman" w:hAnsi="GHEA Grapalat" w:cs="Times New Roman"/>
          <w:color w:val="01546B"/>
          <w:sz w:val="20"/>
          <w:szCs w:val="20"/>
          <w:lang w:val="hy-AM"/>
        </w:rPr>
        <w:t>Սոցիալական աջակցության  եվ առողջապահության հարցերի  բաժնի առաջ</w:t>
      </w:r>
      <w:r w:rsidR="00AB1035" w:rsidRPr="000838D2">
        <w:rPr>
          <w:rFonts w:ascii="GHEA Grapalat" w:eastAsia="Times New Roman" w:hAnsi="GHEA Grapalat" w:cs="Times New Roman"/>
          <w:color w:val="01546B"/>
          <w:sz w:val="20"/>
          <w:szCs w:val="20"/>
          <w:lang w:val="hy-AM"/>
        </w:rPr>
        <w:t>ին կարգի</w:t>
      </w:r>
      <w:r w:rsidRPr="000838D2">
        <w:rPr>
          <w:rFonts w:ascii="GHEA Grapalat" w:eastAsia="Times New Roman" w:hAnsi="GHEA Grapalat" w:cs="Times New Roman"/>
          <w:color w:val="01546B"/>
          <w:sz w:val="20"/>
          <w:szCs w:val="20"/>
          <w:lang w:val="hy-AM"/>
        </w:rPr>
        <w:t xml:space="preserve">  մասնագետի  </w:t>
      </w:r>
      <w:r w:rsidRPr="000838D2">
        <w:rPr>
          <w:rFonts w:ascii="GHEA Grapalat" w:eastAsia="Times New Roman" w:hAnsi="GHEA Grapalat" w:cs="Times New Roman"/>
          <w:sz w:val="20"/>
          <w:szCs w:val="20"/>
          <w:lang w:val="hy-AM"/>
        </w:rPr>
        <w:t>իրավունքները և պարտականությունները.</w:t>
      </w:r>
    </w:p>
    <w:p w14:paraId="0CAE2CDB" w14:textId="77777777" w:rsidR="00AB1035" w:rsidRPr="000838D2" w:rsidRDefault="00AB1035" w:rsidP="00AB1035">
      <w:pPr>
        <w:spacing w:after="0" w:line="240" w:lineRule="auto"/>
        <w:jc w:val="both"/>
        <w:rPr>
          <w:rFonts w:ascii="GHEA Grapalat" w:eastAsia="Times New Roman" w:hAnsi="GHEA Grapalat" w:cs="Times New Roman"/>
          <w:iCs/>
          <w:sz w:val="20"/>
          <w:szCs w:val="20"/>
          <w:lang w:val="hy-AM"/>
        </w:rPr>
      </w:pPr>
      <w:r w:rsidRPr="000838D2">
        <w:rPr>
          <w:rFonts w:ascii="GHEA Grapalat" w:eastAsia="Times New Roman" w:hAnsi="GHEA Grapalat" w:cs="Sylfaen"/>
          <w:sz w:val="20"/>
          <w:szCs w:val="20"/>
          <w:lang w:val="hy-AM"/>
        </w:rPr>
        <w:t>ա</w:t>
      </w:r>
      <w:r w:rsidRPr="000838D2">
        <w:rPr>
          <w:rFonts w:ascii="GHEA Grapalat" w:eastAsia="Times New Roman" w:hAnsi="GHEA Grapalat" w:cs="Times Armenian"/>
          <w:sz w:val="20"/>
          <w:szCs w:val="20"/>
          <w:lang w:val="hy-AM"/>
        </w:rPr>
        <w:t xml:space="preserve">) </w:t>
      </w:r>
      <w:r w:rsidRPr="000838D2">
        <w:rPr>
          <w:rFonts w:ascii="GHEA Grapalat" w:eastAsia="Times New Roman" w:hAnsi="GHEA Grapalat" w:cs="Times New Roman"/>
          <w:iCs/>
          <w:sz w:val="20"/>
          <w:szCs w:val="20"/>
          <w:lang w:val="hy-AM"/>
        </w:rPr>
        <w:t>մասնակցում  է պետական առողջապահական ծրագրերի իրականացման գործընթացը, համայնքային ենթակայության  առողջապահական հաստատությունների աշխատանքը, օրենսդրությամբ սահմանված կարգով բնակչության անվճար բուժօգնության իրականացումը.</w:t>
      </w:r>
    </w:p>
    <w:p w14:paraId="10FB84DC" w14:textId="77777777" w:rsidR="00AB1035" w:rsidRPr="000838D2" w:rsidRDefault="00AB1035" w:rsidP="00AB1035">
      <w:pPr>
        <w:spacing w:after="0" w:line="240" w:lineRule="auto"/>
        <w:jc w:val="both"/>
        <w:rPr>
          <w:rFonts w:ascii="GHEA Grapalat" w:eastAsia="Times New Roman" w:hAnsi="GHEA Grapalat" w:cs="Times New Roman"/>
          <w:iCs/>
          <w:sz w:val="20"/>
          <w:szCs w:val="20"/>
          <w:lang w:val="hy-AM"/>
        </w:rPr>
      </w:pPr>
      <w:r w:rsidRPr="000838D2">
        <w:rPr>
          <w:rFonts w:ascii="GHEA Grapalat" w:eastAsia="Times New Roman" w:hAnsi="GHEA Grapalat" w:cs="Times New Roman"/>
          <w:iCs/>
          <w:sz w:val="20"/>
          <w:szCs w:val="20"/>
          <w:lang w:val="hy-AM"/>
        </w:rPr>
        <w:t xml:space="preserve"> </w:t>
      </w:r>
      <w:r w:rsidRPr="000838D2">
        <w:rPr>
          <w:rFonts w:ascii="GHEA Grapalat" w:eastAsia="Times New Roman" w:hAnsi="GHEA Grapalat" w:cs="Sylfaen"/>
          <w:sz w:val="20"/>
          <w:szCs w:val="20"/>
          <w:lang w:val="hy-AM"/>
        </w:rPr>
        <w:t>բ</w:t>
      </w:r>
      <w:r w:rsidRPr="000838D2">
        <w:rPr>
          <w:rFonts w:ascii="GHEA Grapalat" w:eastAsia="Times New Roman" w:hAnsi="GHEA Grapalat" w:cs="Times Armenian"/>
          <w:sz w:val="20"/>
          <w:szCs w:val="20"/>
          <w:lang w:val="hy-AM"/>
        </w:rPr>
        <w:t>)</w:t>
      </w:r>
      <w:r w:rsidRPr="000838D2">
        <w:rPr>
          <w:rFonts w:ascii="GHEA Grapalat" w:eastAsia="Times New Roman" w:hAnsi="GHEA Grapalat" w:cs="Times New Roman"/>
          <w:iCs/>
          <w:sz w:val="20"/>
          <w:szCs w:val="20"/>
          <w:lang w:val="hy-AM"/>
        </w:rPr>
        <w:t xml:space="preserve"> աջակցում է պետական հիգիենիկ և հակահամաճարակային ծառայության մարմիններին` բնակավայրերի ջրամատակարարման աղբյուրների, բնակելի շենքերի, դպրոցների և այլ օբյեկտների սանիտարական վիճակի նկատմամբ վերահսկողություն իրականացնելիս.</w:t>
      </w:r>
    </w:p>
    <w:p w14:paraId="1C24A159" w14:textId="77777777" w:rsidR="00AB1035" w:rsidRPr="000838D2" w:rsidRDefault="00AB1035" w:rsidP="00AB1035">
      <w:pPr>
        <w:spacing w:after="0" w:line="240" w:lineRule="auto"/>
        <w:jc w:val="both"/>
        <w:rPr>
          <w:rFonts w:ascii="GHEA Grapalat" w:eastAsia="Times New Roman" w:hAnsi="GHEA Grapalat" w:cs="Times New Roman"/>
          <w:iCs/>
          <w:sz w:val="20"/>
          <w:szCs w:val="20"/>
          <w:lang w:val="hy-AM"/>
        </w:rPr>
      </w:pPr>
      <w:r w:rsidRPr="000838D2">
        <w:rPr>
          <w:rFonts w:ascii="GHEA Grapalat" w:eastAsia="Times New Roman" w:hAnsi="GHEA Grapalat" w:cs="Sylfaen"/>
          <w:sz w:val="20"/>
          <w:szCs w:val="20"/>
          <w:lang w:val="hy-AM"/>
        </w:rPr>
        <w:t>գ</w:t>
      </w:r>
      <w:r w:rsidRPr="000838D2">
        <w:rPr>
          <w:rFonts w:ascii="GHEA Grapalat" w:eastAsia="Times New Roman" w:hAnsi="GHEA Grapalat" w:cs="Times Armenian"/>
          <w:sz w:val="20"/>
          <w:szCs w:val="20"/>
          <w:lang w:val="hy-AM"/>
        </w:rPr>
        <w:t>)</w:t>
      </w:r>
      <w:r w:rsidRPr="000838D2">
        <w:rPr>
          <w:rFonts w:ascii="GHEA Grapalat" w:eastAsia="Times New Roman" w:hAnsi="GHEA Grapalat" w:cs="Times New Roman"/>
          <w:iCs/>
          <w:sz w:val="20"/>
          <w:szCs w:val="20"/>
          <w:lang w:val="hy-AM"/>
        </w:rPr>
        <w:t xml:space="preserve"> մասնակցում է համայնքի տարածքում պետական սոցիալական ապահովության ծրագրերի իրականացման աշխատանքները.</w:t>
      </w:r>
    </w:p>
    <w:p w14:paraId="444E9A5D" w14:textId="77777777" w:rsidR="00AB1035" w:rsidRPr="000838D2" w:rsidRDefault="00AB1035" w:rsidP="00AB1035">
      <w:pPr>
        <w:spacing w:after="0" w:line="240" w:lineRule="auto"/>
        <w:jc w:val="both"/>
        <w:rPr>
          <w:rFonts w:ascii="GHEA Grapalat" w:eastAsia="Times New Roman" w:hAnsi="GHEA Grapalat" w:cs="Times New Roman"/>
          <w:iCs/>
          <w:sz w:val="20"/>
          <w:szCs w:val="20"/>
          <w:lang w:val="hy-AM"/>
        </w:rPr>
      </w:pPr>
      <w:r w:rsidRPr="000838D2">
        <w:rPr>
          <w:rFonts w:ascii="GHEA Grapalat" w:eastAsia="Times New Roman" w:hAnsi="GHEA Grapalat" w:cs="Sylfaen"/>
          <w:sz w:val="20"/>
          <w:szCs w:val="20"/>
          <w:lang w:val="hy-AM"/>
        </w:rPr>
        <w:t>դ</w:t>
      </w:r>
      <w:r w:rsidRPr="000838D2">
        <w:rPr>
          <w:rFonts w:ascii="GHEA Grapalat" w:eastAsia="Times New Roman" w:hAnsi="GHEA Grapalat" w:cs="Times Armenian"/>
          <w:sz w:val="20"/>
          <w:szCs w:val="20"/>
          <w:lang w:val="hy-AM"/>
        </w:rPr>
        <w:t>)</w:t>
      </w:r>
      <w:r w:rsidRPr="000838D2">
        <w:rPr>
          <w:rFonts w:ascii="GHEA Grapalat" w:eastAsia="Times New Roman" w:hAnsi="GHEA Grapalat" w:cs="Times New Roman"/>
          <w:iCs/>
          <w:sz w:val="20"/>
          <w:szCs w:val="20"/>
          <w:lang w:val="hy-AM"/>
        </w:rPr>
        <w:t xml:space="preserve"> աջակցում է սոցիալական ապահովության խնդիրներ իրականացնող, հաշմանդամների և տարեցների հիմնահարցերով զբաղվող հասարակական կազմակերպությունների գործունեությանը և ապահովում  համայնքի հետ համագործակցումը.</w:t>
      </w:r>
      <w:r w:rsidRPr="000838D2">
        <w:rPr>
          <w:rFonts w:ascii="Courier New" w:eastAsia="Times New Roman" w:hAnsi="Courier New" w:cs="Courier New"/>
          <w:iCs/>
          <w:sz w:val="20"/>
          <w:szCs w:val="20"/>
          <w:lang w:val="hy-AM"/>
        </w:rPr>
        <w:t> </w:t>
      </w:r>
    </w:p>
    <w:p w14:paraId="1684C31F" w14:textId="77777777" w:rsidR="00AB1035" w:rsidRPr="000838D2" w:rsidRDefault="00AB1035" w:rsidP="00AB1035">
      <w:pPr>
        <w:spacing w:after="0" w:line="240" w:lineRule="auto"/>
        <w:jc w:val="both"/>
        <w:rPr>
          <w:rFonts w:ascii="GHEA Grapalat" w:eastAsia="Times New Roman" w:hAnsi="GHEA Grapalat" w:cs="Times New Roman"/>
          <w:iCs/>
          <w:sz w:val="20"/>
          <w:szCs w:val="20"/>
          <w:lang w:val="hy-AM"/>
        </w:rPr>
      </w:pPr>
      <w:r w:rsidRPr="000838D2">
        <w:rPr>
          <w:rFonts w:ascii="GHEA Grapalat" w:eastAsia="Times New Roman" w:hAnsi="GHEA Grapalat" w:cs="Sylfaen"/>
          <w:sz w:val="20"/>
          <w:szCs w:val="20"/>
          <w:lang w:val="hy-AM"/>
        </w:rPr>
        <w:t>ե</w:t>
      </w:r>
      <w:r w:rsidRPr="000838D2">
        <w:rPr>
          <w:rFonts w:ascii="GHEA Grapalat" w:eastAsia="Times New Roman" w:hAnsi="GHEA Grapalat" w:cs="Times Armenian"/>
          <w:sz w:val="20"/>
          <w:szCs w:val="20"/>
          <w:lang w:val="hy-AM"/>
        </w:rPr>
        <w:t>)</w:t>
      </w:r>
      <w:r w:rsidRPr="000838D2">
        <w:rPr>
          <w:rFonts w:ascii="GHEA Grapalat" w:eastAsia="Times New Roman" w:hAnsi="GHEA Grapalat" w:cs="Times New Roman"/>
          <w:iCs/>
          <w:sz w:val="20"/>
          <w:szCs w:val="20"/>
          <w:lang w:val="hy-AM"/>
        </w:rPr>
        <w:t xml:space="preserve"> ապահովում է քաղաքացիների դիմումների, բողոքների ուսումնասիրման աշխատանքները.</w:t>
      </w:r>
    </w:p>
    <w:p w14:paraId="7E3E2DDC" w14:textId="77777777" w:rsidR="00AB1035" w:rsidRPr="000838D2" w:rsidRDefault="00AB1035" w:rsidP="00AB1035">
      <w:pPr>
        <w:spacing w:after="0" w:line="240" w:lineRule="auto"/>
        <w:jc w:val="both"/>
        <w:rPr>
          <w:rFonts w:ascii="GHEA Grapalat" w:eastAsia="Times New Roman" w:hAnsi="GHEA Grapalat" w:cs="Times New Roman"/>
          <w:sz w:val="20"/>
          <w:szCs w:val="20"/>
          <w:lang w:val="hy-AM"/>
        </w:rPr>
      </w:pPr>
      <w:r w:rsidRPr="000838D2">
        <w:rPr>
          <w:rFonts w:ascii="GHEA Grapalat" w:eastAsia="Times New Roman" w:hAnsi="GHEA Grapalat" w:cs="Sylfaen"/>
          <w:sz w:val="20"/>
          <w:szCs w:val="20"/>
          <w:lang w:val="hy-AM"/>
        </w:rPr>
        <w:t>զ</w:t>
      </w:r>
      <w:r w:rsidRPr="000838D2">
        <w:rPr>
          <w:rFonts w:ascii="GHEA Grapalat" w:eastAsia="Times New Roman" w:hAnsi="GHEA Grapalat" w:cs="Times Armenian"/>
          <w:sz w:val="20"/>
          <w:szCs w:val="20"/>
          <w:lang w:val="hy-AM"/>
        </w:rPr>
        <w:t>)</w:t>
      </w:r>
      <w:r w:rsidRPr="000838D2">
        <w:rPr>
          <w:rFonts w:ascii="GHEA Grapalat" w:eastAsia="Times New Roman" w:hAnsi="GHEA Grapalat" w:cs="Times New Roman"/>
          <w:iCs/>
          <w:sz w:val="20"/>
          <w:szCs w:val="20"/>
          <w:lang w:val="hy-AM"/>
        </w:rPr>
        <w:t xml:space="preserve"> </w:t>
      </w:r>
      <w:r w:rsidRPr="000838D2">
        <w:rPr>
          <w:rFonts w:ascii="GHEA Grapalat" w:eastAsia="Times New Roman" w:hAnsi="GHEA Grapalat" w:cs="Sylfaen"/>
          <w:sz w:val="20"/>
          <w:szCs w:val="20"/>
          <w:lang w:val="hy-AM"/>
        </w:rPr>
        <w:t>ապահովում</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է</w:t>
      </w:r>
      <w:r w:rsidRPr="000838D2">
        <w:rPr>
          <w:rFonts w:ascii="GHEA Grapalat" w:eastAsia="Times New Roman" w:hAnsi="GHEA Grapalat" w:cs="Times New Roman"/>
          <w:sz w:val="20"/>
          <w:szCs w:val="20"/>
          <w:lang w:val="hy-AM"/>
        </w:rPr>
        <w:t xml:space="preserve"> համայնքի  ղեկավարին  </w:t>
      </w:r>
      <w:r w:rsidRPr="000838D2">
        <w:rPr>
          <w:rFonts w:ascii="GHEA Grapalat" w:eastAsia="Times New Roman" w:hAnsi="GHEA Grapalat" w:cs="Sylfaen"/>
          <w:sz w:val="20"/>
          <w:szCs w:val="20"/>
          <w:lang w:val="hy-AM"/>
        </w:rPr>
        <w:t>հասցեագրված</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ինչպես</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նաև</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պետական</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կառավարման</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այլ</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մարմիններին</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հասցեագրված</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և</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Համայնք</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վերահասցեագրված</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գրությունների</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դիմումների</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բողոքների</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առաջարկությունների</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քննարկման</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և</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ուսումնասիրման</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աշխատանքները</w:t>
      </w:r>
      <w:r w:rsidRPr="000838D2">
        <w:rPr>
          <w:rFonts w:ascii="GHEA Grapalat" w:eastAsia="Times New Roman" w:hAnsi="GHEA Grapalat" w:cs="Times New Roman"/>
          <w:sz w:val="20"/>
          <w:szCs w:val="20"/>
          <w:lang w:val="hy-AM"/>
        </w:rPr>
        <w:t>.                                                                                                                              է</w:t>
      </w:r>
      <w:r w:rsidRPr="000838D2">
        <w:rPr>
          <w:rFonts w:ascii="GHEA Grapalat" w:eastAsia="Times New Roman" w:hAnsi="GHEA Grapalat" w:cs="Times Armenian"/>
          <w:sz w:val="20"/>
          <w:szCs w:val="20"/>
          <w:lang w:val="hy-AM"/>
        </w:rPr>
        <w:t>)</w:t>
      </w:r>
      <w:r w:rsidRPr="000838D2">
        <w:rPr>
          <w:rFonts w:ascii="GHEA Grapalat" w:eastAsia="Times New Roman" w:hAnsi="GHEA Grapalat" w:cs="Times New Roman"/>
          <w:iCs/>
          <w:sz w:val="20"/>
          <w:szCs w:val="20"/>
          <w:lang w:val="hy-AM"/>
        </w:rPr>
        <w:t xml:space="preserve"> </w:t>
      </w:r>
      <w:r w:rsidRPr="000838D2">
        <w:rPr>
          <w:rFonts w:ascii="GHEA Grapalat" w:eastAsia="Times New Roman" w:hAnsi="GHEA Grapalat" w:cs="Sylfaen"/>
          <w:sz w:val="20"/>
          <w:szCs w:val="20"/>
          <w:lang w:val="hy-AM"/>
        </w:rPr>
        <w:t>ապահովում</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է</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բաժնի</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խնդիրներից</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բխող</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այլ</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իրավական</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ակտերի</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նախագծերի</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առաջարկությունների</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եզրակացությունների</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փաստաթղթերի</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նախապատրաստման</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ինչպես</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նաև</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դրանց</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վերաբերյալ</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մեթոդական</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պարզաբանումների</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և</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ուղեցույցների</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մշակման</w:t>
      </w:r>
      <w:r w:rsidRPr="000838D2">
        <w:rPr>
          <w:rFonts w:ascii="GHEA Grapalat" w:eastAsia="Times New Roman" w:hAnsi="GHEA Grapalat" w:cs="Times New Roman"/>
          <w:sz w:val="20"/>
          <w:szCs w:val="20"/>
          <w:lang w:val="hy-AM"/>
        </w:rPr>
        <w:t xml:space="preserve"> </w:t>
      </w:r>
      <w:r w:rsidRPr="000838D2">
        <w:rPr>
          <w:rFonts w:ascii="GHEA Grapalat" w:eastAsia="Times New Roman" w:hAnsi="GHEA Grapalat" w:cs="Sylfaen"/>
          <w:sz w:val="20"/>
          <w:szCs w:val="20"/>
          <w:lang w:val="hy-AM"/>
        </w:rPr>
        <w:t>աշխատանքները</w:t>
      </w:r>
      <w:r w:rsidRPr="000838D2">
        <w:rPr>
          <w:rFonts w:ascii="GHEA Grapalat" w:eastAsia="Times New Roman" w:hAnsi="GHEA Grapalat" w:cs="Times New Roman"/>
          <w:sz w:val="20"/>
          <w:szCs w:val="20"/>
          <w:lang w:val="hy-AM"/>
        </w:rPr>
        <w:t>.</w:t>
      </w:r>
    </w:p>
    <w:p w14:paraId="32725A91" w14:textId="77777777" w:rsidR="00AB1035" w:rsidRPr="000838D2" w:rsidRDefault="00AB1035" w:rsidP="00AB1035">
      <w:pPr>
        <w:autoSpaceDE w:val="0"/>
        <w:autoSpaceDN w:val="0"/>
        <w:adjustRightInd w:val="0"/>
        <w:spacing w:after="0"/>
        <w:jc w:val="both"/>
        <w:rPr>
          <w:rFonts w:ascii="GHEA Grapalat" w:hAnsi="GHEA Grapalat" w:cs="Sylfaen"/>
          <w:noProof/>
          <w:color w:val="000000"/>
          <w:sz w:val="20"/>
          <w:szCs w:val="20"/>
          <w:lang w:val="hy-AM"/>
        </w:rPr>
      </w:pPr>
      <w:r w:rsidRPr="000838D2">
        <w:rPr>
          <w:rFonts w:ascii="GHEA Grapalat" w:hAnsi="GHEA Grapalat" w:cs="Sylfaen"/>
          <w:sz w:val="20"/>
          <w:szCs w:val="20"/>
          <w:lang w:val="hy-AM"/>
        </w:rPr>
        <w:t>ը</w:t>
      </w:r>
      <w:r w:rsidRPr="000838D2">
        <w:rPr>
          <w:rFonts w:ascii="GHEA Grapalat" w:hAnsi="GHEA Grapalat" w:cs="Times Armenian"/>
          <w:sz w:val="20"/>
          <w:szCs w:val="20"/>
          <w:lang w:val="hy-AM"/>
        </w:rPr>
        <w:t>)</w:t>
      </w:r>
      <w:r w:rsidRPr="000838D2">
        <w:rPr>
          <w:rFonts w:ascii="GHEA Grapalat" w:hAnsi="GHEA Grapalat"/>
          <w:iCs/>
          <w:sz w:val="20"/>
          <w:szCs w:val="20"/>
          <w:lang w:val="hy-AM"/>
        </w:rPr>
        <w:t xml:space="preserve"> </w:t>
      </w:r>
      <w:r w:rsidRPr="000838D2">
        <w:rPr>
          <w:rFonts w:ascii="GHEA Grapalat" w:hAnsi="GHEA Grapalat" w:cs="Sylfaen"/>
          <w:noProof/>
          <w:color w:val="000000"/>
          <w:sz w:val="20"/>
          <w:szCs w:val="20"/>
          <w:lang w:val="hy-AM"/>
        </w:rPr>
        <w:t>բաժնի  առջև դրված գործառույթների և խնդիրների իրականացման հետ կապված, մասնակցում  է խորհրդակցություններին:</w:t>
      </w:r>
    </w:p>
    <w:p w14:paraId="68093A13" w14:textId="77777777" w:rsidR="00AB1035" w:rsidRPr="000838D2" w:rsidRDefault="00AB1035" w:rsidP="00AB1035">
      <w:pPr>
        <w:spacing w:after="0" w:line="240" w:lineRule="auto"/>
        <w:ind w:firstLine="426"/>
        <w:jc w:val="both"/>
        <w:rPr>
          <w:rFonts w:ascii="GHEA Grapalat" w:eastAsia="Times New Roman" w:hAnsi="GHEA Grapalat" w:cs="Times New Roman"/>
          <w:bCs/>
          <w:sz w:val="20"/>
          <w:szCs w:val="20"/>
          <w:lang w:val="hy-AM"/>
        </w:rPr>
      </w:pPr>
      <w:r w:rsidRPr="000838D2">
        <w:rPr>
          <w:rFonts w:ascii="GHEA Grapalat" w:eastAsia="Times New Roman" w:hAnsi="GHEA Grapalat" w:cs="Times New Roman"/>
          <w:sz w:val="20"/>
          <w:szCs w:val="20"/>
          <w:lang w:val="hy-AM"/>
        </w:rPr>
        <w:t>թ</w:t>
      </w:r>
      <w:r w:rsidRPr="000838D2">
        <w:rPr>
          <w:rFonts w:ascii="GHEA Grapalat" w:eastAsia="Times New Roman" w:hAnsi="GHEA Grapalat" w:cs="Times New Roman"/>
          <w:sz w:val="20"/>
          <w:szCs w:val="20"/>
          <w:lang w:val="af-ZA"/>
        </w:rPr>
        <w:t xml:space="preserve">)    </w:t>
      </w:r>
      <w:r w:rsidRPr="000838D2">
        <w:rPr>
          <w:rFonts w:ascii="GHEA Grapalat" w:eastAsia="Times New Roman" w:hAnsi="GHEA Grapalat" w:cs="Sylfaen"/>
          <w:sz w:val="20"/>
          <w:szCs w:val="20"/>
          <w:lang w:val="af-ZA"/>
        </w:rPr>
        <w:t>կատարում</w:t>
      </w:r>
      <w:r w:rsidRPr="000838D2">
        <w:rPr>
          <w:rFonts w:ascii="GHEA Grapalat" w:eastAsia="Times New Roman" w:hAnsi="GHEA Grapalat" w:cs="Times New Roman"/>
          <w:sz w:val="20"/>
          <w:szCs w:val="20"/>
          <w:lang w:val="af-ZA"/>
        </w:rPr>
        <w:t xml:space="preserve"> </w:t>
      </w:r>
      <w:r w:rsidRPr="000838D2">
        <w:rPr>
          <w:rFonts w:ascii="GHEA Grapalat" w:eastAsia="Times New Roman" w:hAnsi="GHEA Grapalat" w:cs="Sylfaen"/>
          <w:sz w:val="20"/>
          <w:szCs w:val="20"/>
          <w:lang w:val="af-ZA"/>
        </w:rPr>
        <w:t>է</w:t>
      </w:r>
      <w:r w:rsidRPr="000838D2">
        <w:rPr>
          <w:rFonts w:ascii="GHEA Grapalat" w:eastAsia="Times New Roman" w:hAnsi="GHEA Grapalat" w:cs="Times New Roman"/>
          <w:sz w:val="20"/>
          <w:szCs w:val="20"/>
          <w:lang w:val="af-ZA"/>
        </w:rPr>
        <w:t xml:space="preserve">  բաժնի պետ</w:t>
      </w:r>
      <w:r w:rsidRPr="000838D2">
        <w:rPr>
          <w:rFonts w:ascii="GHEA Grapalat" w:eastAsia="Times New Roman" w:hAnsi="GHEA Grapalat" w:cs="Sylfaen"/>
          <w:sz w:val="20"/>
          <w:szCs w:val="20"/>
          <w:lang w:val="af-ZA"/>
        </w:rPr>
        <w:t>ի</w:t>
      </w:r>
      <w:r w:rsidRPr="000838D2">
        <w:rPr>
          <w:rFonts w:ascii="GHEA Grapalat" w:eastAsia="Times New Roman" w:hAnsi="GHEA Grapalat" w:cs="Times New Roman"/>
          <w:sz w:val="20"/>
          <w:szCs w:val="20"/>
          <w:lang w:val="af-ZA"/>
        </w:rPr>
        <w:t xml:space="preserve"> </w:t>
      </w:r>
      <w:r w:rsidRPr="000838D2">
        <w:rPr>
          <w:rFonts w:ascii="GHEA Grapalat" w:eastAsia="Times New Roman" w:hAnsi="GHEA Grapalat" w:cs="Sylfaen"/>
          <w:sz w:val="20"/>
          <w:szCs w:val="20"/>
          <w:lang w:val="af-ZA"/>
        </w:rPr>
        <w:t>հանձնարարականները</w:t>
      </w:r>
      <w:r w:rsidRPr="000838D2">
        <w:rPr>
          <w:rFonts w:ascii="GHEA Grapalat" w:eastAsia="Times New Roman" w:hAnsi="GHEA Grapalat" w:cs="Times New Roman"/>
          <w:bCs/>
          <w:sz w:val="20"/>
          <w:szCs w:val="20"/>
          <w:lang w:val="hy-AM"/>
        </w:rPr>
        <w:t xml:space="preserve">.  </w:t>
      </w:r>
    </w:p>
    <w:p w14:paraId="4505DD18" w14:textId="77777777" w:rsidR="00AB1035" w:rsidRPr="000838D2" w:rsidRDefault="00AB1035" w:rsidP="00AB1035">
      <w:pPr>
        <w:spacing w:after="0" w:line="240" w:lineRule="auto"/>
        <w:ind w:firstLine="426"/>
        <w:jc w:val="both"/>
        <w:rPr>
          <w:rFonts w:ascii="GHEA Grapalat" w:eastAsia="Times New Roman" w:hAnsi="GHEA Grapalat" w:cs="Times New Roman"/>
          <w:sz w:val="20"/>
          <w:szCs w:val="20"/>
          <w:lang w:val="hy-AM"/>
        </w:rPr>
      </w:pPr>
      <w:r w:rsidRPr="000838D2">
        <w:rPr>
          <w:rFonts w:ascii="GHEA Grapalat" w:eastAsia="Times New Roman" w:hAnsi="GHEA Grapalat" w:cs="Times New Roman"/>
          <w:sz w:val="20"/>
          <w:szCs w:val="20"/>
          <w:lang w:val="hy-AM"/>
        </w:rPr>
        <w:t xml:space="preserve">ժ) պաշտոնի նշանակվելիս ծանոթանում է Փարաքար  համայնքի ավագանու որոշմամբ </w:t>
      </w:r>
    </w:p>
    <w:p w14:paraId="7D23CABC" w14:textId="77777777" w:rsidR="00AB1035" w:rsidRPr="000838D2" w:rsidRDefault="00AB1035" w:rsidP="00AB1035">
      <w:pPr>
        <w:spacing w:after="0" w:line="240" w:lineRule="auto"/>
        <w:ind w:firstLine="426"/>
        <w:jc w:val="both"/>
        <w:rPr>
          <w:rFonts w:ascii="GHEA Grapalat" w:eastAsia="Times New Roman" w:hAnsi="GHEA Grapalat" w:cs="Times New Roman"/>
          <w:sz w:val="20"/>
          <w:szCs w:val="20"/>
          <w:lang w:val="hy-AM"/>
        </w:rPr>
      </w:pPr>
      <w:r w:rsidRPr="000838D2">
        <w:rPr>
          <w:rFonts w:ascii="GHEA Grapalat" w:eastAsia="Times New Roman" w:hAnsi="GHEA Grapalat" w:cs="Times New Roman"/>
          <w:sz w:val="20"/>
          <w:szCs w:val="20"/>
          <w:lang w:val="hy-AM"/>
        </w:rPr>
        <w:t xml:space="preserve">հաստատված համայնքային պաշտոն զբաղեցնող անձի և համայնքային ծառայողի վարքագծի կանոնագրքին և ստորագրում է այն. </w:t>
      </w:r>
    </w:p>
    <w:p w14:paraId="6125917F" w14:textId="77777777" w:rsidR="00AB1035" w:rsidRPr="000838D2" w:rsidRDefault="00AB1035" w:rsidP="00AB1035">
      <w:pPr>
        <w:spacing w:after="0" w:line="240" w:lineRule="auto"/>
        <w:ind w:firstLine="426"/>
        <w:jc w:val="both"/>
        <w:rPr>
          <w:rFonts w:ascii="GHEA Grapalat" w:eastAsia="Times New Roman" w:hAnsi="GHEA Grapalat" w:cs="Times New Roman"/>
          <w:sz w:val="20"/>
          <w:szCs w:val="20"/>
          <w:lang w:val="hy-AM"/>
        </w:rPr>
      </w:pPr>
      <w:r w:rsidRPr="000838D2">
        <w:rPr>
          <w:rFonts w:ascii="GHEA Grapalat" w:eastAsia="Times New Roman" w:hAnsi="GHEA Grapalat" w:cs="Times New Roman"/>
          <w:sz w:val="20"/>
          <w:szCs w:val="20"/>
          <w:lang w:val="hy-AM"/>
        </w:rPr>
        <w:t>ժա) 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14:paraId="794B9112" w14:textId="77777777" w:rsidR="00AB1035" w:rsidRPr="000838D2" w:rsidRDefault="00AB1035" w:rsidP="00AB1035">
      <w:pPr>
        <w:spacing w:after="0" w:line="240" w:lineRule="auto"/>
        <w:ind w:firstLine="426"/>
        <w:jc w:val="both"/>
        <w:rPr>
          <w:rFonts w:ascii="GHEA Grapalat" w:eastAsia="Times New Roman" w:hAnsi="GHEA Grapalat" w:cs="Times New Roman"/>
          <w:sz w:val="20"/>
          <w:szCs w:val="20"/>
          <w:lang w:val="hy-AM"/>
        </w:rPr>
      </w:pPr>
      <w:r w:rsidRPr="000838D2">
        <w:rPr>
          <w:rFonts w:ascii="GHEA Grapalat" w:eastAsia="Times New Roman" w:hAnsi="GHEA Grapalat" w:cs="Times New Roman"/>
          <w:sz w:val="20"/>
          <w:szCs w:val="20"/>
          <w:lang w:val="hy-AM"/>
        </w:rPr>
        <w:t>ժբ) հետևում է «Հանրային ծառայության մասին» օրենքով սահմանված հանրային ծառայողի վարքագծի սկզբունքներին, նվերներ ընդունելու արգելքին, ինչպես նաև Փարաքար համայնքի ավագանու որոշմամբ հաստատված համայնքային պաշտոն զբաղեցնող անձի և համայնքային ծառայողի վարքագծի կանոնագրքին:</w:t>
      </w:r>
    </w:p>
    <w:p w14:paraId="63095ADF" w14:textId="77777777" w:rsidR="00AB1035" w:rsidRPr="000838D2" w:rsidRDefault="00AB1035" w:rsidP="00AB1035">
      <w:pPr>
        <w:tabs>
          <w:tab w:val="left" w:pos="0"/>
        </w:tabs>
        <w:spacing w:after="0" w:line="240" w:lineRule="auto"/>
        <w:ind w:firstLine="284"/>
        <w:jc w:val="both"/>
        <w:rPr>
          <w:rFonts w:ascii="GHEA Grapalat" w:hAnsi="GHEA Grapalat"/>
          <w:sz w:val="20"/>
          <w:szCs w:val="20"/>
          <w:lang w:val="hy-AM"/>
        </w:rPr>
      </w:pPr>
      <w:r w:rsidRPr="000838D2">
        <w:rPr>
          <w:rFonts w:ascii="GHEA Grapalat" w:hAnsi="GHEA Grapalat" w:cs="Sylfaen"/>
          <w:sz w:val="20"/>
          <w:szCs w:val="20"/>
          <w:lang w:val="hy-AM"/>
        </w:rPr>
        <w:t>Բաժնի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առաջին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կար</w:t>
      </w:r>
      <w:r w:rsidRPr="000838D2">
        <w:rPr>
          <w:rFonts w:ascii="GHEA Grapalat" w:hAnsi="GHEA Grapalat"/>
          <w:sz w:val="20"/>
          <w:szCs w:val="20"/>
          <w:lang w:val="hy-AM"/>
        </w:rPr>
        <w:t>գ</w:t>
      </w:r>
      <w:r w:rsidRPr="000838D2">
        <w:rPr>
          <w:rFonts w:ascii="GHEA Grapalat" w:hAnsi="GHEA Grapalat" w:cs="Sylfaen"/>
          <w:sz w:val="20"/>
          <w:szCs w:val="20"/>
          <w:lang w:val="hy-AM"/>
        </w:rPr>
        <w:t>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մասնա</w:t>
      </w:r>
      <w:r w:rsidRPr="000838D2">
        <w:rPr>
          <w:rFonts w:ascii="GHEA Grapalat" w:hAnsi="GHEA Grapalat"/>
          <w:sz w:val="20"/>
          <w:szCs w:val="20"/>
          <w:lang w:val="hy-AM"/>
        </w:rPr>
        <w:t>գ</w:t>
      </w:r>
      <w:r w:rsidRPr="000838D2">
        <w:rPr>
          <w:rFonts w:ascii="GHEA Grapalat" w:hAnsi="GHEA Grapalat" w:cs="Sylfaen"/>
          <w:sz w:val="20"/>
          <w:szCs w:val="20"/>
          <w:lang w:val="hy-AM"/>
        </w:rPr>
        <w:t>ետն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ունի</w:t>
      </w:r>
      <w:r w:rsidRPr="000838D2">
        <w:rPr>
          <w:rFonts w:ascii="GHEA Grapalat" w:hAnsi="GHEA Grapalat"/>
          <w:sz w:val="20"/>
          <w:szCs w:val="20"/>
          <w:lang w:val="hy-AM"/>
        </w:rPr>
        <w:t xml:space="preserve"> o</w:t>
      </w:r>
      <w:r w:rsidRPr="000838D2">
        <w:rPr>
          <w:rFonts w:ascii="GHEA Grapalat" w:hAnsi="GHEA Grapalat" w:cs="Sylfaen"/>
          <w:sz w:val="20"/>
          <w:szCs w:val="20"/>
          <w:lang w:val="hy-AM"/>
        </w:rPr>
        <w:t>րենքով</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իրավական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ակտերով</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նախատեսված</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իրավունքներ</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կրում</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է</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այդ</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ակտերով</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նախատեսված</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պարտականություններ</w:t>
      </w:r>
      <w:r w:rsidRPr="000838D2">
        <w:rPr>
          <w:rFonts w:ascii="GHEA Grapalat" w:hAnsi="GHEA Grapalat"/>
          <w:sz w:val="20"/>
          <w:szCs w:val="20"/>
          <w:lang w:val="hy-AM"/>
        </w:rPr>
        <w:t>:</w:t>
      </w:r>
    </w:p>
    <w:p w14:paraId="71D31630" w14:textId="7076FA2F" w:rsidR="00586C79" w:rsidRPr="000838D2" w:rsidRDefault="00586C79" w:rsidP="00586C79">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 xml:space="preserve">       Նշված թափուր պաշտոնը զբաղեցնելու համար </w:t>
      </w:r>
      <w:r w:rsidR="000838D2" w:rsidRPr="000838D2">
        <w:rPr>
          <w:rFonts w:ascii="GHEA Grapalat" w:eastAsia="Times New Roman" w:hAnsi="GHEA Grapalat" w:cs="Times New Roman"/>
          <w:color w:val="000000"/>
          <w:sz w:val="20"/>
          <w:szCs w:val="20"/>
          <w:lang w:val="hy-AM"/>
        </w:rPr>
        <w:t>պ</w:t>
      </w:r>
      <w:r w:rsidRPr="000838D2">
        <w:rPr>
          <w:rFonts w:ascii="GHEA Grapalat" w:eastAsia="Times New Roman" w:hAnsi="GHEA Grapalat" w:cs="Times New Roman"/>
          <w:color w:val="000000"/>
          <w:sz w:val="20"/>
          <w:szCs w:val="20"/>
          <w:lang w:val="hy-AM"/>
        </w:rPr>
        <w:t>ահանջվում է</w:t>
      </w:r>
    </w:p>
    <w:p w14:paraId="4A072F57" w14:textId="77777777" w:rsidR="00586C79" w:rsidRPr="000838D2" w:rsidRDefault="00586C79" w:rsidP="00586C79">
      <w:pPr>
        <w:shd w:val="clear" w:color="auto" w:fill="FFFFFF"/>
        <w:spacing w:after="0"/>
        <w:ind w:firstLine="432"/>
        <w:jc w:val="both"/>
        <w:rPr>
          <w:rFonts w:ascii="GHEA Grapalat" w:hAnsi="GHEA Grapalat"/>
          <w:color w:val="000000"/>
          <w:sz w:val="20"/>
          <w:szCs w:val="20"/>
          <w:lang w:val="hy-AM"/>
        </w:rPr>
      </w:pPr>
      <w:r w:rsidRPr="000838D2">
        <w:rPr>
          <w:rFonts w:ascii="GHEA Grapalat" w:hAnsi="GHEA Grapalat" w:cs="Times LatArm"/>
          <w:bCs/>
          <w:sz w:val="20"/>
          <w:szCs w:val="20"/>
          <w:lang w:val="hy-AM"/>
        </w:rPr>
        <w:t xml:space="preserve">ա) </w:t>
      </w:r>
      <w:r w:rsidRPr="000838D2">
        <w:rPr>
          <w:rFonts w:ascii="GHEA Grapalat" w:hAnsi="GHEA Grapalat" w:cs="Sylfaen"/>
          <w:bCs/>
          <w:sz w:val="20"/>
          <w:szCs w:val="20"/>
          <w:lang w:val="hy-AM"/>
        </w:rPr>
        <w:t>բարձրա</w:t>
      </w:r>
      <w:r w:rsidRPr="000838D2">
        <w:rPr>
          <w:rFonts w:ascii="GHEA Grapalat" w:hAnsi="GHEA Grapalat" w:cs="Times LatArm"/>
          <w:bCs/>
          <w:sz w:val="20"/>
          <w:szCs w:val="20"/>
          <w:lang w:val="hy-AM"/>
        </w:rPr>
        <w:t>գ</w:t>
      </w:r>
      <w:r w:rsidRPr="000838D2">
        <w:rPr>
          <w:rFonts w:ascii="GHEA Grapalat" w:hAnsi="GHEA Grapalat" w:cs="Sylfaen"/>
          <w:bCs/>
          <w:sz w:val="20"/>
          <w:szCs w:val="20"/>
          <w:lang w:val="hy-AM"/>
        </w:rPr>
        <w:t>ույն</w:t>
      </w:r>
      <w:r w:rsidRPr="000838D2">
        <w:rPr>
          <w:rFonts w:ascii="GHEA Grapalat" w:hAnsi="GHEA Grapalat" w:cs="Times LatArm"/>
          <w:bCs/>
          <w:sz w:val="20"/>
          <w:szCs w:val="20"/>
          <w:lang w:val="hy-AM"/>
        </w:rPr>
        <w:t xml:space="preserve">  </w:t>
      </w:r>
      <w:r w:rsidRPr="000838D2">
        <w:rPr>
          <w:rFonts w:ascii="GHEA Grapalat" w:hAnsi="GHEA Grapalat" w:cs="Sylfaen"/>
          <w:bCs/>
          <w:sz w:val="20"/>
          <w:szCs w:val="20"/>
          <w:lang w:val="hy-AM"/>
        </w:rPr>
        <w:t>կրթություն</w:t>
      </w:r>
      <w:r w:rsidRPr="000838D2">
        <w:rPr>
          <w:rFonts w:ascii="GHEA Grapalat" w:hAnsi="GHEA Grapalat" w:cs="Times LatArm"/>
          <w:bCs/>
          <w:sz w:val="20"/>
          <w:szCs w:val="20"/>
          <w:lang w:val="hy-AM"/>
        </w:rPr>
        <w:t xml:space="preserve">, </w:t>
      </w:r>
      <w:r w:rsidRPr="000838D2">
        <w:rPr>
          <w:rFonts w:ascii="GHEA Grapalat" w:hAnsi="GHEA Grapalat"/>
          <w:color w:val="000000"/>
          <w:sz w:val="20"/>
          <w:szCs w:val="20"/>
          <w:lang w:val="hy-AM"/>
        </w:rPr>
        <w:t>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10AFF8D8" w14:textId="77777777" w:rsidR="00586C79" w:rsidRPr="000838D2" w:rsidRDefault="00586C79" w:rsidP="00586C79">
      <w:pPr>
        <w:spacing w:after="0"/>
        <w:ind w:firstLine="432"/>
        <w:jc w:val="both"/>
        <w:rPr>
          <w:rFonts w:ascii="GHEA Grapalat" w:hAnsi="GHEA Grapalat" w:cs="Sylfaen"/>
          <w:sz w:val="20"/>
          <w:szCs w:val="20"/>
          <w:lang w:val="hy-AM"/>
        </w:rPr>
      </w:pPr>
      <w:r w:rsidRPr="000838D2">
        <w:rPr>
          <w:rFonts w:ascii="GHEA Grapalat" w:hAnsi="GHEA Grapalat" w:cs="Sylfaen"/>
          <w:bCs/>
          <w:sz w:val="20"/>
          <w:szCs w:val="20"/>
          <w:lang w:val="hy-AM"/>
        </w:rPr>
        <w:t>բ</w:t>
      </w:r>
      <w:r w:rsidRPr="000838D2">
        <w:rPr>
          <w:rFonts w:ascii="GHEA Grapalat" w:hAnsi="GHEA Grapalat"/>
          <w:bCs/>
          <w:sz w:val="20"/>
          <w:szCs w:val="20"/>
          <w:lang w:val="hy-AM"/>
        </w:rPr>
        <w:t xml:space="preserve">) </w:t>
      </w:r>
      <w:r w:rsidRPr="000838D2">
        <w:rPr>
          <w:rFonts w:ascii="GHEA Grapalat" w:hAnsi="GHEA Grapalat" w:cs="Sylfaen"/>
          <w:sz w:val="20"/>
          <w:szCs w:val="20"/>
          <w:lang w:val="hy-AM"/>
        </w:rPr>
        <w:t>ունի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ՀՀ Սահմանադրության,</w:t>
      </w:r>
      <w:r w:rsidRPr="000838D2">
        <w:rPr>
          <w:rFonts w:ascii="GHEA Grapalat" w:hAnsi="GHEA Grapalat" w:cs="Sylfaen"/>
          <w:bCs/>
          <w:sz w:val="20"/>
          <w:szCs w:val="20"/>
          <w:lang w:val="hy-AM"/>
        </w:rPr>
        <w:t xml:space="preserve"> &lt;&lt;Պետական  նպաստների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&lt;&lt;Սոցիալական աջակցության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w:t>
      </w:r>
      <w:r w:rsidRPr="000838D2">
        <w:rPr>
          <w:rFonts w:ascii="GHEA Grapalat" w:hAnsi="GHEA Grapalat" w:cs="Sylfaen"/>
          <w:sz w:val="20"/>
          <w:szCs w:val="20"/>
          <w:lang w:val="hy-AM"/>
        </w:rPr>
        <w:t xml:space="preserve"> </w:t>
      </w:r>
      <w:r w:rsidRPr="000838D2">
        <w:rPr>
          <w:rFonts w:ascii="GHEA Grapalat" w:hAnsi="GHEA Grapalat" w:cs="Sylfaen"/>
          <w:bCs/>
          <w:sz w:val="20"/>
          <w:szCs w:val="20"/>
          <w:lang w:val="hy-AM"/>
        </w:rPr>
        <w:t>&lt;&lt;Տեղական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ինքնակառավարման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&lt;&lt;Համայնքային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ծառայության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 &lt;&lt;</w:t>
      </w:r>
      <w:r w:rsidRPr="000838D2">
        <w:rPr>
          <w:rFonts w:ascii="GHEA Grapalat" w:hAnsi="GHEA Grapalat" w:cs="Sylfaen"/>
          <w:bCs/>
          <w:sz w:val="20"/>
          <w:szCs w:val="20"/>
          <w:lang w:val="hy-AM"/>
        </w:rPr>
        <w:t>Հանրային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ծառայության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մասին&gt;&gt;</w:t>
      </w:r>
      <w:r w:rsidRPr="000838D2">
        <w:rPr>
          <w:rFonts w:ascii="GHEA Grapalat" w:hAnsi="GHEA Grapalat"/>
          <w:bCs/>
          <w:sz w:val="20"/>
          <w:szCs w:val="20"/>
          <w:lang w:val="hy-AM"/>
        </w:rPr>
        <w:t xml:space="preserve">, </w:t>
      </w:r>
      <w:r w:rsidRPr="000838D2">
        <w:rPr>
          <w:rFonts w:ascii="GHEA Grapalat" w:hAnsi="GHEA Grapalat" w:cs="Sylfaen"/>
          <w:sz w:val="20"/>
          <w:szCs w:val="20"/>
          <w:lang w:val="hy-AM"/>
        </w:rPr>
        <w:t>&lt;&lt;Նորմատիվ իրավական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ակտերի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մասին&gt;&gt;</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Հայաստանի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Հանրապետության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օրենքների</w:t>
      </w:r>
      <w:r w:rsidRPr="000838D2">
        <w:rPr>
          <w:rFonts w:ascii="GHEA Grapalat" w:hAnsi="GHEA Grapalat"/>
          <w:sz w:val="20"/>
          <w:szCs w:val="20"/>
          <w:lang w:val="hy-AM"/>
        </w:rPr>
        <w:t xml:space="preserve">, այլ օրենքների, </w:t>
      </w:r>
      <w:r w:rsidRPr="000838D2">
        <w:rPr>
          <w:rFonts w:ascii="GHEA Grapalat" w:hAnsi="GHEA Grapalat" w:cs="Sylfaen"/>
          <w:color w:val="000000"/>
          <w:sz w:val="20"/>
          <w:szCs w:val="20"/>
          <w:lang w:val="hy-AM"/>
        </w:rPr>
        <w:t>ՀՀ կառավարության՝ իր իրավունքների և պարտականությունների կատարմանն առնչվող համապատասխան</w:t>
      </w:r>
      <w:r w:rsidRPr="000838D2">
        <w:rPr>
          <w:rFonts w:ascii="GHEA Grapalat" w:hAnsi="GHEA Grapalat" w:cs="Sylfaen"/>
          <w:sz w:val="20"/>
          <w:szCs w:val="20"/>
          <w:lang w:val="hy-AM"/>
        </w:rPr>
        <w:t xml:space="preserve"> որոշումների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աշխատակազմի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lastRenderedPageBreak/>
        <w:t>կանոնադրության 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լիազորությունների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հետ</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կապված</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իրավական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ակտերի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անհրաժեշտ</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իմացություն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ինչպես</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տրամաբանելու</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տարբեր</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իրավիճակներում</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կողմնորոշվելու</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ունակություն.</w:t>
      </w:r>
    </w:p>
    <w:p w14:paraId="49EA40F2" w14:textId="77777777" w:rsidR="00586C79" w:rsidRPr="000838D2" w:rsidRDefault="00586C79" w:rsidP="00586C79">
      <w:pPr>
        <w:spacing w:after="0"/>
        <w:ind w:firstLine="432"/>
        <w:jc w:val="both"/>
        <w:rPr>
          <w:rFonts w:ascii="GHEA Grapalat" w:hAnsi="GHEA Grapalat" w:cs="Times New Roman"/>
          <w:bCs/>
          <w:sz w:val="20"/>
          <w:szCs w:val="20"/>
          <w:lang w:val="hy-AM"/>
        </w:rPr>
      </w:pPr>
      <w:r w:rsidRPr="000838D2">
        <w:rPr>
          <w:rFonts w:ascii="GHEA Grapalat" w:hAnsi="GHEA Grapalat"/>
          <w:bCs/>
          <w:sz w:val="20"/>
          <w:szCs w:val="20"/>
          <w:lang w:val="hy-AM"/>
        </w:rPr>
        <w:t xml:space="preserve">գ)  </w:t>
      </w:r>
      <w:r w:rsidRPr="000838D2">
        <w:rPr>
          <w:rFonts w:ascii="GHEA Grapalat" w:hAnsi="GHEA Grapalat" w:cs="Sylfaen"/>
          <w:bCs/>
          <w:sz w:val="20"/>
          <w:szCs w:val="20"/>
          <w:lang w:val="hy-AM"/>
        </w:rPr>
        <w:t>տիրապետում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անհրաժեշտ</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տեղեկատվությանը</w:t>
      </w:r>
      <w:r w:rsidRPr="000838D2">
        <w:rPr>
          <w:rFonts w:ascii="GHEA Grapalat" w:hAnsi="GHEA Grapalat"/>
          <w:bCs/>
          <w:sz w:val="20"/>
          <w:szCs w:val="20"/>
          <w:lang w:val="hy-AM"/>
        </w:rPr>
        <w:t>.</w:t>
      </w:r>
    </w:p>
    <w:p w14:paraId="3ACA72E2" w14:textId="6680C1CF" w:rsidR="00586C79" w:rsidRPr="000838D2" w:rsidRDefault="00586C79" w:rsidP="00586C79">
      <w:pPr>
        <w:spacing w:after="0"/>
        <w:ind w:firstLine="432"/>
        <w:jc w:val="both"/>
        <w:rPr>
          <w:rFonts w:ascii="GHEA Grapalat" w:hAnsi="GHEA Grapalat"/>
          <w:bCs/>
          <w:sz w:val="20"/>
          <w:szCs w:val="20"/>
          <w:lang w:val="hy-AM"/>
        </w:rPr>
      </w:pPr>
      <w:r w:rsidRPr="000838D2">
        <w:rPr>
          <w:rFonts w:ascii="GHEA Grapalat" w:hAnsi="GHEA Grapalat" w:cs="Sylfaen"/>
          <w:bCs/>
          <w:sz w:val="20"/>
          <w:szCs w:val="20"/>
          <w:lang w:val="hy-AM"/>
        </w:rPr>
        <w:t>դ</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համակար</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չով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ժամանակակից</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տեխնիկական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միջոցներով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աշխատելու</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ունակություն</w:t>
      </w:r>
      <w:r w:rsidRPr="000838D2">
        <w:rPr>
          <w:rFonts w:ascii="GHEA Grapalat" w:hAnsi="GHEA Grapalat"/>
          <w:bCs/>
          <w:sz w:val="20"/>
          <w:szCs w:val="20"/>
          <w:lang w:val="hy-AM"/>
        </w:rPr>
        <w:t>.</w:t>
      </w:r>
    </w:p>
    <w:p w14:paraId="03A62252" w14:textId="5BE288FA" w:rsidR="00586C79" w:rsidRPr="000838D2" w:rsidRDefault="00586C79" w:rsidP="00586C79">
      <w:pPr>
        <w:spacing w:after="0"/>
        <w:ind w:firstLine="432"/>
        <w:jc w:val="both"/>
        <w:rPr>
          <w:rFonts w:ascii="GHEA Grapalat" w:hAnsi="GHEA Grapalat"/>
          <w:bCs/>
          <w:sz w:val="20"/>
          <w:szCs w:val="20"/>
          <w:lang w:val="hy-AM"/>
        </w:rPr>
      </w:pPr>
      <w:r w:rsidRPr="000838D2">
        <w:rPr>
          <w:rFonts w:ascii="GHEA Grapalat" w:hAnsi="GHEA Grapalat" w:cs="Sylfaen"/>
          <w:bCs/>
          <w:sz w:val="20"/>
          <w:szCs w:val="20"/>
          <w:lang w:val="hy-AM"/>
        </w:rPr>
        <w:t>ե</w:t>
      </w:r>
      <w:r w:rsidR="00B661DB"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տիրապետում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ռուսերենին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ազատ</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մեկ</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օտար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կարդում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կարողանում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բացատրվել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լեզվի</w:t>
      </w:r>
      <w:r w:rsidRPr="000838D2">
        <w:rPr>
          <w:rFonts w:ascii="GHEA Grapalat" w:hAnsi="GHEA Grapalat" w:cs="Arial"/>
          <w:bCs/>
          <w:sz w:val="20"/>
          <w:szCs w:val="20"/>
          <w:lang w:val="hy-AM"/>
        </w:rPr>
        <w:t>ն:</w:t>
      </w:r>
    </w:p>
    <w:p w14:paraId="177F4B94" w14:textId="7E2E6594" w:rsidR="00586C79" w:rsidRPr="000838D2" w:rsidRDefault="00586C79" w:rsidP="00586C79">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Վերը նշված մրցույթը կկայանա 2022թ. օգոստոսի  31-ին  ժամը 1</w:t>
      </w:r>
      <w:r w:rsidR="00A62B5C" w:rsidRPr="000838D2">
        <w:rPr>
          <w:rFonts w:ascii="GHEA Grapalat" w:eastAsia="Times New Roman" w:hAnsi="GHEA Grapalat" w:cs="Times New Roman"/>
          <w:color w:val="000000"/>
          <w:sz w:val="20"/>
          <w:szCs w:val="20"/>
          <w:lang w:val="hy-AM"/>
        </w:rPr>
        <w:t>4</w:t>
      </w:r>
      <w:r w:rsidR="00340823" w:rsidRPr="000838D2">
        <w:rPr>
          <w:rFonts w:ascii="GHEA Grapalat" w:eastAsia="Times New Roman" w:hAnsi="GHEA Grapalat" w:cs="Times New Roman"/>
          <w:color w:val="000000"/>
          <w:sz w:val="20"/>
          <w:szCs w:val="20"/>
          <w:lang w:val="hy-AM"/>
        </w:rPr>
        <w:t>:3</w:t>
      </w:r>
      <w:r w:rsidRPr="000838D2">
        <w:rPr>
          <w:rFonts w:ascii="GHEA Grapalat" w:eastAsia="Times New Roman" w:hAnsi="GHEA Grapalat" w:cs="Times New Roman"/>
          <w:color w:val="000000"/>
          <w:sz w:val="20"/>
          <w:szCs w:val="20"/>
          <w:lang w:val="hy-AM"/>
        </w:rPr>
        <w:t xml:space="preserve">0 </w:t>
      </w:r>
      <w:r w:rsidRPr="000838D2">
        <w:rPr>
          <w:rFonts w:ascii="GHEA Grapalat" w:eastAsia="Times New Roman" w:hAnsi="GHEA Grapalat" w:cs="Times New Roman"/>
          <w:color w:val="000000"/>
          <w:sz w:val="20"/>
          <w:szCs w:val="20"/>
          <w:lang w:val="hy-AM"/>
        </w:rPr>
        <w:br/>
        <w:t>Նշված թափուր պաշտոնը զբաղեցնելու համար հայտարարված մրցույթը կանցկացվի Փարաքարի համայնքապետարանի շենքում /գ. Փարաքար, Նաիրի փողոց թիվ 42, հեռ 023160042/:</w:t>
      </w:r>
    </w:p>
    <w:p w14:paraId="0983318E" w14:textId="77777777" w:rsidR="00586C79" w:rsidRPr="000838D2" w:rsidRDefault="00586C79" w:rsidP="00586C79">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Դիմող քաղաքացիները Փարաքարի  համայնքապետարան / գ. Փարաքար, Նաիրի փողոց թիվ 42/ կամ Արմավիրի մարզպետարան /ք.Արմավիր, Աբովյան փ. 71/ պետք է ներկայացնեն հետևյալ փաստաթղթերը`</w:t>
      </w:r>
    </w:p>
    <w:p w14:paraId="0910BE53" w14:textId="0588867F" w:rsidR="00586C79" w:rsidRPr="000838D2" w:rsidRDefault="00586C79" w:rsidP="00586C79">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ա) գրավոր դիմում (տրվում է հանձնաժողովի անունով՝ նշելով այն պաշտոնը, որին հավակնում է դիմողը).</w:t>
      </w:r>
      <w:r w:rsidRPr="000838D2">
        <w:rPr>
          <w:rFonts w:ascii="GHEA Grapalat" w:eastAsia="Times New Roman" w:hAnsi="GHEA Grapalat" w:cs="Times New Roman"/>
          <w:color w:val="000000"/>
          <w:sz w:val="20"/>
          <w:szCs w:val="20"/>
          <w:lang w:val="hy-AM"/>
        </w:rPr>
        <w:b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sidRPr="000838D2">
        <w:rPr>
          <w:rFonts w:ascii="GHEA Grapalat" w:eastAsia="Times New Roman" w:hAnsi="GHEA Grapalat" w:cs="Times New Roman"/>
          <w:color w:val="000000"/>
          <w:sz w:val="20"/>
          <w:szCs w:val="20"/>
          <w:lang w:val="hy-AM"/>
        </w:rPr>
        <w:br/>
        <w:t>գ) հայտարարություն այն մասին, որ ինքը չի տառապում Հայաստանի Հանրապետության կառավարության 2019 թվականի փետրվարի  15-ի N 9</w:t>
      </w:r>
      <w:r w:rsidR="005A0A92">
        <w:rPr>
          <w:rFonts w:ascii="GHEA Grapalat" w:eastAsia="Times New Roman" w:hAnsi="GHEA Grapalat" w:cs="Times New Roman"/>
          <w:color w:val="000000"/>
          <w:sz w:val="20"/>
          <w:szCs w:val="20"/>
          <w:lang w:val="hy-AM"/>
        </w:rPr>
        <w:t>8</w:t>
      </w:r>
      <w:r w:rsidRPr="000838D2">
        <w:rPr>
          <w:rFonts w:ascii="GHEA Grapalat" w:eastAsia="Times New Roman" w:hAnsi="GHEA Grapalat" w:cs="Times New Roman"/>
          <w:color w:val="000000"/>
          <w:sz w:val="20"/>
          <w:szCs w:val="20"/>
          <w:lang w:val="hy-AM"/>
        </w:rPr>
        <w:t>-Ն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r w:rsidRPr="000838D2">
        <w:rPr>
          <w:rFonts w:ascii="GHEA Grapalat" w:eastAsia="Times New Roman" w:hAnsi="GHEA Grapalat" w:cs="Times New Roman"/>
          <w:color w:val="000000"/>
          <w:sz w:val="20"/>
          <w:szCs w:val="20"/>
          <w:lang w:val="hy-AM"/>
        </w:rPr>
        <w:br/>
        <w:t>դ) հայտարարություն այն մասին, որ ինքը դատական կարգով չի ճանաչվել անգործունակ կամ սահմանափակ գործունակ.</w:t>
      </w:r>
      <w:r w:rsidRPr="000838D2">
        <w:rPr>
          <w:rFonts w:ascii="GHEA Grapalat" w:eastAsia="Times New Roman" w:hAnsi="GHEA Grapalat" w:cs="Times New Roman"/>
          <w:color w:val="000000"/>
          <w:sz w:val="20"/>
          <w:szCs w:val="20"/>
          <w:lang w:val="hy-AM"/>
        </w:rPr>
        <w:br/>
        <w:t>ե) հայտարարություն համայնքային ծառայության տվյալ պաշտոնի անձնագրով պահանջվող օտար լեզվին (լեզուներին) տիրապետելու մասին.</w:t>
      </w:r>
      <w:r w:rsidRPr="000838D2">
        <w:rPr>
          <w:rFonts w:ascii="GHEA Grapalat" w:eastAsia="Times New Roman" w:hAnsi="GHEA Grapalat" w:cs="Times New Roman"/>
          <w:color w:val="000000"/>
          <w:sz w:val="20"/>
          <w:szCs w:val="20"/>
          <w:lang w:val="hy-AM"/>
        </w:rPr>
        <w:br/>
        <w:t>զ) օրենքի 12 հոդվածի «ե»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r w:rsidRPr="000838D2">
        <w:rPr>
          <w:rFonts w:ascii="GHEA Grapalat" w:eastAsia="Times New Roman" w:hAnsi="GHEA Grapalat" w:cs="Times New Roman"/>
          <w:color w:val="000000"/>
          <w:sz w:val="20"/>
          <w:szCs w:val="20"/>
          <w:lang w:val="hy-AM"/>
        </w:rPr>
        <w:br/>
        <w:t>է) մեկ լուսանկար՝ 3 X 4 սմ չափսի.</w:t>
      </w:r>
      <w:r w:rsidRPr="000838D2">
        <w:rPr>
          <w:rFonts w:ascii="GHEA Grapalat" w:eastAsia="Times New Roman" w:hAnsi="GHEA Grapalat" w:cs="Times New Roman"/>
          <w:color w:val="000000"/>
          <w:sz w:val="20"/>
          <w:szCs w:val="20"/>
          <w:lang w:val="hy-AM"/>
        </w:rPr>
        <w:br/>
        <w:t>ը) անձնագրի պատճենը:</w:t>
      </w:r>
      <w:r w:rsidRPr="000838D2">
        <w:rPr>
          <w:rFonts w:ascii="GHEA Grapalat" w:eastAsia="Times New Roman" w:hAnsi="GHEA Grapalat" w:cs="Times New Roman"/>
          <w:color w:val="000000"/>
          <w:sz w:val="20"/>
          <w:szCs w:val="20"/>
          <w:lang w:val="hy-AM"/>
        </w:rPr>
        <w:br/>
        <w:t>թ) սոցիալական քարտը և քարտի պատճեն:</w:t>
      </w:r>
    </w:p>
    <w:p w14:paraId="77F0CCCA" w14:textId="3870F745" w:rsidR="00AB1035" w:rsidRPr="000838D2" w:rsidRDefault="00586C79" w:rsidP="000838D2">
      <w:pPr>
        <w:shd w:val="clear" w:color="auto" w:fill="EAF1F5"/>
        <w:spacing w:after="240" w:line="240" w:lineRule="auto"/>
        <w:rPr>
          <w:rFonts w:ascii="GHEA Grapalat" w:hAnsi="GHEA Grapalat"/>
          <w:sz w:val="20"/>
          <w:szCs w:val="20"/>
          <w:lang w:val="hy-AM"/>
        </w:rPr>
      </w:pPr>
      <w:r w:rsidRPr="000838D2">
        <w:rPr>
          <w:rFonts w:ascii="GHEA Grapalat" w:eastAsia="Times New Roman" w:hAnsi="GHEA Grapalat" w:cs="Times New Roman"/>
          <w:color w:val="000000"/>
          <w:sz w:val="18"/>
          <w:szCs w:val="18"/>
          <w:lang w:val="hy-AM"/>
        </w:rPr>
        <w:t>Մրցույթին մասնակցել կարող են պաշտոնի անձնագրով սահմանված պահանջներին համապատասխանող 18 տարին լրացած ՀՀ քաղաքացիները և ՀՀ–ում փախստականի կարգավիճակ ունեցող անձիք:</w:t>
      </w:r>
      <w:r w:rsidRPr="000838D2">
        <w:rPr>
          <w:rFonts w:ascii="GHEA Grapalat" w:eastAsia="Times New Roman" w:hAnsi="GHEA Grapalat" w:cs="Times New Roman"/>
          <w:color w:val="000000"/>
          <w:sz w:val="18"/>
          <w:szCs w:val="18"/>
          <w:lang w:val="hy-AM"/>
        </w:rPr>
        <w:br/>
        <w:t>Քաղաքացիները մրցույթին մասնակցելու համար փաստաթղթերը հանձնում են անձամբ` ներկայացնելով անձնագիրը կամ անձը հաստատող փաստաթուղթը:</w:t>
      </w:r>
      <w:r w:rsidRPr="000838D2">
        <w:rPr>
          <w:rFonts w:ascii="GHEA Grapalat" w:eastAsia="Times New Roman" w:hAnsi="GHEA Grapalat" w:cs="Times New Roman"/>
          <w:color w:val="000000"/>
          <w:sz w:val="18"/>
          <w:szCs w:val="18"/>
          <w:lang w:val="hy-AM"/>
        </w:rPr>
        <w:br/>
        <w:t>Մրցույթներին մասնակցելու համար քաղաքացիների ներկայացրած փաստաթղթերի պատճեները ետ չեն վերադարձվում:</w:t>
      </w:r>
      <w:r w:rsidRPr="000838D2">
        <w:rPr>
          <w:rFonts w:ascii="GHEA Grapalat" w:eastAsia="Times New Roman" w:hAnsi="GHEA Grapalat" w:cs="Times New Roman"/>
          <w:color w:val="000000"/>
          <w:sz w:val="18"/>
          <w:szCs w:val="18"/>
          <w:lang w:val="hy-AM"/>
        </w:rPr>
        <w:br/>
        <w:t>Փաստաթղթերը ընդունվում են ամեն օր ժամը 09:00-18:00-ն, բացի շաբաթ, կիրակի և ոչ աշխատանքային օրերից: Դիմումների ընդունման վերջին ժամկետն է՝ 2022թ. օգոստոսի 16-ը մինչև ժամը 18:00-ն:</w:t>
      </w:r>
      <w:r w:rsidRPr="000838D2">
        <w:rPr>
          <w:rFonts w:ascii="GHEA Grapalat" w:eastAsia="Times New Roman" w:hAnsi="GHEA Grapalat" w:cs="Times New Roman"/>
          <w:color w:val="000000"/>
          <w:sz w:val="18"/>
          <w:szCs w:val="18"/>
          <w:lang w:val="hy-AM"/>
        </w:rPr>
        <w:br/>
        <w:t>Նշված պաշտոնին հավակնող անձը պետք է լինի բարեկիրթ, պարտաճանաչ, հավասարակշռված, գործնական, ունենա նախաձեռնություն և պատասխանատվության զգացում:</w:t>
      </w:r>
      <w:r w:rsidRPr="000838D2">
        <w:rPr>
          <w:rFonts w:ascii="GHEA Grapalat" w:eastAsia="Times New Roman" w:hAnsi="GHEA Grapalat" w:cs="Times New Roman"/>
          <w:color w:val="000000"/>
          <w:sz w:val="18"/>
          <w:szCs w:val="18"/>
          <w:lang w:val="hy-AM"/>
        </w:rPr>
        <w:br/>
        <w:t>Թեստում և բանավոր հարցաշարում ընդգրկվող մասնագիտական գիտելիքների վերաբերյալ թեստային առաջադրանքները կազմված են հետևյալ բնագավառներից ՝ ՀՀ Սահմանադրություն, &lt;&lt;Տեղական ինքնակառավարման մասին&gt;&gt; ՀՀ օրենք, &lt;&lt;Համայնքային ծառայության մասին&gt;&gt; ՀՀ օրենք, ՀՀ քաղաքացիական օրենսգիրք, ՀՀ հարկային օրենսգիրք, ՀՀ վարչական իրավախախտումների վերաբերյալ ՀՀ օրենսգիրք, &lt;&lt;Բյուջետային համակարգի մասին&gt;&gt;, &lt;&lt;Տեղական տուրքերի և վճարների մասին&gt;&gt;, &lt;&lt;Վարչարարության հիմունքների և վարչական վարույթի մասին&gt;&gt;, &lt;&lt; &lt;&lt;Հանրային ծառայության մասին&gt;&gt;, &lt;&lt;Նորմատիվ իրավական ակտերի մասին&gt;&gt; Հայաստանի Հանրապետության օրենքներ, ՀՀ կառավարության՝ իր իրավունքների և պարտականությունների կատարմանն առնչվող համապատասխան որոշումներ:</w:t>
      </w:r>
      <w:r w:rsidRPr="000838D2">
        <w:rPr>
          <w:rFonts w:ascii="GHEA Grapalat" w:eastAsia="Times New Roman" w:hAnsi="GHEA Grapalat" w:cs="Times New Roman"/>
          <w:color w:val="000000"/>
          <w:sz w:val="18"/>
          <w:szCs w:val="18"/>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փ.71/:</w:t>
      </w:r>
    </w:p>
    <w:p w14:paraId="4A163C95" w14:textId="521EF2ED" w:rsidR="00AB1035" w:rsidRPr="000838D2" w:rsidRDefault="00AB1035" w:rsidP="003738C9">
      <w:pPr>
        <w:rPr>
          <w:rFonts w:ascii="GHEA Grapalat" w:hAnsi="GHEA Grapalat"/>
          <w:sz w:val="20"/>
          <w:szCs w:val="20"/>
          <w:lang w:val="hy-AM"/>
        </w:rPr>
      </w:pPr>
    </w:p>
    <w:sectPr w:rsidR="00AB1035" w:rsidRPr="000838D2" w:rsidSect="00AF4F02">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MU">
    <w:altName w:val="Arial"/>
    <w:charset w:val="00"/>
    <w:family w:val="swiss"/>
    <w:pitch w:val="variable"/>
    <w:sig w:usb0="800006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121"/>
    <w:multiLevelType w:val="hybridMultilevel"/>
    <w:tmpl w:val="90465CE6"/>
    <w:lvl w:ilvl="0" w:tplc="9BF4791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0AD79BD"/>
    <w:multiLevelType w:val="hybridMultilevel"/>
    <w:tmpl w:val="986A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84D51"/>
    <w:multiLevelType w:val="hybridMultilevel"/>
    <w:tmpl w:val="52C6EB74"/>
    <w:lvl w:ilvl="0" w:tplc="933E35A4">
      <w:start w:val="8"/>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3" w15:restartNumberingAfterBreak="0">
    <w:nsid w:val="2A694624"/>
    <w:multiLevelType w:val="hybridMultilevel"/>
    <w:tmpl w:val="EED64A0E"/>
    <w:lvl w:ilvl="0" w:tplc="43DE0C2A">
      <w:start w:val="19"/>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2C587892"/>
    <w:multiLevelType w:val="hybridMultilevel"/>
    <w:tmpl w:val="68F29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5C0189"/>
    <w:multiLevelType w:val="hybridMultilevel"/>
    <w:tmpl w:val="7246883A"/>
    <w:lvl w:ilvl="0" w:tplc="89C022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605F5"/>
    <w:multiLevelType w:val="hybridMultilevel"/>
    <w:tmpl w:val="C78486AE"/>
    <w:lvl w:ilvl="0" w:tplc="AEA8D0D2">
      <w:start w:val="8"/>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15:restartNumberingAfterBreak="0">
    <w:nsid w:val="3AB31819"/>
    <w:multiLevelType w:val="hybridMultilevel"/>
    <w:tmpl w:val="E4367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44B47"/>
    <w:multiLevelType w:val="hybridMultilevel"/>
    <w:tmpl w:val="2D3A669E"/>
    <w:lvl w:ilvl="0" w:tplc="0B56468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557172"/>
    <w:multiLevelType w:val="hybridMultilevel"/>
    <w:tmpl w:val="1B528276"/>
    <w:lvl w:ilvl="0" w:tplc="1848D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394482"/>
    <w:multiLevelType w:val="hybridMultilevel"/>
    <w:tmpl w:val="CA2E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726940"/>
    <w:multiLevelType w:val="hybridMultilevel"/>
    <w:tmpl w:val="42A2BC6C"/>
    <w:lvl w:ilvl="0" w:tplc="FD7648B6">
      <w:start w:val="2"/>
      <w:numFmt w:val="decimal"/>
      <w:lvlText w:val="%1."/>
      <w:lvlJc w:val="left"/>
      <w:pPr>
        <w:tabs>
          <w:tab w:val="num" w:pos="2340"/>
        </w:tabs>
        <w:ind w:left="2340" w:hanging="360"/>
      </w:pPr>
      <w:rPr>
        <w:rFonts w:hint="default"/>
        <w:lang w:val="ru-R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403A10"/>
    <w:multiLevelType w:val="hybridMultilevel"/>
    <w:tmpl w:val="572E0A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44F53C3"/>
    <w:multiLevelType w:val="hybridMultilevel"/>
    <w:tmpl w:val="73668B78"/>
    <w:lvl w:ilvl="0" w:tplc="A7C6EFA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3"/>
  </w:num>
  <w:num w:numId="3">
    <w:abstractNumId w:val="12"/>
  </w:num>
  <w:num w:numId="4">
    <w:abstractNumId w:val="10"/>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1"/>
  </w:num>
  <w:num w:numId="10">
    <w:abstractNumId w:val="8"/>
  </w:num>
  <w:num w:numId="11">
    <w:abstractNumId w:val="9"/>
  </w:num>
  <w:num w:numId="12">
    <w:abstractNumId w:val="7"/>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E1"/>
    <w:rsid w:val="000051BF"/>
    <w:rsid w:val="000838D2"/>
    <w:rsid w:val="000D504D"/>
    <w:rsid w:val="001425E1"/>
    <w:rsid w:val="001607AB"/>
    <w:rsid w:val="00185B4B"/>
    <w:rsid w:val="001A3E0C"/>
    <w:rsid w:val="001A4CA1"/>
    <w:rsid w:val="002573D9"/>
    <w:rsid w:val="00280031"/>
    <w:rsid w:val="002C00E2"/>
    <w:rsid w:val="0030761E"/>
    <w:rsid w:val="00324493"/>
    <w:rsid w:val="00340823"/>
    <w:rsid w:val="003448E2"/>
    <w:rsid w:val="00351FE5"/>
    <w:rsid w:val="00366176"/>
    <w:rsid w:val="003738C9"/>
    <w:rsid w:val="003831E6"/>
    <w:rsid w:val="003A006A"/>
    <w:rsid w:val="003A5E96"/>
    <w:rsid w:val="003B218A"/>
    <w:rsid w:val="003E49F9"/>
    <w:rsid w:val="004044AC"/>
    <w:rsid w:val="004054D3"/>
    <w:rsid w:val="004148D7"/>
    <w:rsid w:val="00463483"/>
    <w:rsid w:val="00475E19"/>
    <w:rsid w:val="00492753"/>
    <w:rsid w:val="004D6B8D"/>
    <w:rsid w:val="00531CF5"/>
    <w:rsid w:val="00556EC3"/>
    <w:rsid w:val="00583057"/>
    <w:rsid w:val="00583BFA"/>
    <w:rsid w:val="00586C79"/>
    <w:rsid w:val="005A0A92"/>
    <w:rsid w:val="005F4E8D"/>
    <w:rsid w:val="006815F8"/>
    <w:rsid w:val="006E4B18"/>
    <w:rsid w:val="006F6B43"/>
    <w:rsid w:val="00706AED"/>
    <w:rsid w:val="00722143"/>
    <w:rsid w:val="00733E1E"/>
    <w:rsid w:val="00735CE7"/>
    <w:rsid w:val="00743CCC"/>
    <w:rsid w:val="00772315"/>
    <w:rsid w:val="007B7157"/>
    <w:rsid w:val="007C2D95"/>
    <w:rsid w:val="007E6620"/>
    <w:rsid w:val="00854D42"/>
    <w:rsid w:val="00887F4A"/>
    <w:rsid w:val="008F430F"/>
    <w:rsid w:val="0091431A"/>
    <w:rsid w:val="00915EF6"/>
    <w:rsid w:val="00967BA1"/>
    <w:rsid w:val="009D13CE"/>
    <w:rsid w:val="009F7888"/>
    <w:rsid w:val="00A2649A"/>
    <w:rsid w:val="00A62B5C"/>
    <w:rsid w:val="00A765C5"/>
    <w:rsid w:val="00AB1035"/>
    <w:rsid w:val="00AF4F02"/>
    <w:rsid w:val="00B32F5E"/>
    <w:rsid w:val="00B42B80"/>
    <w:rsid w:val="00B6492F"/>
    <w:rsid w:val="00B661DB"/>
    <w:rsid w:val="00BA7BDC"/>
    <w:rsid w:val="00C139B1"/>
    <w:rsid w:val="00C22BD4"/>
    <w:rsid w:val="00C64B54"/>
    <w:rsid w:val="00CF25C3"/>
    <w:rsid w:val="00D0261D"/>
    <w:rsid w:val="00D436CE"/>
    <w:rsid w:val="00DC0621"/>
    <w:rsid w:val="00DE6EDF"/>
    <w:rsid w:val="00E42A5A"/>
    <w:rsid w:val="00E779D0"/>
    <w:rsid w:val="00EC4FEA"/>
    <w:rsid w:val="00F1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0DE2"/>
  <w15:docId w15:val="{6059CE3F-7B37-456F-BE7E-7F56EF03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6CE"/>
    <w:pPr>
      <w:keepNext/>
      <w:shd w:val="clear" w:color="auto" w:fill="FFFFFF"/>
      <w:spacing w:after="0" w:line="360" w:lineRule="auto"/>
      <w:ind w:right="67" w:firstLine="283"/>
      <w:jc w:val="center"/>
      <w:outlineLvl w:val="0"/>
    </w:pPr>
    <w:rPr>
      <w:rFonts w:ascii="Arial AMU" w:eastAsia="Times New Roman" w:hAnsi="Arial AMU" w:cs="Times New Roman"/>
      <w:b/>
      <w:sz w:val="24"/>
      <w:szCs w:val="20"/>
      <w:lang w:val="ru-RU"/>
    </w:rPr>
  </w:style>
  <w:style w:type="paragraph" w:styleId="Heading3">
    <w:name w:val="heading 3"/>
    <w:basedOn w:val="Normal"/>
    <w:link w:val="Heading3Char"/>
    <w:uiPriority w:val="9"/>
    <w:qFormat/>
    <w:rsid w:val="001A4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CA1"/>
    <w:rPr>
      <w:rFonts w:ascii="Times New Roman" w:eastAsia="Times New Roman" w:hAnsi="Times New Roman" w:cs="Times New Roman"/>
      <w:b/>
      <w:bCs/>
      <w:sz w:val="27"/>
      <w:szCs w:val="27"/>
    </w:rPr>
  </w:style>
  <w:style w:type="paragraph" w:customStyle="1" w:styleId="an-dates">
    <w:name w:val="an-date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CA1"/>
    <w:rPr>
      <w:color w:val="0000FF"/>
      <w:u w:val="single"/>
    </w:rPr>
  </w:style>
  <w:style w:type="paragraph" w:styleId="NormalWeb">
    <w:name w:val="Normal (Web)"/>
    <w:basedOn w:val="Normal"/>
    <w:uiPriority w:val="99"/>
    <w:unhideWhenUsed/>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36CE"/>
    <w:rPr>
      <w:rFonts w:ascii="Arial AMU" w:eastAsia="Times New Roman" w:hAnsi="Arial AMU" w:cs="Times New Roman"/>
      <w:b/>
      <w:sz w:val="24"/>
      <w:szCs w:val="20"/>
      <w:shd w:val="clear" w:color="auto" w:fill="FFFFFF"/>
      <w:lang w:val="ru-RU"/>
    </w:rPr>
  </w:style>
  <w:style w:type="paragraph" w:styleId="BlockText">
    <w:name w:val="Block Text"/>
    <w:basedOn w:val="Normal"/>
    <w:rsid w:val="00D436CE"/>
    <w:pPr>
      <w:shd w:val="clear" w:color="auto" w:fill="FFFFFF"/>
      <w:spacing w:before="10" w:after="0" w:line="360" w:lineRule="auto"/>
      <w:ind w:left="62" w:right="91" w:firstLine="283"/>
      <w:jc w:val="both"/>
    </w:pPr>
    <w:rPr>
      <w:rFonts w:ascii="Times Armenian" w:eastAsia="Times New Roman" w:hAnsi="Times Armenian" w:cs="Times New Roman"/>
      <w:bCs/>
      <w:i/>
      <w:sz w:val="24"/>
      <w:szCs w:val="20"/>
      <w:lang w:val="ru-RU"/>
    </w:rPr>
  </w:style>
  <w:style w:type="paragraph" w:styleId="BodyTextIndent2">
    <w:name w:val="Body Text Indent 2"/>
    <w:basedOn w:val="Normal"/>
    <w:link w:val="BodyTextIndent2Char"/>
    <w:rsid w:val="00D436CE"/>
    <w:pPr>
      <w:widowControl w:val="0"/>
      <w:shd w:val="clear" w:color="auto" w:fill="FFFFFF"/>
      <w:tabs>
        <w:tab w:val="left" w:pos="442"/>
      </w:tabs>
      <w:spacing w:after="0" w:line="360" w:lineRule="auto"/>
      <w:ind w:left="851" w:hanging="793"/>
      <w:jc w:val="both"/>
    </w:pPr>
    <w:rPr>
      <w:rFonts w:ascii="Times Armenian" w:eastAsia="Times New Roman" w:hAnsi="Times Armenian" w:cs="Times New Roman"/>
      <w:sz w:val="24"/>
      <w:szCs w:val="20"/>
      <w:lang w:val="ru-RU"/>
    </w:rPr>
  </w:style>
  <w:style w:type="character" w:customStyle="1" w:styleId="BodyTextIndent2Char">
    <w:name w:val="Body Text Indent 2 Char"/>
    <w:basedOn w:val="DefaultParagraphFont"/>
    <w:link w:val="BodyTextIndent2"/>
    <w:rsid w:val="00D436CE"/>
    <w:rPr>
      <w:rFonts w:ascii="Times Armenian" w:eastAsia="Times New Roman" w:hAnsi="Times Armenian" w:cs="Times New Roman"/>
      <w:sz w:val="24"/>
      <w:szCs w:val="20"/>
      <w:shd w:val="clear" w:color="auto" w:fill="FFFFFF"/>
      <w:lang w:val="ru-RU"/>
    </w:rPr>
  </w:style>
  <w:style w:type="paragraph" w:styleId="BodyTextIndent3">
    <w:name w:val="Body Text Indent 3"/>
    <w:basedOn w:val="Normal"/>
    <w:link w:val="BodyTextIndent3Char"/>
    <w:rsid w:val="00D436CE"/>
    <w:pPr>
      <w:shd w:val="clear" w:color="auto" w:fill="FFFFFF"/>
      <w:spacing w:after="0" w:line="360" w:lineRule="auto"/>
      <w:ind w:left="851" w:hanging="779"/>
      <w:jc w:val="both"/>
    </w:pPr>
    <w:rPr>
      <w:rFonts w:ascii="Times Armenian" w:eastAsia="Times New Roman" w:hAnsi="Times Armenian" w:cs="Times New Roman"/>
      <w:sz w:val="24"/>
      <w:szCs w:val="20"/>
      <w:lang w:val="ru-RU"/>
    </w:rPr>
  </w:style>
  <w:style w:type="character" w:customStyle="1" w:styleId="BodyTextIndent3Char">
    <w:name w:val="Body Text Indent 3 Char"/>
    <w:basedOn w:val="DefaultParagraphFont"/>
    <w:link w:val="BodyTextIndent3"/>
    <w:rsid w:val="00D436CE"/>
    <w:rPr>
      <w:rFonts w:ascii="Times Armenian" w:eastAsia="Times New Roman" w:hAnsi="Times Armenian" w:cs="Times New Roman"/>
      <w:sz w:val="24"/>
      <w:szCs w:val="20"/>
      <w:shd w:val="clear" w:color="auto" w:fill="FFFFFF"/>
      <w:lang w:val="ru-RU"/>
    </w:rPr>
  </w:style>
  <w:style w:type="character" w:styleId="Strong">
    <w:name w:val="Strong"/>
    <w:basedOn w:val="DefaultParagraphFont"/>
    <w:uiPriority w:val="22"/>
    <w:qFormat/>
    <w:rsid w:val="00D436CE"/>
    <w:rPr>
      <w:b/>
      <w:bCs/>
    </w:rPr>
  </w:style>
  <w:style w:type="paragraph" w:styleId="BalloonText">
    <w:name w:val="Balloon Text"/>
    <w:basedOn w:val="Normal"/>
    <w:link w:val="BalloonTextChar"/>
    <w:uiPriority w:val="99"/>
    <w:semiHidden/>
    <w:unhideWhenUsed/>
    <w:rsid w:val="00D436CE"/>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D436CE"/>
    <w:rPr>
      <w:rFonts w:ascii="Tahoma" w:hAnsi="Tahoma" w:cs="Tahoma"/>
      <w:sz w:val="16"/>
      <w:szCs w:val="16"/>
      <w:lang w:val="ru-RU"/>
    </w:rPr>
  </w:style>
  <w:style w:type="paragraph" w:styleId="NoSpacing">
    <w:name w:val="No Spacing"/>
    <w:uiPriority w:val="1"/>
    <w:qFormat/>
    <w:rsid w:val="00D436C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D436CE"/>
    <w:pPr>
      <w:tabs>
        <w:tab w:val="left" w:pos="360"/>
        <w:tab w:val="left" w:pos="1980"/>
      </w:tabs>
      <w:spacing w:after="0" w:line="240" w:lineRule="auto"/>
      <w:jc w:val="both"/>
    </w:pPr>
    <w:rPr>
      <w:rFonts w:ascii="Arial Armenian" w:eastAsia="Times New Roman" w:hAnsi="Arial Armenian" w:cs="Times New Roman"/>
      <w:szCs w:val="24"/>
    </w:rPr>
  </w:style>
  <w:style w:type="character" w:customStyle="1" w:styleId="BodyTextChar">
    <w:name w:val="Body Text Char"/>
    <w:basedOn w:val="DefaultParagraphFont"/>
    <w:link w:val="BodyText"/>
    <w:semiHidden/>
    <w:rsid w:val="00D436CE"/>
    <w:rPr>
      <w:rFonts w:ascii="Arial Armenian" w:eastAsia="Times New Roman" w:hAnsi="Arial Armenian" w:cs="Times New Roman"/>
      <w:szCs w:val="24"/>
    </w:rPr>
  </w:style>
  <w:style w:type="paragraph" w:styleId="ListParagraph">
    <w:name w:val="List Paragraph"/>
    <w:basedOn w:val="Normal"/>
    <w:uiPriority w:val="34"/>
    <w:qFormat/>
    <w:rsid w:val="00D436C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436CE"/>
    <w:pPr>
      <w:spacing w:after="120"/>
      <w:ind w:left="283"/>
    </w:pPr>
    <w:rPr>
      <w:lang w:val="ru-RU"/>
    </w:rPr>
  </w:style>
  <w:style w:type="character" w:customStyle="1" w:styleId="BodyTextIndentChar">
    <w:name w:val="Body Text Indent Char"/>
    <w:basedOn w:val="DefaultParagraphFont"/>
    <w:link w:val="BodyTextIndent"/>
    <w:uiPriority w:val="99"/>
    <w:semiHidden/>
    <w:rsid w:val="00D436CE"/>
    <w:rPr>
      <w:lang w:val="ru-RU"/>
    </w:rPr>
  </w:style>
  <w:style w:type="paragraph" w:styleId="BodyTextFirstIndent2">
    <w:name w:val="Body Text First Indent 2"/>
    <w:basedOn w:val="BodyTextIndent"/>
    <w:link w:val="BodyTextFirstIndent2Char"/>
    <w:semiHidden/>
    <w:rsid w:val="00D436CE"/>
    <w:pPr>
      <w:spacing w:line="240" w:lineRule="auto"/>
      <w:ind w:firstLine="210"/>
    </w:pPr>
    <w:rPr>
      <w:rFonts w:ascii="Times New Roman" w:eastAsia="Times New Roman" w:hAnsi="Times New Roman" w:cs="Times New Roman"/>
      <w:sz w:val="24"/>
      <w:szCs w:val="24"/>
      <w:lang w:val="en-US"/>
    </w:rPr>
  </w:style>
  <w:style w:type="character" w:customStyle="1" w:styleId="BodyTextFirstIndent2Char">
    <w:name w:val="Body Text First Indent 2 Char"/>
    <w:basedOn w:val="BodyTextIndentChar"/>
    <w:link w:val="BodyTextFirstIndent2"/>
    <w:semiHidden/>
    <w:rsid w:val="00D436CE"/>
    <w:rPr>
      <w:rFonts w:ascii="Times New Roman" w:eastAsia="Times New Roman" w:hAnsi="Times New Roman" w:cs="Times New Roman"/>
      <w:sz w:val="24"/>
      <w:szCs w:val="24"/>
      <w:lang w:val="ru-RU"/>
    </w:rPr>
  </w:style>
  <w:style w:type="character" w:customStyle="1" w:styleId="apple-converted-space">
    <w:name w:val="apple-converted-space"/>
    <w:basedOn w:val="DefaultParagraphFont"/>
    <w:rsid w:val="003A006A"/>
  </w:style>
  <w:style w:type="paragraph" w:customStyle="1" w:styleId="Style6">
    <w:name w:val="Style6"/>
    <w:basedOn w:val="Normal"/>
    <w:uiPriority w:val="99"/>
    <w:rsid w:val="003A5E96"/>
    <w:pPr>
      <w:widowControl w:val="0"/>
      <w:autoSpaceDE w:val="0"/>
      <w:autoSpaceDN w:val="0"/>
      <w:adjustRightInd w:val="0"/>
      <w:spacing w:after="0" w:line="240" w:lineRule="auto"/>
    </w:pPr>
    <w:rPr>
      <w:rFonts w:ascii="Sylfaen" w:eastAsiaTheme="minorEastAsia" w:hAnsi="Sylfaen"/>
      <w:sz w:val="24"/>
      <w:szCs w:val="24"/>
      <w:lang w:val="ru-RU" w:eastAsia="ru-RU"/>
    </w:rPr>
  </w:style>
  <w:style w:type="character" w:customStyle="1" w:styleId="FontStyle19">
    <w:name w:val="Font Style19"/>
    <w:basedOn w:val="DefaultParagraphFont"/>
    <w:uiPriority w:val="99"/>
    <w:rsid w:val="003A5E96"/>
    <w:rPr>
      <w:rFonts w:ascii="Sylfaen" w:hAnsi="Sylfaen" w:cs="Sylfaen" w:hint="default"/>
      <w:color w:val="000000"/>
      <w:sz w:val="20"/>
      <w:szCs w:val="20"/>
    </w:rPr>
  </w:style>
  <w:style w:type="character" w:styleId="Emphasis">
    <w:name w:val="Emphasis"/>
    <w:basedOn w:val="DefaultParagraphFont"/>
    <w:uiPriority w:val="20"/>
    <w:qFormat/>
    <w:rsid w:val="003A5E96"/>
    <w:rPr>
      <w:i/>
      <w:iCs/>
    </w:rPr>
  </w:style>
  <w:style w:type="character" w:customStyle="1" w:styleId="FontStyle22">
    <w:name w:val="Font Style22"/>
    <w:basedOn w:val="DefaultParagraphFont"/>
    <w:uiPriority w:val="99"/>
    <w:rsid w:val="000051BF"/>
    <w:rPr>
      <w:rFonts w:ascii="Sylfaen" w:hAnsi="Sylfaen" w:cs="Sylfae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02417">
      <w:bodyDiv w:val="1"/>
      <w:marLeft w:val="0"/>
      <w:marRight w:val="0"/>
      <w:marTop w:val="0"/>
      <w:marBottom w:val="0"/>
      <w:divBdr>
        <w:top w:val="none" w:sz="0" w:space="0" w:color="auto"/>
        <w:left w:val="none" w:sz="0" w:space="0" w:color="auto"/>
        <w:bottom w:val="none" w:sz="0" w:space="0" w:color="auto"/>
        <w:right w:val="none" w:sz="0" w:space="0" w:color="auto"/>
      </w:divBdr>
      <w:divsChild>
        <w:div w:id="1629893823">
          <w:marLeft w:val="0"/>
          <w:marRight w:val="0"/>
          <w:marTop w:val="600"/>
          <w:marBottom w:val="0"/>
          <w:divBdr>
            <w:top w:val="none" w:sz="0" w:space="0" w:color="auto"/>
            <w:left w:val="none" w:sz="0" w:space="0" w:color="auto"/>
            <w:bottom w:val="none" w:sz="0" w:space="0" w:color="auto"/>
            <w:right w:val="none" w:sz="0" w:space="0" w:color="auto"/>
          </w:divBdr>
        </w:div>
      </w:divsChild>
    </w:div>
    <w:div w:id="635839350">
      <w:bodyDiv w:val="1"/>
      <w:marLeft w:val="0"/>
      <w:marRight w:val="0"/>
      <w:marTop w:val="0"/>
      <w:marBottom w:val="0"/>
      <w:divBdr>
        <w:top w:val="none" w:sz="0" w:space="0" w:color="auto"/>
        <w:left w:val="none" w:sz="0" w:space="0" w:color="auto"/>
        <w:bottom w:val="none" w:sz="0" w:space="0" w:color="auto"/>
        <w:right w:val="none" w:sz="0" w:space="0" w:color="auto"/>
      </w:divBdr>
    </w:div>
    <w:div w:id="1286503810">
      <w:bodyDiv w:val="1"/>
      <w:marLeft w:val="0"/>
      <w:marRight w:val="0"/>
      <w:marTop w:val="0"/>
      <w:marBottom w:val="0"/>
      <w:divBdr>
        <w:top w:val="none" w:sz="0" w:space="0" w:color="auto"/>
        <w:left w:val="none" w:sz="0" w:space="0" w:color="auto"/>
        <w:bottom w:val="none" w:sz="0" w:space="0" w:color="auto"/>
        <w:right w:val="none" w:sz="0" w:space="0" w:color="auto"/>
      </w:divBdr>
    </w:div>
    <w:div w:id="1616709715">
      <w:bodyDiv w:val="1"/>
      <w:marLeft w:val="0"/>
      <w:marRight w:val="0"/>
      <w:marTop w:val="0"/>
      <w:marBottom w:val="0"/>
      <w:divBdr>
        <w:top w:val="none" w:sz="0" w:space="0" w:color="auto"/>
        <w:left w:val="none" w:sz="0" w:space="0" w:color="auto"/>
        <w:bottom w:val="none" w:sz="0" w:space="0" w:color="auto"/>
        <w:right w:val="none" w:sz="0" w:space="0" w:color="auto"/>
      </w:divBdr>
    </w:div>
    <w:div w:id="1769766035">
      <w:bodyDiv w:val="1"/>
      <w:marLeft w:val="0"/>
      <w:marRight w:val="0"/>
      <w:marTop w:val="0"/>
      <w:marBottom w:val="0"/>
      <w:divBdr>
        <w:top w:val="none" w:sz="0" w:space="0" w:color="auto"/>
        <w:left w:val="none" w:sz="0" w:space="0" w:color="auto"/>
        <w:bottom w:val="none" w:sz="0" w:space="0" w:color="auto"/>
        <w:right w:val="none" w:sz="0" w:space="0" w:color="auto"/>
      </w:divBdr>
    </w:div>
    <w:div w:id="17711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71B2-3840-4A76-8F39-680F6502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User</cp:lastModifiedBy>
  <cp:revision>3</cp:revision>
  <cp:lastPrinted>2022-07-07T12:24:00Z</cp:lastPrinted>
  <dcterms:created xsi:type="dcterms:W3CDTF">2022-07-14T11:17:00Z</dcterms:created>
  <dcterms:modified xsi:type="dcterms:W3CDTF">2022-07-15T05:51:00Z</dcterms:modified>
</cp:coreProperties>
</file>