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8" w:rsidRPr="007467B4" w:rsidRDefault="00E85018" w:rsidP="00E85018">
      <w:pPr>
        <w:pStyle w:val="NoSpacing"/>
        <w:tabs>
          <w:tab w:val="left" w:pos="3905"/>
          <w:tab w:val="center" w:pos="4677"/>
        </w:tabs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 w:cs="Sylfaen"/>
          <w:sz w:val="20"/>
          <w:szCs w:val="20"/>
          <w:lang w:val="hy-AM"/>
        </w:rPr>
        <w:br/>
        <w:t xml:space="preserve">                                                       </w:t>
      </w:r>
      <w:r w:rsidRPr="007467B4">
        <w:rPr>
          <w:rFonts w:ascii="Sylfaen" w:hAnsi="Sylfaen" w:cs="Sylfaen"/>
          <w:sz w:val="24"/>
          <w:szCs w:val="24"/>
          <w:lang w:val="hy-AM"/>
        </w:rPr>
        <w:t>ԱՃՈՒՐԴԻ ՀԱՅՏԱՐԱՐՈՒԹՅՈՒՆ</w:t>
      </w:r>
      <w:r w:rsidRPr="007467B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</w:t>
      </w:r>
      <w:r w:rsidRPr="007467B4">
        <w:rPr>
          <w:rFonts w:ascii="Sylfaen" w:hAnsi="Sylfaen"/>
          <w:sz w:val="24"/>
          <w:szCs w:val="24"/>
          <w:lang w:val="hy-AM"/>
        </w:rPr>
        <w:br/>
      </w:r>
      <w:r w:rsidRPr="007467B4">
        <w:rPr>
          <w:rFonts w:ascii="Sylfaen" w:hAnsi="Sylfaen"/>
          <w:sz w:val="24"/>
          <w:szCs w:val="24"/>
          <w:lang w:val="hy-AM"/>
        </w:rPr>
        <w:br/>
        <w:t xml:space="preserve">1.  </w:t>
      </w:r>
      <w:r w:rsidRPr="007467B4">
        <w:rPr>
          <w:rFonts w:ascii="Sylfaen" w:hAnsi="Sylfaen" w:cs="Sylfaen"/>
          <w:sz w:val="24"/>
          <w:szCs w:val="24"/>
          <w:lang w:val="hy-AM"/>
        </w:rPr>
        <w:t>Աբովյան համայնքի աճուրդների կազմակերպիչը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հայտարարում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սեփականություն հանդիսացող հետևյալ հողամասերի բաց դասական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աճուրդ</w:t>
      </w:r>
      <w:r w:rsidRPr="007467B4">
        <w:rPr>
          <w:rFonts w:ascii="Sylfaen" w:hAnsi="Sylfaen"/>
          <w:sz w:val="24"/>
          <w:szCs w:val="24"/>
          <w:lang w:val="hy-AM"/>
        </w:rPr>
        <w:t>`</w:t>
      </w:r>
    </w:p>
    <w:p w:rsidR="00E85018" w:rsidRPr="007467B4" w:rsidRDefault="00E85018" w:rsidP="00E85018">
      <w:pPr>
        <w:pStyle w:val="NoSpacing"/>
        <w:jc w:val="center"/>
        <w:rPr>
          <w:rFonts w:ascii="Sylfaen" w:hAnsi="Sylfaen"/>
          <w:sz w:val="24"/>
          <w:szCs w:val="24"/>
          <w:lang w:val="hy-AM"/>
        </w:rPr>
      </w:pPr>
    </w:p>
    <w:p w:rsidR="00E85018" w:rsidRPr="007467B4" w:rsidRDefault="00E85018" w:rsidP="00E85018">
      <w:pPr>
        <w:pStyle w:val="NoSpacing"/>
        <w:jc w:val="center"/>
        <w:rPr>
          <w:rFonts w:ascii="Sylfaen" w:hAnsi="Sylfaen"/>
          <w:sz w:val="24"/>
          <w:szCs w:val="24"/>
          <w:lang w:val="hy-AM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993"/>
        <w:gridCol w:w="1559"/>
        <w:gridCol w:w="1134"/>
        <w:gridCol w:w="1701"/>
        <w:gridCol w:w="1701"/>
        <w:gridCol w:w="1701"/>
        <w:gridCol w:w="1417"/>
      </w:tblGrid>
      <w:tr w:rsidR="00E85018" w:rsidRPr="007467B4" w:rsidTr="006F65BA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Հողամասի գտնվելու վայրը (հասցեն)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Հողամասի մակերեսի չափը (քառ. 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Հողամասի կադաստրային ծածկագիրը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Հողամասի նպատակային նշա</w:t>
            </w: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</w:rPr>
              <w:t>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sz w:val="16"/>
                <w:szCs w:val="16"/>
              </w:rPr>
              <w:t>Հողամասի գործառնական նշանակությունը կամ հողատեսքը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Հողամասի օտարման մեկնարկային գինը   (հազ. դրամ)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110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112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114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116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118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1-ին թաղ., թիվ 124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07-002-039-787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2 332,0</w:t>
            </w:r>
          </w:p>
        </w:tc>
      </w:tr>
      <w:tr w:rsidR="00E85018" w:rsidRPr="007467B4" w:rsidTr="006F65B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5-րդ մ/շ.,  թիվ 1/1/20 հող.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1150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07-002-0039-1439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5112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Հատիսի փող., 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14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07-002-0039-1661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500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4-րդ միկրոշրջան, 4/312/3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52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07-002-0039-1662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557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4-րդ միկրոշրջան, 9/59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19.8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07-002-036-055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ավտոտնակի կառուցման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136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4-րդ միկրոշրջան, 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19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07-002-036-087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ավտոտնակի կառուցման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136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3-րդ միկրոշրջան, 9/520/1/1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07-002-0116-0410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335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ք. Աբովյան, Օգոստոսի 23 փողոց, թիվ 1/12/4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325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07-002-0068-0024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5258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lastRenderedPageBreak/>
              <w:t>Լոտ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գ. Վերին Պտղնի Երևան-Սևան մայրուղի 1-2 կմ 10 հողամաս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3000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07-062-0105-0056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48530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գ. Արամուս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20000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07-013-0148-0009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այլ հողատեսք, վարելահող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5769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85018" w:rsidRPr="007467B4" w:rsidTr="006F65BA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Լոտ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ք. Աբովյան, 2-րդ միկրոշրջան, 2/445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20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07-002-0049-0747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բնակավայրերի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18" w:rsidRPr="007467B4" w:rsidRDefault="00E85018" w:rsidP="006F65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324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/>
              </w:rPr>
              <w:t>,</w:t>
            </w:r>
            <w:r w:rsidRPr="007467B4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E85018" w:rsidRPr="007467B4" w:rsidRDefault="00E85018" w:rsidP="00E85018">
      <w:pPr>
        <w:pStyle w:val="NoSpacing"/>
        <w:jc w:val="both"/>
        <w:rPr>
          <w:rFonts w:ascii="Sylfaen" w:hAnsi="Sylfaen" w:cs="Sylfaen"/>
          <w:sz w:val="16"/>
          <w:szCs w:val="16"/>
          <w:lang w:val="en-US"/>
        </w:rPr>
      </w:pPr>
    </w:p>
    <w:p w:rsidR="00E85018" w:rsidRPr="007467B4" w:rsidRDefault="00E85018" w:rsidP="00E85018">
      <w:pPr>
        <w:pStyle w:val="NoSpacing"/>
        <w:ind w:firstLine="142"/>
        <w:jc w:val="both"/>
        <w:rPr>
          <w:rFonts w:ascii="Sylfaen" w:hAnsi="Sylfaen" w:cs="Sylfaen"/>
          <w:sz w:val="18"/>
          <w:szCs w:val="18"/>
          <w:lang w:val="hy-AM"/>
        </w:rPr>
      </w:pP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 w:cs="Sylfaen"/>
          <w:sz w:val="24"/>
          <w:szCs w:val="24"/>
          <w:lang w:val="hy-AM"/>
        </w:rPr>
        <w:t>Աճուրդը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կայանալու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 2022 </w:t>
      </w:r>
      <w:r w:rsidRPr="007467B4">
        <w:rPr>
          <w:rFonts w:ascii="Sylfaen" w:hAnsi="Sylfaen" w:cs="Sylfaen"/>
          <w:sz w:val="24"/>
          <w:szCs w:val="24"/>
          <w:lang w:val="hy-AM"/>
        </w:rPr>
        <w:t>թվականի օգոստոսի   24-ին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 xml:space="preserve">ժամը </w:t>
      </w:r>
      <w:r w:rsidRPr="007467B4">
        <w:rPr>
          <w:rFonts w:ascii="Sylfaen" w:hAnsi="Sylfaen"/>
          <w:sz w:val="24"/>
          <w:szCs w:val="24"/>
          <w:lang w:val="hy-AM"/>
        </w:rPr>
        <w:t>11:00-</w:t>
      </w:r>
      <w:r w:rsidRPr="007467B4">
        <w:rPr>
          <w:rFonts w:ascii="Sylfaen" w:hAnsi="Sylfaen" w:cs="Sylfaen"/>
          <w:sz w:val="24"/>
          <w:szCs w:val="24"/>
          <w:lang w:val="hy-AM"/>
        </w:rPr>
        <w:t>ին Աբովյանի համայնքապետարանի նիստերի դահլիճում (ք</w:t>
      </w:r>
      <w:r w:rsidRPr="007467B4">
        <w:rPr>
          <w:rFonts w:ascii="Sylfaen" w:hAnsi="Sylfaen"/>
          <w:sz w:val="24"/>
          <w:szCs w:val="24"/>
          <w:lang w:val="af-ZA"/>
        </w:rPr>
        <w:t xml:space="preserve">. </w:t>
      </w:r>
      <w:r w:rsidRPr="007467B4">
        <w:rPr>
          <w:rFonts w:ascii="Sylfaen" w:hAnsi="Sylfaen" w:cs="Sylfaen"/>
          <w:sz w:val="24"/>
          <w:szCs w:val="24"/>
          <w:lang w:val="hy-AM"/>
        </w:rPr>
        <w:t>Աբովյան</w:t>
      </w:r>
      <w:r w:rsidRPr="007467B4">
        <w:rPr>
          <w:rFonts w:ascii="Sylfaen" w:hAnsi="Sylfaen"/>
          <w:sz w:val="24"/>
          <w:szCs w:val="24"/>
          <w:lang w:val="af-ZA"/>
        </w:rPr>
        <w:t xml:space="preserve">, </w:t>
      </w:r>
      <w:r w:rsidRPr="007467B4">
        <w:rPr>
          <w:rFonts w:ascii="Sylfaen" w:hAnsi="Sylfaen" w:cs="Sylfaen"/>
          <w:sz w:val="24"/>
          <w:szCs w:val="24"/>
          <w:lang w:val="hy-AM"/>
        </w:rPr>
        <w:t>Բարեկամության</w:t>
      </w:r>
      <w:r w:rsidRPr="007467B4">
        <w:rPr>
          <w:rFonts w:ascii="Sylfaen" w:hAnsi="Sylfaen"/>
          <w:sz w:val="24"/>
          <w:szCs w:val="24"/>
          <w:lang w:val="af-ZA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հրպ</w:t>
      </w:r>
      <w:r w:rsidRPr="007467B4">
        <w:rPr>
          <w:rFonts w:ascii="Sylfaen" w:hAnsi="Sylfaen"/>
          <w:sz w:val="24"/>
          <w:szCs w:val="24"/>
          <w:lang w:val="af-ZA"/>
        </w:rPr>
        <w:t>.1,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/>
          <w:sz w:val="24"/>
          <w:szCs w:val="24"/>
          <w:lang w:val="af-ZA"/>
        </w:rPr>
        <w:t xml:space="preserve"> 2-</w:t>
      </w:r>
      <w:r w:rsidRPr="007467B4">
        <w:rPr>
          <w:rFonts w:ascii="Sylfaen" w:hAnsi="Sylfaen"/>
          <w:sz w:val="24"/>
          <w:szCs w:val="24"/>
          <w:lang w:val="hy-AM"/>
        </w:rPr>
        <w:t>րդ հարկ</w:t>
      </w:r>
      <w:r w:rsidRPr="007467B4">
        <w:rPr>
          <w:rFonts w:ascii="Sylfaen" w:hAnsi="Sylfaen"/>
          <w:sz w:val="24"/>
          <w:szCs w:val="24"/>
          <w:lang w:val="af-ZA"/>
        </w:rPr>
        <w:t>)</w:t>
      </w:r>
      <w:r w:rsidRPr="007467B4">
        <w:rPr>
          <w:rFonts w:ascii="Sylfaen" w:hAnsi="Sylfaen" w:cs="Sylfaen"/>
          <w:sz w:val="24"/>
          <w:szCs w:val="24"/>
          <w:lang w:val="hy-AM"/>
        </w:rPr>
        <w:t>: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7467B4">
        <w:rPr>
          <w:rFonts w:ascii="Sylfaen" w:hAnsi="Sylfaen"/>
          <w:sz w:val="24"/>
          <w:szCs w:val="24"/>
          <w:shd w:val="clear" w:color="auto" w:fill="FFFFFF"/>
          <w:lang w:val="hy-AM"/>
        </w:rPr>
        <w:t>Աճուրդին մասնակցել ցանկացողները ներկայացնում են հայտ, մասնակցության համար սահմանված չափով վճարի անդորրագիր, անձնագիր (նույնականացման քարտ), իրավաբանական անձանց համար՝ հիմնադիր փաստաթղթեր։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վճարը սահմանված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14000 </w:t>
      </w:r>
      <w:r w:rsidRPr="007467B4">
        <w:rPr>
          <w:rFonts w:ascii="Sylfaen" w:hAnsi="Sylfaen" w:cs="Sylfaen"/>
          <w:sz w:val="24"/>
          <w:szCs w:val="24"/>
          <w:lang w:val="hy-AM"/>
        </w:rPr>
        <w:t>դրամ</w:t>
      </w:r>
      <w:r w:rsidRPr="007467B4">
        <w:rPr>
          <w:rFonts w:ascii="Sylfaen" w:hAnsi="Sylfaen"/>
          <w:sz w:val="24"/>
          <w:szCs w:val="24"/>
          <w:lang w:val="hy-AM"/>
        </w:rPr>
        <w:t>: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 w:cs="Sylfaen"/>
          <w:sz w:val="24"/>
          <w:szCs w:val="24"/>
          <w:lang w:val="hy-AM"/>
        </w:rPr>
        <w:t>Նախավճարի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չափը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սահմանված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լոտի </w:t>
      </w:r>
      <w:r w:rsidRPr="007467B4">
        <w:rPr>
          <w:rFonts w:ascii="Sylfaen" w:hAnsi="Sylfaen" w:cs="Sylfaen"/>
          <w:sz w:val="24"/>
          <w:szCs w:val="24"/>
          <w:lang w:val="hy-AM"/>
        </w:rPr>
        <w:t>մեկնարկային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գնի</w:t>
      </w:r>
      <w:r w:rsidRPr="007467B4">
        <w:rPr>
          <w:rFonts w:ascii="Sylfaen" w:hAnsi="Sylfaen"/>
          <w:sz w:val="24"/>
          <w:szCs w:val="24"/>
          <w:lang w:val="hy-AM"/>
        </w:rPr>
        <w:t xml:space="preserve"> 50 տոկոսի չափով, </w:t>
      </w:r>
      <w:r w:rsidRPr="007467B4">
        <w:rPr>
          <w:rFonts w:ascii="Sylfaen" w:hAnsi="Sylfaen" w:cs="Sylfaen"/>
          <w:sz w:val="24"/>
          <w:szCs w:val="24"/>
          <w:lang w:val="hy-AM"/>
        </w:rPr>
        <w:t>որը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վճարվում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աճուրդի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անցկացման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 xml:space="preserve">օրը՝ </w:t>
      </w:r>
      <w:r w:rsidRPr="007467B4">
        <w:rPr>
          <w:rFonts w:ascii="Sylfaen" w:hAnsi="Sylfaen"/>
          <w:sz w:val="24"/>
          <w:szCs w:val="24"/>
          <w:lang w:val="hy-AM"/>
        </w:rPr>
        <w:t>աճուրդի բացումից առնվազն 30 րոպե առաջ</w:t>
      </w:r>
      <w:r w:rsidRPr="007467B4">
        <w:rPr>
          <w:rFonts w:ascii="Sylfaen" w:hAnsi="Sylfaen" w:cs="Sylfaen"/>
          <w:sz w:val="24"/>
          <w:szCs w:val="24"/>
          <w:lang w:val="hy-AM"/>
        </w:rPr>
        <w:t>։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/>
          <w:sz w:val="24"/>
          <w:szCs w:val="24"/>
          <w:shd w:val="clear" w:color="auto" w:fill="FFFFFF"/>
          <w:lang w:val="hy-AM"/>
        </w:rPr>
        <w:t>Աճուրդի քայլի չափը սահմանված է լոտի մեկնարկային գնի 5 տոկոսի չափով։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eastAsia="Times New Roman" w:hAnsi="Sylfaen" w:cs="Times New Roman"/>
          <w:sz w:val="24"/>
          <w:szCs w:val="24"/>
          <w:lang w:val="hy-AM"/>
        </w:rPr>
        <w:t>Լոտի  նկատմամբ սահմանափակումներ չկան:</w:t>
      </w:r>
      <w:r w:rsidRPr="007467B4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7467B4">
        <w:rPr>
          <w:rFonts w:ascii="Sylfaen" w:eastAsia="Times New Roman" w:hAnsi="Sylfaen" w:cs="Times New Roman"/>
          <w:sz w:val="20"/>
          <w:szCs w:val="20"/>
          <w:lang w:val="hy-AM"/>
        </w:rPr>
        <w:br/>
      </w:r>
      <w:r w:rsidRPr="007467B4">
        <w:rPr>
          <w:rFonts w:ascii="Sylfaen" w:hAnsi="Sylfaen" w:cs="Sylfaen"/>
          <w:sz w:val="24"/>
          <w:szCs w:val="24"/>
          <w:lang w:val="hy-AM"/>
        </w:rPr>
        <w:t>Աճուրդի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կանոնակարգին, ինչպես նաև գույքի վերաբերյալ տվյալներին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ծանոթանալու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և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հայտ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համար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դիմել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Աբովյանի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համայնքապետարան</w:t>
      </w:r>
      <w:r w:rsidRPr="007467B4">
        <w:rPr>
          <w:rFonts w:ascii="Sylfaen" w:hAnsi="Sylfaen"/>
          <w:sz w:val="24"/>
          <w:szCs w:val="24"/>
          <w:lang w:val="hy-AM"/>
        </w:rPr>
        <w:t xml:space="preserve"> (</w:t>
      </w:r>
      <w:r w:rsidRPr="007467B4">
        <w:rPr>
          <w:rFonts w:ascii="Sylfaen" w:hAnsi="Sylfaen" w:cs="Sylfaen"/>
          <w:sz w:val="24"/>
          <w:szCs w:val="24"/>
          <w:lang w:val="hy-AM"/>
        </w:rPr>
        <w:t>Բարեկամության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հրապարակ</w:t>
      </w:r>
      <w:r w:rsidRPr="007467B4">
        <w:rPr>
          <w:rFonts w:ascii="Sylfaen" w:hAnsi="Sylfaen"/>
          <w:sz w:val="24"/>
          <w:szCs w:val="24"/>
          <w:lang w:val="hy-AM"/>
        </w:rPr>
        <w:t xml:space="preserve"> 1, հեռ. 0222 2-07-06)</w:t>
      </w:r>
      <w:r w:rsidRPr="007467B4">
        <w:rPr>
          <w:rFonts w:ascii="Sylfaen" w:hAnsi="Sylfaen" w:cs="Tahoma"/>
          <w:sz w:val="24"/>
          <w:szCs w:val="24"/>
          <w:lang w:val="hy-AM"/>
        </w:rPr>
        <w:t>։</w:t>
      </w:r>
    </w:p>
    <w:p w:rsidR="00E85018" w:rsidRPr="007467B4" w:rsidRDefault="00E85018" w:rsidP="00E85018">
      <w:pPr>
        <w:pStyle w:val="NoSpacing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7467B4">
        <w:rPr>
          <w:rFonts w:ascii="Sylfaen" w:hAnsi="Sylfaen" w:cs="Sylfaen"/>
          <w:sz w:val="24"/>
          <w:szCs w:val="24"/>
          <w:lang w:val="hy-AM"/>
        </w:rPr>
        <w:t>Հայտերն</w:t>
      </w:r>
      <w:r w:rsidRPr="007467B4">
        <w:rPr>
          <w:rFonts w:ascii="Sylfaen" w:hAnsi="Sylfaen"/>
          <w:sz w:val="24"/>
          <w:szCs w:val="24"/>
          <w:lang w:val="hy-AM"/>
        </w:rPr>
        <w:t xml:space="preserve">  </w:t>
      </w:r>
      <w:r w:rsidRPr="007467B4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և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գրանցումը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դադարեցվում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է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աճուրդի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անցկացման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օրվանից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երեք</w:t>
      </w:r>
      <w:r w:rsidRPr="007467B4">
        <w:rPr>
          <w:rFonts w:ascii="Sylfaen" w:hAnsi="Sylfaen"/>
          <w:sz w:val="24"/>
          <w:szCs w:val="24"/>
          <w:lang w:val="hy-AM"/>
        </w:rPr>
        <w:t xml:space="preserve"> աշխատանքային </w:t>
      </w:r>
      <w:r w:rsidRPr="007467B4">
        <w:rPr>
          <w:rFonts w:ascii="Sylfaen" w:hAnsi="Sylfaen" w:cs="Sylfaen"/>
          <w:sz w:val="24"/>
          <w:szCs w:val="24"/>
          <w:lang w:val="hy-AM"/>
        </w:rPr>
        <w:t>օր</w:t>
      </w:r>
      <w:r w:rsidRPr="007467B4">
        <w:rPr>
          <w:rFonts w:ascii="Sylfaen" w:hAnsi="Sylfaen"/>
          <w:sz w:val="24"/>
          <w:szCs w:val="24"/>
          <w:lang w:val="hy-AM"/>
        </w:rPr>
        <w:t xml:space="preserve"> </w:t>
      </w:r>
      <w:r w:rsidRPr="007467B4">
        <w:rPr>
          <w:rFonts w:ascii="Sylfaen" w:hAnsi="Sylfaen" w:cs="Sylfaen"/>
          <w:sz w:val="24"/>
          <w:szCs w:val="24"/>
          <w:lang w:val="hy-AM"/>
        </w:rPr>
        <w:t>առաջ` մինչև</w:t>
      </w:r>
      <w:r w:rsidRPr="007467B4">
        <w:rPr>
          <w:rFonts w:ascii="Sylfaen" w:hAnsi="Sylfaen"/>
          <w:sz w:val="24"/>
          <w:szCs w:val="24"/>
          <w:lang w:val="hy-AM"/>
        </w:rPr>
        <w:t xml:space="preserve">  2022 </w:t>
      </w:r>
      <w:r w:rsidRPr="007467B4">
        <w:rPr>
          <w:rFonts w:ascii="Sylfaen" w:hAnsi="Sylfaen" w:cs="Sylfaen"/>
          <w:sz w:val="24"/>
          <w:szCs w:val="24"/>
          <w:lang w:val="hy-AM"/>
        </w:rPr>
        <w:t>թվականի</w:t>
      </w:r>
      <w:r w:rsidRPr="007467B4">
        <w:rPr>
          <w:rFonts w:ascii="Sylfaen" w:hAnsi="Sylfaen"/>
          <w:sz w:val="24"/>
          <w:szCs w:val="24"/>
          <w:lang w:val="hy-AM"/>
        </w:rPr>
        <w:t xml:space="preserve">  օգոստոսի 18-</w:t>
      </w:r>
      <w:r w:rsidRPr="007467B4">
        <w:rPr>
          <w:rFonts w:ascii="Sylfaen" w:hAnsi="Sylfaen" w:cs="Sylfaen"/>
          <w:sz w:val="24"/>
          <w:szCs w:val="24"/>
          <w:lang w:val="hy-AM"/>
        </w:rPr>
        <w:t>ը</w:t>
      </w:r>
      <w:r w:rsidRPr="007467B4">
        <w:rPr>
          <w:rFonts w:ascii="Sylfaen" w:hAnsi="Sylfaen"/>
          <w:sz w:val="24"/>
          <w:szCs w:val="24"/>
          <w:lang w:val="hy-AM"/>
        </w:rPr>
        <w:t xml:space="preserve">, </w:t>
      </w:r>
      <w:r w:rsidRPr="007467B4">
        <w:rPr>
          <w:rFonts w:ascii="Sylfaen" w:hAnsi="Sylfaen" w:cs="Sylfaen"/>
          <w:sz w:val="24"/>
          <w:szCs w:val="24"/>
          <w:lang w:val="hy-AM"/>
        </w:rPr>
        <w:t>ժամը</w:t>
      </w:r>
      <w:r w:rsidRPr="007467B4">
        <w:rPr>
          <w:rFonts w:ascii="Sylfaen" w:hAnsi="Sylfaen"/>
          <w:sz w:val="24"/>
          <w:szCs w:val="24"/>
          <w:lang w:val="hy-AM"/>
        </w:rPr>
        <w:t xml:space="preserve"> 18:00:</w:t>
      </w:r>
    </w:p>
    <w:p w:rsidR="00E85018" w:rsidRPr="007467B4" w:rsidRDefault="00E85018" w:rsidP="00E85018">
      <w:pPr>
        <w:pStyle w:val="NoSpacing"/>
        <w:ind w:firstLine="142"/>
        <w:jc w:val="both"/>
        <w:rPr>
          <w:rFonts w:ascii="Sylfaen" w:hAnsi="Sylfaen"/>
          <w:sz w:val="24"/>
          <w:szCs w:val="24"/>
          <w:lang w:val="hy-AM"/>
        </w:rPr>
      </w:pPr>
    </w:p>
    <w:p w:rsidR="00E85018" w:rsidRPr="007467B4" w:rsidRDefault="00E85018" w:rsidP="00E85018">
      <w:pPr>
        <w:pStyle w:val="NoSpacing"/>
        <w:tabs>
          <w:tab w:val="left" w:pos="1680"/>
        </w:tabs>
        <w:ind w:firstLine="142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85018" w:rsidRPr="007467B4" w:rsidRDefault="00E85018" w:rsidP="00E85018">
      <w:pPr>
        <w:pStyle w:val="NoSpacing"/>
        <w:tabs>
          <w:tab w:val="left" w:pos="1680"/>
        </w:tabs>
        <w:ind w:firstLine="142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85018" w:rsidRPr="007467B4" w:rsidRDefault="00E85018" w:rsidP="00E85018">
      <w:pPr>
        <w:pStyle w:val="NoSpacing"/>
        <w:tabs>
          <w:tab w:val="left" w:pos="1680"/>
        </w:tabs>
        <w:ind w:firstLine="142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85018" w:rsidRPr="007467B4" w:rsidRDefault="00E85018" w:rsidP="00E85018">
      <w:pPr>
        <w:pStyle w:val="NoSpacing"/>
        <w:tabs>
          <w:tab w:val="left" w:pos="1680"/>
        </w:tabs>
        <w:ind w:firstLine="142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85018" w:rsidRPr="007467B4" w:rsidRDefault="00E85018" w:rsidP="00E85018">
      <w:pPr>
        <w:rPr>
          <w:rFonts w:ascii="Sylfaen" w:hAnsi="Sylfaen"/>
          <w:lang w:val="hy-AM"/>
        </w:rPr>
      </w:pPr>
    </w:p>
    <w:p w:rsidR="00E85018" w:rsidRPr="007467B4" w:rsidRDefault="00E85018" w:rsidP="00E85018">
      <w:pPr>
        <w:rPr>
          <w:rFonts w:ascii="Sylfaen" w:hAnsi="Sylfaen"/>
          <w:lang w:val="hy-AM"/>
        </w:rPr>
      </w:pPr>
    </w:p>
    <w:p w:rsidR="00E85018" w:rsidRPr="007467B4" w:rsidRDefault="00E85018" w:rsidP="00E85018">
      <w:pPr>
        <w:rPr>
          <w:rFonts w:ascii="Sylfaen" w:hAnsi="Sylfaen"/>
          <w:lang w:val="hy-AM"/>
        </w:rPr>
      </w:pPr>
    </w:p>
    <w:p w:rsidR="00667714" w:rsidRPr="00E85018" w:rsidRDefault="00667714">
      <w:pPr>
        <w:rPr>
          <w:lang w:val="hy-AM"/>
        </w:rPr>
      </w:pPr>
    </w:p>
    <w:sectPr w:rsidR="00667714" w:rsidRPr="00E85018" w:rsidSect="00F667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FA7"/>
    <w:multiLevelType w:val="hybridMultilevel"/>
    <w:tmpl w:val="D57A3E40"/>
    <w:lvl w:ilvl="0" w:tplc="768AE702">
      <w:start w:val="2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585FE9"/>
    <w:multiLevelType w:val="hybridMultilevel"/>
    <w:tmpl w:val="0CBA83E2"/>
    <w:lvl w:ilvl="0" w:tplc="6F48A516">
      <w:start w:val="2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85018"/>
    <w:rsid w:val="00205B8D"/>
    <w:rsid w:val="00667714"/>
    <w:rsid w:val="00C54628"/>
    <w:rsid w:val="00E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0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</cp:lastModifiedBy>
  <cp:revision>4</cp:revision>
  <dcterms:created xsi:type="dcterms:W3CDTF">2022-07-14T13:26:00Z</dcterms:created>
  <dcterms:modified xsi:type="dcterms:W3CDTF">2022-07-15T09:50:00Z</dcterms:modified>
</cp:coreProperties>
</file>