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1A6D" w14:textId="77777777" w:rsidR="003147DD" w:rsidRPr="00933928" w:rsidRDefault="003147DD" w:rsidP="003147DD">
      <w:pPr>
        <w:spacing w:after="0" w:line="240" w:lineRule="auto"/>
        <w:ind w:firstLine="284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933928">
        <w:rPr>
          <w:rFonts w:ascii="GHEA Grapalat" w:hAnsi="GHEA Grapalat" w:cs="Sylfaen"/>
          <w:bCs/>
          <w:sz w:val="24"/>
          <w:szCs w:val="24"/>
          <w:lang w:val="hy-AM"/>
        </w:rPr>
        <w:t>Հ Ա Յ Տ Ա Ր Ա Ր Ո Ւ Թ Յ Ո Ւ Ն</w:t>
      </w:r>
    </w:p>
    <w:p w14:paraId="7C83BB6F" w14:textId="77777777" w:rsidR="003147DD" w:rsidRPr="00933928" w:rsidRDefault="003147DD" w:rsidP="003147DD">
      <w:pPr>
        <w:spacing w:after="0" w:line="240" w:lineRule="auto"/>
        <w:ind w:firstLine="284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3FA03D8D" w14:textId="5DD4D4F8" w:rsidR="001F2712" w:rsidRPr="00933928" w:rsidRDefault="003147DD" w:rsidP="001F2712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bCs/>
          <w:sz w:val="24"/>
          <w:szCs w:val="24"/>
          <w:lang w:val="hy-AM"/>
        </w:rPr>
        <w:t>ՀԱՅԱՍՏԱՆԻ Հ</w:t>
      </w:r>
      <w:r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ԱՆՐԱՊԵՏՈՒԹՅԱՆ </w:t>
      </w:r>
      <w:r w:rsidRPr="00933928">
        <w:rPr>
          <w:rFonts w:ascii="GHEA Grapalat" w:hAnsi="GHEA Grapalat" w:cs="Sylfaen"/>
          <w:bCs/>
          <w:sz w:val="24"/>
          <w:szCs w:val="24"/>
          <w:lang w:val="hy-AM"/>
        </w:rPr>
        <w:t>ԱՐՄԱՎԻՐԻ</w:t>
      </w:r>
      <w:r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bCs/>
          <w:sz w:val="24"/>
          <w:szCs w:val="24"/>
          <w:lang w:val="hy-AM"/>
        </w:rPr>
        <w:t>ՄԱՐԶԻ</w:t>
      </w:r>
      <w:r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 </w:t>
      </w:r>
      <w:r w:rsidR="00F20380" w:rsidRPr="00933928">
        <w:rPr>
          <w:rFonts w:ascii="GHEA Grapalat" w:hAnsi="GHEA Grapalat" w:cs="Sylfaen"/>
          <w:bCs/>
          <w:sz w:val="24"/>
          <w:szCs w:val="24"/>
          <w:lang w:val="hy-AM"/>
        </w:rPr>
        <w:t>ՄԵԾԱՄՈՐ</w:t>
      </w:r>
      <w:r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bCs/>
          <w:sz w:val="24"/>
          <w:szCs w:val="24"/>
          <w:lang w:val="hy-AM"/>
        </w:rPr>
        <w:t>ՀԱՄԱՅՆՔ</w:t>
      </w:r>
      <w:r w:rsidR="00752C29" w:rsidRPr="00933928">
        <w:rPr>
          <w:rFonts w:ascii="GHEA Grapalat" w:hAnsi="GHEA Grapalat" w:cs="Sylfaen"/>
          <w:bCs/>
          <w:sz w:val="24"/>
          <w:szCs w:val="24"/>
          <w:lang w:val="hy-AM"/>
        </w:rPr>
        <w:t>Ի ՂԵԿԱՎԱՐԸ</w:t>
      </w:r>
      <w:r w:rsidRPr="00933928">
        <w:rPr>
          <w:rFonts w:ascii="GHEA Grapalat" w:hAnsi="GHEA Grapalat" w:cs="Sylfaen"/>
          <w:bCs/>
          <w:sz w:val="24"/>
          <w:szCs w:val="24"/>
          <w:lang w:val="hy-AM"/>
        </w:rPr>
        <w:t xml:space="preserve"> ՀԱՅՏԱՐԱՐՈՒՄ Է ՄՐՑՈՒՅԹ </w:t>
      </w:r>
      <w:r w:rsidRPr="00933928">
        <w:rPr>
          <w:rFonts w:ascii="GHEA Grapalat" w:eastAsia="Times New Roman" w:hAnsi="GHEA Grapalat" w:cs="Arial LatArm"/>
          <w:bCs/>
          <w:sz w:val="24"/>
          <w:szCs w:val="24"/>
          <w:lang w:val="hy-AM"/>
        </w:rPr>
        <w:t xml:space="preserve">ԱՇԽԱՏԱԿԱԶՄԻ 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ԵԿԱՄՈՒՏՆԵՐԻ ՀԱՇՎԱՌՄԱՆ ԵՎ ՀԱՎԱՔԱԳՐՄԱՆ, ԾՐԱԳՐԵՐԻ ԿԱԶՄՄԱՆ ԵՎ ՀԱՄԱԿԱՐԳՄԱՆ  </w:t>
      </w:r>
    </w:p>
    <w:p w14:paraId="635F85F2" w14:textId="2F60E678" w:rsidR="003147DD" w:rsidRPr="00933928" w:rsidRDefault="001F2712" w:rsidP="001F2712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="00FA5473" w:rsidRPr="0093392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Arial LatArm"/>
          <w:bCs/>
          <w:sz w:val="24"/>
          <w:szCs w:val="24"/>
          <w:lang w:val="hy-AM"/>
        </w:rPr>
        <w:t>/</w:t>
      </w:r>
      <w:r w:rsidR="005A605A"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 </w:t>
      </w:r>
      <w:r w:rsidRPr="00933928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3147D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.</w:t>
      </w:r>
      <w:r w:rsidR="00F02D3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="003147D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-</w:t>
      </w:r>
      <w:r w:rsidR="00DC6BCE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22</w:t>
      </w:r>
      <w:r w:rsidR="003147DD"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/ </w:t>
      </w:r>
      <w:r w:rsidR="003147DD" w:rsidRPr="00933928">
        <w:rPr>
          <w:rFonts w:ascii="GHEA Grapalat" w:hAnsi="GHEA Grapalat" w:cs="Sylfaen"/>
          <w:bCs/>
          <w:sz w:val="24"/>
          <w:szCs w:val="24"/>
          <w:lang w:val="hy-AM"/>
        </w:rPr>
        <w:t>ՀԱՄԱՅՆՔԱՅԻՆ ԾԱՌԱՅՈՒԹՅԱՆ ԹԱՓՈՒՐ ՊԱՇՏՈՆ  ԶԲԱՂԵՑՆԵԼՈՒ ՀԱՄԱՐ</w:t>
      </w:r>
    </w:p>
    <w:p w14:paraId="62A27904" w14:textId="77777777" w:rsidR="003147DD" w:rsidRPr="00933928" w:rsidRDefault="003147DD" w:rsidP="003147DD">
      <w:pPr>
        <w:spacing w:after="0" w:line="240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14:paraId="0E098212" w14:textId="46E8EA77" w:rsidR="003147DD" w:rsidRPr="00933928" w:rsidRDefault="003147DD" w:rsidP="00752C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 LatArm"/>
          <w:bCs/>
          <w:sz w:val="24"/>
          <w:szCs w:val="24"/>
          <w:lang w:val="hy-AM"/>
        </w:rPr>
      </w:pP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Ա</w:t>
      </w:r>
      <w:r w:rsidRPr="00933928">
        <w:rPr>
          <w:rFonts w:ascii="GHEA Grapalat" w:eastAsia="Times New Roman" w:hAnsi="GHEA Grapalat" w:cs="Arial LatArm"/>
          <w:bCs/>
          <w:sz w:val="24"/>
          <w:szCs w:val="24"/>
          <w:lang w:val="hy-AM"/>
        </w:rPr>
        <w:t>շխատակազմի</w:t>
      </w:r>
      <w:r w:rsidR="001F2712" w:rsidRPr="00933928">
        <w:rPr>
          <w:rFonts w:ascii="GHEA Grapalat" w:eastAsia="Times New Roman" w:hAnsi="GHEA Grapalat" w:cs="Arial LatArm"/>
          <w:bCs/>
          <w:sz w:val="24"/>
          <w:szCs w:val="24"/>
          <w:lang w:val="hy-AM"/>
        </w:rPr>
        <w:t xml:space="preserve"> եկամուտների հաշվառման և հավաքագրման, ծրագրերի կազմման և համակարգման բաժնի առաջատար մասնագետ</w:t>
      </w:r>
      <w:r w:rsidR="00F02D3D" w:rsidRPr="00933928">
        <w:rPr>
          <w:rFonts w:ascii="GHEA Grapalat" w:eastAsia="Times New Roman" w:hAnsi="GHEA Grapalat" w:cs="Arial LatArm"/>
          <w:bCs/>
          <w:sz w:val="24"/>
          <w:szCs w:val="24"/>
          <w:lang w:val="hy-AM"/>
        </w:rPr>
        <w:t xml:space="preserve"> </w:t>
      </w:r>
      <w:r w:rsidR="00752C29" w:rsidRPr="00933928">
        <w:rPr>
          <w:rFonts w:ascii="GHEA Grapalat" w:hAnsi="GHEA Grapalat" w:cs="Arial LatArm"/>
          <w:bCs/>
          <w:sz w:val="24"/>
          <w:szCs w:val="24"/>
          <w:lang w:val="hy-AM"/>
        </w:rPr>
        <w:t>/</w:t>
      </w:r>
      <w:r w:rsidR="00752C29" w:rsidRPr="00933928">
        <w:rPr>
          <w:rFonts w:ascii="GHEA Grapalat" w:hAnsi="GHEA Grapalat" w:cs="Sylfaen"/>
          <w:bCs/>
          <w:sz w:val="24"/>
          <w:szCs w:val="24"/>
          <w:lang w:val="hy-AM"/>
        </w:rPr>
        <w:t xml:space="preserve">ծածկագիր </w:t>
      </w:r>
      <w:r w:rsidR="001F2712" w:rsidRPr="00933928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752C29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.</w:t>
      </w:r>
      <w:r w:rsidR="00F02D3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="00BD6F72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-</w:t>
      </w:r>
      <w:r w:rsidR="00DC6BCE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22</w:t>
      </w:r>
      <w:r w:rsidR="00752C29" w:rsidRPr="00933928">
        <w:rPr>
          <w:rFonts w:ascii="GHEA Grapalat" w:hAnsi="GHEA Grapalat" w:cs="Arial LatArm"/>
          <w:bCs/>
          <w:sz w:val="24"/>
          <w:szCs w:val="24"/>
          <w:lang w:val="hy-AM"/>
        </w:rPr>
        <w:t xml:space="preserve">/ </w:t>
      </w:r>
    </w:p>
    <w:p w14:paraId="1DCFAA6F" w14:textId="77777777" w:rsidR="00752C29" w:rsidRPr="00933928" w:rsidRDefault="00752C29" w:rsidP="00752C29">
      <w:pPr>
        <w:pStyle w:val="ListParagraph"/>
        <w:spacing w:after="0" w:line="240" w:lineRule="auto"/>
        <w:jc w:val="both"/>
        <w:rPr>
          <w:rFonts w:ascii="GHEA Grapalat" w:hAnsi="GHEA Grapalat" w:cs="Arial LatArm"/>
          <w:bCs/>
          <w:sz w:val="24"/>
          <w:szCs w:val="24"/>
          <w:lang w:val="hy-AM"/>
        </w:rPr>
      </w:pPr>
    </w:p>
    <w:p w14:paraId="6256C795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ա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հանձնարարությունները՝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36338B54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բ) բաժնի պետի հանձնարարությամբ իրեն ամրակցված բնակավայրի համապատասխան տարածքներում գույքահարկի և հողի հարկի ապառքացուցակների համաձայն կատարում են սահմանված կարգով ֆիզիկական անձանց գույքահարկի, հողի հարկի կանխիկ գումարներով գանձումներ և օրենքով սահմանված կարգով ֆիզ.անձանց գույքահարկի և հողի հարկի ծանուցագրերով ծանուցման աշխատանքներ</w:t>
      </w:r>
    </w:p>
    <w:p w14:paraId="7274D414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գ)բաժնի պետի հանձնարարությամբ իրականացնում է սահմանված կարգով գույքահարկի և հողի հարկի կանխիկ հավաքագրված գումարների, գանձման անդորրագրերի և հանձնման ամփոփագրերի ընդունման-հանձնման, աշխատանքները բաժնի տվյալ գործառույթը համակարգող մասնագետի հետ</w:t>
      </w:r>
    </w:p>
    <w:p w14:paraId="06F8F6CF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դ) գույքահարկ և հողի հարկ վճարող հարկատուների հետ կատարում է համակարգչային բազային տվյալների պարզաբանման աշխատանքներ</w:t>
      </w:r>
    </w:p>
    <w:p w14:paraId="18211A46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ե)ապահովում է համայնքային կառավարման տեղեկատվական համակարգում /ՀԿՏՀ/ աշխատակազմի գորածավարության հետ կապված փաստաթղթաշրջանառությունը՝ այդ թվում մտից և ելից գրությունների խմբագրման, գրանցման, դիմումների և տեղեկանքների խմբագրման, գրանցման   ինչպես  բնակչության ռեգիստրի վարման  և այլ աշխատանքներ:</w:t>
      </w:r>
    </w:p>
    <w:p w14:paraId="48F9B650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զ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շրջանառությունը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լրացնում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2ED3EE76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bookmarkStart w:id="0" w:name="_Hlk95484028"/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հետևում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ընթացքին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որոնց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արդյունքների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զեկուցում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bookmarkEnd w:id="0"/>
    <w:p w14:paraId="136FDEB7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ը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ծրագրերը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նաև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միջնորդագրեր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զեկուցագրեր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45BFCEA6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թ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ծրագրերի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6A678AAC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lastRenderedPageBreak/>
        <w:t>ժ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ուսումնասիրում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դիմումներում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բողոքներում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պատասխան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213FD68E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ի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խնդիրներից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եզրակացությունների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2916D8E8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լ</w:t>
      </w:r>
      <w:r w:rsidRPr="00933928">
        <w:rPr>
          <w:rFonts w:ascii="GHEA Grapalat" w:hAnsi="GHEA Grapalat"/>
          <w:sz w:val="24"/>
          <w:szCs w:val="24"/>
          <w:lang w:val="hy-AM"/>
        </w:rPr>
        <w:t>) իրականացնում է բաժնի տարեկան աշխատանքային պլանով նախատեսված կոնկրետ հանձնարարականների ժամանակին և պատշաճ կատարումը:</w:t>
      </w:r>
    </w:p>
    <w:p w14:paraId="6C8C1585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խ)</w:t>
      </w:r>
      <w:r w:rsidRPr="00933928">
        <w:rPr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/>
          <w:sz w:val="24"/>
          <w:szCs w:val="24"/>
          <w:lang w:val="hy-AM"/>
        </w:rPr>
        <w:t>Իրականացնում է համայնքի հողերի և շենք-շինությունների պետական գրանցումների հետ կապված գործառույթներ:</w:t>
      </w:r>
    </w:p>
    <w:p w14:paraId="552275F8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ծ)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անձնագրով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933928">
        <w:rPr>
          <w:rFonts w:ascii="GHEA Grapalat" w:hAnsi="GHEA Grapalat"/>
          <w:sz w:val="24"/>
          <w:szCs w:val="24"/>
          <w:lang w:val="hy-AM"/>
        </w:rPr>
        <w:t>:</w:t>
      </w:r>
    </w:p>
    <w:p w14:paraId="26147F3D" w14:textId="77777777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 xml:space="preserve">կ)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մասնագետն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այդ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933928">
        <w:rPr>
          <w:rFonts w:ascii="GHEA Grapalat" w:hAnsi="GHEA Grapalat"/>
          <w:sz w:val="24"/>
          <w:szCs w:val="24"/>
          <w:lang w:val="hy-AM"/>
        </w:rPr>
        <w:t>:</w:t>
      </w:r>
    </w:p>
    <w:p w14:paraId="2984E1EC" w14:textId="77777777" w:rsidR="003147DD" w:rsidRPr="00933928" w:rsidRDefault="003147DD" w:rsidP="003147DD">
      <w:pPr>
        <w:spacing w:after="0" w:line="240" w:lineRule="auto"/>
        <w:ind w:right="-11" w:firstLine="284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14:paraId="69DBE12A" w14:textId="77777777" w:rsidR="003147DD" w:rsidRPr="00933928" w:rsidRDefault="00952FB6" w:rsidP="003147DD">
      <w:pPr>
        <w:spacing w:after="0" w:line="240" w:lineRule="auto"/>
        <w:ind w:right="-11" w:firstLine="284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93392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2. </w:t>
      </w:r>
      <w:r w:rsidR="003147DD" w:rsidRPr="00933928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Նշված թափուր պաշտոնը զբաղեցնելու համար պահանջվում է`</w:t>
      </w:r>
    </w:p>
    <w:p w14:paraId="4F49B14A" w14:textId="47260096" w:rsidR="001F2712" w:rsidRPr="00933928" w:rsidRDefault="001F2712" w:rsidP="001F27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ա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59233182" w14:textId="21510623" w:rsidR="001F2712" w:rsidRPr="00933928" w:rsidRDefault="001F2712" w:rsidP="001F27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բ</w:t>
      </w:r>
      <w:r w:rsidRPr="00933928">
        <w:rPr>
          <w:rFonts w:ascii="GHEA Grapalat" w:hAnsi="GHEA Grapalat"/>
          <w:sz w:val="24"/>
          <w:szCs w:val="24"/>
          <w:lang w:val="hy-AM"/>
        </w:rPr>
        <w:t>)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933928">
        <w:rPr>
          <w:rFonts w:ascii="GHEA Grapalat" w:hAnsi="GHEA Grapalat"/>
          <w:sz w:val="24"/>
          <w:szCs w:val="24"/>
          <w:lang w:val="hy-AM"/>
        </w:rPr>
        <w:t>, «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33928">
        <w:rPr>
          <w:rFonts w:ascii="GHEA Grapalat" w:hAnsi="GHEA Grapalat"/>
          <w:sz w:val="24"/>
          <w:szCs w:val="24"/>
          <w:lang w:val="hy-AM"/>
        </w:rPr>
        <w:t>, «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33928">
        <w:rPr>
          <w:rFonts w:ascii="GHEA Grapalat" w:hAnsi="GHEA Grapalat"/>
          <w:sz w:val="24"/>
          <w:szCs w:val="24"/>
          <w:lang w:val="hy-AM"/>
        </w:rPr>
        <w:t>,  «Նորմատիվ ի</w:t>
      </w:r>
      <w:r w:rsidRPr="00933928">
        <w:rPr>
          <w:rFonts w:ascii="GHEA Grapalat" w:hAnsi="GHEA Grapalat" w:cs="Sylfaen"/>
          <w:sz w:val="24"/>
          <w:szCs w:val="24"/>
          <w:lang w:val="hy-AM"/>
        </w:rPr>
        <w:t>րավական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33928">
        <w:rPr>
          <w:rFonts w:ascii="GHEA Grapalat" w:hAnsi="GHEA Grapalat"/>
          <w:sz w:val="24"/>
          <w:szCs w:val="24"/>
          <w:lang w:val="hy-AM"/>
        </w:rPr>
        <w:t>,</w:t>
      </w:r>
      <w:r w:rsidRPr="00933928">
        <w:rPr>
          <w:rFonts w:ascii="GHEA Grapalat" w:hAnsi="GHEA Grapalat" w:cs="Sylfaen"/>
          <w:sz w:val="24"/>
          <w:szCs w:val="24"/>
          <w:lang w:val="hy-AM"/>
        </w:rPr>
        <w:t xml:space="preserve"> «Բյուջետային համակարգի մասին», «Հարկերի մասին», «Տեղական տուրքերի և վճարների մասին», «Գույքահարկի մասին», «Հողի հարկի մասին», 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բաժնի գործառույթներից բխող</w:t>
      </w:r>
      <w:r w:rsidRPr="00933928">
        <w:rPr>
          <w:rFonts w:ascii="GHEA Grapalat" w:hAnsi="GHEA Grapalat" w:cs="Sylfaen"/>
          <w:sz w:val="24"/>
          <w:szCs w:val="24"/>
          <w:lang w:val="hy-AM"/>
        </w:rPr>
        <w:t xml:space="preserve"> համապատասխան ոլորտի իրավական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362F28F6" w14:textId="77777777" w:rsidR="001F2712" w:rsidRPr="00933928" w:rsidRDefault="001F2712" w:rsidP="001F27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գ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4A432BF3" w14:textId="77777777" w:rsidR="001F2712" w:rsidRPr="00933928" w:rsidRDefault="001F2712" w:rsidP="001F27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դ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այլ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933928">
        <w:rPr>
          <w:rFonts w:ascii="GHEA Grapalat" w:hAnsi="GHEA Grapalat"/>
          <w:sz w:val="24"/>
          <w:szCs w:val="24"/>
          <w:lang w:val="hy-AM"/>
        </w:rPr>
        <w:t>.</w:t>
      </w:r>
    </w:p>
    <w:p w14:paraId="0DF9E72A" w14:textId="77777777" w:rsidR="001F2712" w:rsidRPr="00933928" w:rsidRDefault="001F2712" w:rsidP="001F27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ե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ռուսաց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լեզվին</w:t>
      </w:r>
      <w:r w:rsidRPr="00933928">
        <w:rPr>
          <w:rFonts w:ascii="GHEA Grapalat" w:hAnsi="GHEA Grapalat"/>
          <w:sz w:val="24"/>
          <w:szCs w:val="24"/>
          <w:lang w:val="hy-AM"/>
        </w:rPr>
        <w:t>:</w:t>
      </w:r>
    </w:p>
    <w:p w14:paraId="10276B30" w14:textId="3E72A5A6" w:rsidR="00F02D3D" w:rsidRPr="00933928" w:rsidRDefault="00F02D3D" w:rsidP="00F02D3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765F2AB" w14:textId="389569E0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 w:cs="Arial LatArm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Դիմող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456F0F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Մեծամորի համայնքապետարան</w:t>
      </w:r>
      <w:r w:rsidR="00456F0F"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(</w:t>
      </w:r>
      <w:r w:rsidR="00456F0F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ք.Մեծամոր վարչական կենտրոն 1շ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կամ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ՀՀ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Արմավիրի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մարզպետարան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933928">
        <w:rPr>
          <w:rFonts w:ascii="GHEA Grapalat" w:hAnsi="GHEA Grapalat" w:cs="Sylfaen"/>
          <w:sz w:val="24"/>
          <w:szCs w:val="24"/>
          <w:lang w:val="hy-AM"/>
        </w:rPr>
        <w:t>ք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.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Արմավիր, Աբովյան 71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)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ներկայացնեն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`</w:t>
      </w:r>
    </w:p>
    <w:p w14:paraId="4D1B8740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ա) գրավոր դիմում (տրվում է հանձնաժողովի անունով՝ նշելով այն պաշտոնը, որին հավակնում է դիմողը).</w:t>
      </w:r>
    </w:p>
    <w:p w14:paraId="34208921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բ) համայնքային ծառայության տվյալ պաշտոնի անձնագրով այդ պաշտոնն զբաղեցնելու համար քաղաքացու մասնագիտական գիտելիքների և աշխատանքային ունակությունների տիրապետմանը ներկայացվող պահանջների բավարարումը հավաստող փաստաթղթերի պատճենները.</w:t>
      </w:r>
    </w:p>
    <w:p w14:paraId="5F397986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lastRenderedPageBreak/>
        <w:t>գ) հայտարարություն այն մասին, որ ինքը չի տառապում Հայաստանի Հանրապետության կառավարության 2019 թվականի փետրվարի 15-ի N 98-Ն որոշմամբ հաստատված ցանկում ընդգրկված հիվանդություններից որևէ մեկով, որը հանրային ծառայության պաշտոնում նշանակվելու դեպքում կարող է խոչընդոտել ծառայողական պարտականությունների կատարմանն ու լիազորությունների իրականացմանը.</w:t>
      </w:r>
    </w:p>
    <w:p w14:paraId="3AF7EEE9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դ) հայտարարություն այն մասին, որ ինքը դատական կարգով չի ճանաչվել անգործունակ կամ սահմանափակ գործունակ.</w:t>
      </w:r>
    </w:p>
    <w:p w14:paraId="54952354" w14:textId="0BF9AED7" w:rsidR="003147DD" w:rsidRPr="00933928" w:rsidRDefault="00570B06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ե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) օրենքի 12 հոդվածի «ե» կետի պահանջը բավարարելու նպատակով արական սեռի անձինք ներկայացնում են նաև զինվորական գրքույկի կամ դրան փոխարինող ժամանակավոր և զորակոչային տեղամասին կցագրման վկայականի պատճենները կամ համապատասխան տեղեկանք.</w:t>
      </w:r>
    </w:p>
    <w:p w14:paraId="787940AD" w14:textId="33438966" w:rsidR="003147DD" w:rsidRPr="00933928" w:rsidRDefault="00570B06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զ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) մեկ լուսանկար՝ 3 X 4 սմ չափսի.</w:t>
      </w:r>
    </w:p>
    <w:p w14:paraId="5EB33404" w14:textId="718E512B" w:rsidR="003147DD" w:rsidRPr="00933928" w:rsidRDefault="00570B06" w:rsidP="003147DD">
      <w:pPr>
        <w:spacing w:after="0" w:line="240" w:lineRule="auto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է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) անձնագրի պատճենը:</w:t>
      </w:r>
    </w:p>
    <w:p w14:paraId="1BDF715F" w14:textId="799C23B7" w:rsidR="003147DD" w:rsidRPr="00933928" w:rsidRDefault="00570B06" w:rsidP="003147D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Arial LatArm"/>
          <w:sz w:val="24"/>
          <w:szCs w:val="24"/>
          <w:lang w:val="hy-AM"/>
        </w:rPr>
        <w:t>ը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3147DD"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="003147DD"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քարտը</w:t>
      </w:r>
      <w:r w:rsidR="003147DD"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="003147DD"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քարտի</w:t>
      </w:r>
      <w:r w:rsidR="003147DD"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3147DD" w:rsidRPr="00933928">
        <w:rPr>
          <w:rFonts w:ascii="GHEA Grapalat" w:hAnsi="GHEA Grapalat" w:cs="Sylfaen"/>
          <w:sz w:val="24"/>
          <w:szCs w:val="24"/>
          <w:lang w:val="hy-AM"/>
        </w:rPr>
        <w:t>պատճեն:</w:t>
      </w:r>
    </w:p>
    <w:p w14:paraId="660CFCE9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են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պ</w:t>
      </w:r>
      <w:r w:rsidRPr="00933928">
        <w:rPr>
          <w:rFonts w:ascii="GHEA Grapalat" w:hAnsi="GHEA Grapalat" w:cs="Sylfaen"/>
          <w:sz w:val="24"/>
          <w:szCs w:val="24"/>
          <w:lang w:val="hy-AM"/>
        </w:rPr>
        <w:t xml:space="preserve">աշտոնի անձնագրով սահմանված պահանջներին համապատասխանող 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18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լրացած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ՀՀ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և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ՀՀ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–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ում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փախստականի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անձիք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1B4F67B7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են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անձամբ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ներկայացնելով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անձնագիրը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կամ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փաստաթուղթը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504A8EA1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 w:cs="Arial LatArm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Մրցույթներին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պատճեները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ետ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չեն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վերադարձվում</w:t>
      </w:r>
      <w:r w:rsidRPr="00933928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574E8456" w14:textId="77777777" w:rsidR="003147DD" w:rsidRPr="00933928" w:rsidRDefault="003147DD" w:rsidP="003147D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Նշված պաշտոնին հավակնող անձը պետք է լինի բարեկիրթ, պարտաճանաչ, հավասարակշռված, գործնական, ունենա նախաձեռնելու ունակություն  և պատասխանատվության զգացում:</w:t>
      </w:r>
    </w:p>
    <w:p w14:paraId="48A0A4DD" w14:textId="6B7DECFB" w:rsidR="00456F0F" w:rsidRPr="00933928" w:rsidRDefault="0038276A" w:rsidP="001D4010">
      <w:pPr>
        <w:shd w:val="clear" w:color="auto" w:fill="FFFFFF"/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33928">
        <w:rPr>
          <w:rFonts w:ascii="GHEA Grapalat" w:hAnsi="GHEA Grapalat"/>
          <w:sz w:val="24"/>
          <w:szCs w:val="24"/>
          <w:lang w:val="hy-AM"/>
        </w:rPr>
        <w:t>Թեստում և բանավոր հարցաշարում ընդգրկվող մասնագիտական գիտելիքների վերաբերյալ թեստային առաջադրանքները կազմված են հետևյալ բնագավառներից</w:t>
      </w:r>
      <w:r w:rsidRPr="00933928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Սահմանադրության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Ա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շխատանքային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օրենսգրքից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>, «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>, «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>,  «Նորմատիվ ի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րավական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>,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 xml:space="preserve"> «Բյուջետային համակարգի մասին», «Հարկերի մասին», «Տեղական տուրքերի և վճարների մասին», «Գույքահարկի մասին», «Հողի հարկի մասին», 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1F2712"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2712" w:rsidRPr="00933928">
        <w:rPr>
          <w:rFonts w:ascii="GHEA Grapalat" w:hAnsi="GHEA Grapalat" w:cs="Sylfaen"/>
          <w:sz w:val="24"/>
          <w:szCs w:val="24"/>
          <w:lang w:val="hy-AM"/>
        </w:rPr>
        <w:t>օրենքներից</w:t>
      </w:r>
      <w:r w:rsidR="00456F0F" w:rsidRPr="00933928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9BBB452" w14:textId="7A255A09" w:rsidR="003147DD" w:rsidRPr="00933928" w:rsidRDefault="003147DD" w:rsidP="001D40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Թափուր պաշտոնի համար նշանակված  մրցույթը կկայանա 2022թ.</w:t>
      </w:r>
      <w:r w:rsidR="00DC6BCE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սեպտեմբերի </w:t>
      </w:r>
      <w:r w:rsidR="0009258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-ին ժամը 1</w:t>
      </w:r>
      <w:r w:rsidR="00EB5C60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0</w:t>
      </w: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  <w:r w:rsidR="00EB5C60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0</w:t>
      </w: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0-ին</w:t>
      </w:r>
      <w:r w:rsidR="00CE21C4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՝ Մեծամորի համայնքապետարան</w:t>
      </w:r>
      <w:r w:rsidR="00CF517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ի վարչական շենքում՝ ք</w:t>
      </w:r>
      <w:r w:rsidR="00CF517D" w:rsidRPr="00933928">
        <w:rPr>
          <w:rFonts w:ascii="Cambria Math" w:eastAsia="Times New Roman" w:hAnsi="Cambria Math" w:cs="Sylfaen"/>
          <w:bCs/>
          <w:sz w:val="24"/>
          <w:szCs w:val="24"/>
          <w:lang w:val="hy-AM"/>
        </w:rPr>
        <w:t xml:space="preserve">․ </w:t>
      </w:r>
      <w:r w:rsidR="00CF517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Մեծամոր վարչական կենտրոն 1շ հասցեում</w:t>
      </w: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:</w:t>
      </w:r>
    </w:p>
    <w:p w14:paraId="41018CE0" w14:textId="38D9C7D8" w:rsidR="003147DD" w:rsidRPr="00933928" w:rsidRDefault="003147DD" w:rsidP="006D46CF">
      <w:pPr>
        <w:spacing w:after="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Մրցույթին մասնակցելու դիմումների ընդունման վերջնաժամկետն է 202</w:t>
      </w:r>
      <w:r w:rsidR="00952FB6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2թ. օգոստոսի </w:t>
      </w:r>
      <w:r w:rsidR="00716617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="00DC6BCE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7</w:t>
      </w: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-ը, մինչև ժամը 1</w:t>
      </w:r>
      <w:r w:rsidR="00CF517D"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8</w:t>
      </w:r>
      <w:r w:rsidRPr="00933928">
        <w:rPr>
          <w:rFonts w:ascii="GHEA Grapalat" w:eastAsia="Times New Roman" w:hAnsi="GHEA Grapalat" w:cs="Sylfaen"/>
          <w:bCs/>
          <w:sz w:val="24"/>
          <w:szCs w:val="24"/>
          <w:lang w:val="hy-AM"/>
        </w:rPr>
        <w:t>:00-ն:</w:t>
      </w:r>
    </w:p>
    <w:p w14:paraId="7386341B" w14:textId="0545547B" w:rsidR="003147DD" w:rsidRPr="00933928" w:rsidRDefault="003147DD" w:rsidP="006D46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են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օր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 xml:space="preserve">ժամը 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09:00-13:00 և 14:00-ից</w:t>
      </w:r>
      <w:r w:rsidR="0061686F" w:rsidRPr="00933928">
        <w:rPr>
          <w:rFonts w:ascii="GHEA Grapalat" w:hAnsi="GHEA Grapalat"/>
          <w:sz w:val="24"/>
          <w:szCs w:val="24"/>
          <w:lang w:val="hy-AM"/>
        </w:rPr>
        <w:t xml:space="preserve"> 1</w:t>
      </w:r>
      <w:r w:rsidR="00CF517D" w:rsidRPr="00933928">
        <w:rPr>
          <w:rFonts w:ascii="GHEA Grapalat" w:hAnsi="GHEA Grapalat"/>
          <w:sz w:val="24"/>
          <w:szCs w:val="24"/>
          <w:lang w:val="hy-AM"/>
        </w:rPr>
        <w:t>8</w:t>
      </w:r>
      <w:r w:rsidR="0061686F" w:rsidRPr="00933928">
        <w:rPr>
          <w:rFonts w:ascii="GHEA Grapalat" w:hAnsi="GHEA Grapalat"/>
          <w:sz w:val="24"/>
          <w:szCs w:val="24"/>
          <w:lang w:val="hy-AM"/>
        </w:rPr>
        <w:t>:</w:t>
      </w:r>
      <w:r w:rsidRPr="00933928">
        <w:rPr>
          <w:rFonts w:ascii="GHEA Grapalat" w:hAnsi="GHEA Grapalat"/>
          <w:sz w:val="24"/>
          <w:szCs w:val="24"/>
          <w:lang w:val="hy-AM"/>
        </w:rPr>
        <w:t>00-</w:t>
      </w:r>
      <w:r w:rsidRPr="00933928">
        <w:rPr>
          <w:rFonts w:ascii="GHEA Grapalat" w:hAnsi="GHEA Grapalat" w:cs="Sylfaen"/>
          <w:sz w:val="24"/>
          <w:szCs w:val="24"/>
          <w:lang w:val="hy-AM"/>
        </w:rPr>
        <w:t>ն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շաբաթ,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3928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933928">
        <w:rPr>
          <w:rFonts w:ascii="GHEA Grapalat" w:hAnsi="GHEA Grapalat"/>
          <w:sz w:val="24"/>
          <w:szCs w:val="24"/>
          <w:lang w:val="hy-AM"/>
        </w:rPr>
        <w:t xml:space="preserve"> և ոչ աշխատանքային </w:t>
      </w:r>
      <w:r w:rsidRPr="00933928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933928">
        <w:rPr>
          <w:rFonts w:ascii="GHEA Grapalat" w:hAnsi="GHEA Grapalat"/>
          <w:sz w:val="24"/>
          <w:szCs w:val="24"/>
          <w:lang w:val="hy-AM"/>
        </w:rPr>
        <w:t>:</w:t>
      </w:r>
    </w:p>
    <w:p w14:paraId="13CDE097" w14:textId="0803DDFB" w:rsidR="008C52BF" w:rsidRPr="00933928" w:rsidRDefault="00416873" w:rsidP="00CF517D">
      <w:pPr>
        <w:spacing w:after="0" w:line="240" w:lineRule="auto"/>
        <w:jc w:val="both"/>
        <w:rPr>
          <w:rFonts w:ascii="GHEA Grapalat" w:hAnsi="GHEA Grapalat" w:cs="Arial LatArm"/>
          <w:sz w:val="24"/>
          <w:szCs w:val="24"/>
          <w:lang w:val="hy-AM"/>
        </w:rPr>
      </w:pPr>
      <w:r w:rsidRPr="00933928">
        <w:rPr>
          <w:rFonts w:ascii="GHEA Grapalat" w:hAnsi="GHEA Grapalat" w:cs="Sylfaen"/>
          <w:sz w:val="24"/>
          <w:szCs w:val="24"/>
          <w:lang w:val="hy-AM"/>
        </w:rPr>
        <w:t>Մրցույթին մասնակցել ցանկացող քաղաքացիները լրացուցիչ տեղեկություններ ստանալու, ինչպես նաև պաշտոնի անձնագրին և հարցաշարերին ծանոթանալու համար կարող են դիմել Մեծամորի համայնքապետարանի աշխատակազմ /ք.Մեծամոր վարչական կենտրոն 1շ հեռ.  0237-3-48-55/ կամ Արմավիրի մարզպետարան</w:t>
      </w:r>
      <w:r w:rsidR="006D46CF" w:rsidRPr="009339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517D" w:rsidRPr="0093392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933928">
        <w:rPr>
          <w:rFonts w:ascii="GHEA Grapalat" w:hAnsi="GHEA Grapalat" w:cs="Sylfaen"/>
          <w:sz w:val="24"/>
          <w:szCs w:val="24"/>
          <w:lang w:val="hy-AM"/>
        </w:rPr>
        <w:t>/ք.Արմավիր Աբովյան 71/:</w:t>
      </w:r>
    </w:p>
    <w:sectPr w:rsidR="008C52BF" w:rsidRPr="00933928" w:rsidSect="00610E18">
      <w:pgSz w:w="12240" w:h="15840"/>
      <w:pgMar w:top="993" w:right="1183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6D0"/>
    <w:multiLevelType w:val="hybridMultilevel"/>
    <w:tmpl w:val="FE64F7C8"/>
    <w:lvl w:ilvl="0" w:tplc="E7D8D618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06E7"/>
    <w:multiLevelType w:val="hybridMultilevel"/>
    <w:tmpl w:val="AB4E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6F00"/>
    <w:multiLevelType w:val="hybridMultilevel"/>
    <w:tmpl w:val="FC7E2E78"/>
    <w:lvl w:ilvl="0" w:tplc="34FABD3A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4BC6"/>
    <w:multiLevelType w:val="hybridMultilevel"/>
    <w:tmpl w:val="039E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40D4"/>
    <w:multiLevelType w:val="hybridMultilevel"/>
    <w:tmpl w:val="FC7E2E7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096211">
    <w:abstractNumId w:val="2"/>
  </w:num>
  <w:num w:numId="2" w16cid:durableId="316343838">
    <w:abstractNumId w:val="1"/>
  </w:num>
  <w:num w:numId="3" w16cid:durableId="976104669">
    <w:abstractNumId w:val="0"/>
  </w:num>
  <w:num w:numId="4" w16cid:durableId="280577073">
    <w:abstractNumId w:val="3"/>
  </w:num>
  <w:num w:numId="5" w16cid:durableId="682705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19F"/>
    <w:rsid w:val="00017E6F"/>
    <w:rsid w:val="00065496"/>
    <w:rsid w:val="0009258D"/>
    <w:rsid w:val="000A5604"/>
    <w:rsid w:val="000B2782"/>
    <w:rsid w:val="000F2B74"/>
    <w:rsid w:val="00146B2D"/>
    <w:rsid w:val="00157F7A"/>
    <w:rsid w:val="0017457F"/>
    <w:rsid w:val="001B1D23"/>
    <w:rsid w:val="001D073A"/>
    <w:rsid w:val="001D3578"/>
    <w:rsid w:val="001D4010"/>
    <w:rsid w:val="001E7D64"/>
    <w:rsid w:val="001F2712"/>
    <w:rsid w:val="00225E13"/>
    <w:rsid w:val="00235DD2"/>
    <w:rsid w:val="00255FA8"/>
    <w:rsid w:val="00286AC9"/>
    <w:rsid w:val="002A3BBD"/>
    <w:rsid w:val="002A6378"/>
    <w:rsid w:val="002B0435"/>
    <w:rsid w:val="002B742D"/>
    <w:rsid w:val="002C244D"/>
    <w:rsid w:val="002C4179"/>
    <w:rsid w:val="003147DD"/>
    <w:rsid w:val="0032587D"/>
    <w:rsid w:val="003304DC"/>
    <w:rsid w:val="00330D87"/>
    <w:rsid w:val="003468E3"/>
    <w:rsid w:val="0038276A"/>
    <w:rsid w:val="003A0638"/>
    <w:rsid w:val="003D515A"/>
    <w:rsid w:val="003D79DF"/>
    <w:rsid w:val="003F4A1C"/>
    <w:rsid w:val="00404318"/>
    <w:rsid w:val="00406F4C"/>
    <w:rsid w:val="00415D5D"/>
    <w:rsid w:val="00416873"/>
    <w:rsid w:val="00423237"/>
    <w:rsid w:val="00435CAA"/>
    <w:rsid w:val="0044619F"/>
    <w:rsid w:val="00450FF5"/>
    <w:rsid w:val="00456F0F"/>
    <w:rsid w:val="0047179D"/>
    <w:rsid w:val="00487942"/>
    <w:rsid w:val="004D5B14"/>
    <w:rsid w:val="00500D07"/>
    <w:rsid w:val="00504AAC"/>
    <w:rsid w:val="00531553"/>
    <w:rsid w:val="005340CD"/>
    <w:rsid w:val="005416AA"/>
    <w:rsid w:val="00570B06"/>
    <w:rsid w:val="005A605A"/>
    <w:rsid w:val="005D0DF8"/>
    <w:rsid w:val="005E702C"/>
    <w:rsid w:val="005E7A9E"/>
    <w:rsid w:val="005F6180"/>
    <w:rsid w:val="00610E18"/>
    <w:rsid w:val="0061686F"/>
    <w:rsid w:val="00635907"/>
    <w:rsid w:val="006519BA"/>
    <w:rsid w:val="00655DDC"/>
    <w:rsid w:val="00685E9C"/>
    <w:rsid w:val="006B0A31"/>
    <w:rsid w:val="006D46CF"/>
    <w:rsid w:val="006F2155"/>
    <w:rsid w:val="00716617"/>
    <w:rsid w:val="00752C29"/>
    <w:rsid w:val="007D2A0A"/>
    <w:rsid w:val="007D79C8"/>
    <w:rsid w:val="007D7E40"/>
    <w:rsid w:val="00803F5C"/>
    <w:rsid w:val="008169A4"/>
    <w:rsid w:val="008428BD"/>
    <w:rsid w:val="00871C92"/>
    <w:rsid w:val="00874650"/>
    <w:rsid w:val="00896A61"/>
    <w:rsid w:val="00897769"/>
    <w:rsid w:val="008C4402"/>
    <w:rsid w:val="008C4D92"/>
    <w:rsid w:val="008C52BF"/>
    <w:rsid w:val="008C6D8E"/>
    <w:rsid w:val="00905265"/>
    <w:rsid w:val="00912C76"/>
    <w:rsid w:val="00924311"/>
    <w:rsid w:val="00933928"/>
    <w:rsid w:val="0094137A"/>
    <w:rsid w:val="00952FB6"/>
    <w:rsid w:val="009A7E32"/>
    <w:rsid w:val="009B3668"/>
    <w:rsid w:val="009C04E2"/>
    <w:rsid w:val="009C2610"/>
    <w:rsid w:val="009D353D"/>
    <w:rsid w:val="00A05FA6"/>
    <w:rsid w:val="00A07604"/>
    <w:rsid w:val="00A14292"/>
    <w:rsid w:val="00A612C7"/>
    <w:rsid w:val="00AD3949"/>
    <w:rsid w:val="00AE4730"/>
    <w:rsid w:val="00B01365"/>
    <w:rsid w:val="00B30867"/>
    <w:rsid w:val="00B5540B"/>
    <w:rsid w:val="00B56FCA"/>
    <w:rsid w:val="00B619E3"/>
    <w:rsid w:val="00B7454C"/>
    <w:rsid w:val="00BD6F72"/>
    <w:rsid w:val="00C74EB4"/>
    <w:rsid w:val="00C849B9"/>
    <w:rsid w:val="00CA6CBB"/>
    <w:rsid w:val="00CA7E34"/>
    <w:rsid w:val="00CE21C4"/>
    <w:rsid w:val="00CF517D"/>
    <w:rsid w:val="00D1649F"/>
    <w:rsid w:val="00D30FB7"/>
    <w:rsid w:val="00D32E9F"/>
    <w:rsid w:val="00D537F8"/>
    <w:rsid w:val="00D961ED"/>
    <w:rsid w:val="00DC6BCE"/>
    <w:rsid w:val="00DF29C7"/>
    <w:rsid w:val="00DF5914"/>
    <w:rsid w:val="00E03D81"/>
    <w:rsid w:val="00E0653F"/>
    <w:rsid w:val="00E110B1"/>
    <w:rsid w:val="00E3736F"/>
    <w:rsid w:val="00EB5C60"/>
    <w:rsid w:val="00F02D3D"/>
    <w:rsid w:val="00F03BBD"/>
    <w:rsid w:val="00F20380"/>
    <w:rsid w:val="00F806B8"/>
    <w:rsid w:val="00F95187"/>
    <w:rsid w:val="00FA5473"/>
    <w:rsid w:val="00FC2BA3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906A"/>
  <w15:docId w15:val="{91FFE357-790A-4ABD-9CC1-30BFBDBF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9F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73FB-65DE-4631-A756-AE6BD14C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https://mul2-armavir.gov.am/tasks/243655/oneclick/Mo227181546467352_HaytararutyuARMAVIR.docx?token=a9b38ae1b1f12f3274384459aa67643d</cp:keywords>
  <dc:description/>
  <cp:lastModifiedBy>Metsamor Armavir</cp:lastModifiedBy>
  <cp:revision>140</cp:revision>
  <cp:lastPrinted>2022-07-16T06:21:00Z</cp:lastPrinted>
  <dcterms:created xsi:type="dcterms:W3CDTF">2022-07-07T12:29:00Z</dcterms:created>
  <dcterms:modified xsi:type="dcterms:W3CDTF">2022-07-29T10:50:00Z</dcterms:modified>
</cp:coreProperties>
</file>