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6" w:rsidRPr="00DC370B" w:rsidRDefault="00014B96" w:rsidP="00014B96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DC370B">
        <w:rPr>
          <w:rFonts w:ascii="GHEA Grapalat" w:hAnsi="GHEA Grapalat" w:cs="Sylfaen"/>
          <w:b/>
          <w:lang w:val="hy-AM"/>
        </w:rPr>
        <w:t xml:space="preserve">Հավելված </w:t>
      </w:r>
    </w:p>
    <w:p w:rsidR="00014B96" w:rsidRPr="00DC370B" w:rsidRDefault="00014B96" w:rsidP="00014B96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DC370B">
        <w:rPr>
          <w:rFonts w:ascii="GHEA Grapalat" w:hAnsi="GHEA Grapalat" w:cs="Sylfaen"/>
          <w:b/>
          <w:lang w:val="hy-AM"/>
        </w:rPr>
        <w:t xml:space="preserve">Մարտունի համայնքի ղեկավարի </w:t>
      </w:r>
    </w:p>
    <w:p w:rsidR="00014B96" w:rsidRPr="00DC370B" w:rsidRDefault="00014B96" w:rsidP="00014B96">
      <w:pPr>
        <w:spacing w:after="0" w:line="240" w:lineRule="auto"/>
        <w:jc w:val="right"/>
        <w:rPr>
          <w:rFonts w:ascii="GHEA Grapalat" w:hAnsi="GHEA Grapalat" w:cs="Sylfaen"/>
          <w:b/>
          <w:lang w:val="hy-AM"/>
        </w:rPr>
      </w:pPr>
      <w:r w:rsidRPr="00DC370B">
        <w:rPr>
          <w:rFonts w:ascii="GHEA Grapalat" w:hAnsi="GHEA Grapalat" w:cs="Sylfaen"/>
          <w:b/>
          <w:lang w:val="hy-AM"/>
        </w:rPr>
        <w:t xml:space="preserve">2022 թվականի </w:t>
      </w:r>
      <w:r w:rsidRPr="00DC370B">
        <w:rPr>
          <w:rFonts w:ascii="GHEA Grapalat" w:hAnsi="GHEA Grapalat" w:cs="Sylfaen"/>
          <w:b/>
          <w:color w:val="000000" w:themeColor="text1"/>
          <w:lang w:val="hy-AM"/>
        </w:rPr>
        <w:t>հու</w:t>
      </w:r>
      <w:r w:rsidR="007C4507" w:rsidRPr="00DC370B">
        <w:rPr>
          <w:rFonts w:ascii="GHEA Grapalat" w:hAnsi="GHEA Grapalat" w:cs="Sylfaen"/>
          <w:b/>
          <w:color w:val="000000" w:themeColor="text1"/>
          <w:lang w:val="hy-AM"/>
        </w:rPr>
        <w:t>լ</w:t>
      </w:r>
      <w:r w:rsidRPr="00DC370B">
        <w:rPr>
          <w:rFonts w:ascii="GHEA Grapalat" w:hAnsi="GHEA Grapalat" w:cs="Sylfaen"/>
          <w:b/>
          <w:color w:val="000000" w:themeColor="text1"/>
          <w:lang w:val="hy-AM"/>
        </w:rPr>
        <w:t>իսի</w:t>
      </w:r>
      <w:r w:rsidR="00123A85" w:rsidRPr="00DC370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4B37E8" w:rsidRPr="00DC370B">
        <w:rPr>
          <w:rFonts w:ascii="GHEA Grapalat" w:hAnsi="GHEA Grapalat" w:cs="Sylfaen"/>
          <w:b/>
          <w:color w:val="000000" w:themeColor="text1"/>
          <w:lang w:val="hy-AM"/>
        </w:rPr>
        <w:softHyphen/>
      </w:r>
      <w:r w:rsidR="004B37E8" w:rsidRPr="00DC370B">
        <w:rPr>
          <w:rFonts w:ascii="GHEA Grapalat" w:hAnsi="GHEA Grapalat" w:cs="Sylfaen"/>
          <w:b/>
          <w:color w:val="000000" w:themeColor="text1"/>
          <w:lang w:val="hy-AM"/>
        </w:rPr>
        <w:softHyphen/>
      </w:r>
      <w:r w:rsidR="004B37E8" w:rsidRPr="00DC370B">
        <w:rPr>
          <w:rFonts w:ascii="GHEA Grapalat" w:hAnsi="GHEA Grapalat" w:cs="Sylfaen"/>
          <w:b/>
          <w:color w:val="000000" w:themeColor="text1"/>
          <w:lang w:val="hy-AM"/>
        </w:rPr>
        <w:softHyphen/>
      </w:r>
      <w:r w:rsidR="004B37E8" w:rsidRPr="00DC370B">
        <w:rPr>
          <w:rFonts w:ascii="GHEA Grapalat" w:hAnsi="GHEA Grapalat" w:cs="Sylfaen"/>
          <w:b/>
          <w:color w:val="000000" w:themeColor="text1"/>
          <w:lang w:val="hy-AM"/>
        </w:rPr>
        <w:softHyphen/>
      </w:r>
      <w:r w:rsidR="00DB363D">
        <w:rPr>
          <w:rFonts w:ascii="GHEA Grapalat" w:hAnsi="GHEA Grapalat" w:cs="Sylfaen"/>
          <w:b/>
          <w:color w:val="000000" w:themeColor="text1"/>
          <w:lang w:val="hy-AM"/>
        </w:rPr>
        <w:t>29</w:t>
      </w:r>
      <w:r w:rsidR="002003CA" w:rsidRPr="00DB363D">
        <w:rPr>
          <w:rFonts w:ascii="GHEA Grapalat" w:hAnsi="GHEA Grapalat" w:cs="Sylfaen"/>
          <w:b/>
          <w:color w:val="000000" w:themeColor="text1"/>
          <w:lang w:val="hy-AM"/>
        </w:rPr>
        <w:t>-</w:t>
      </w:r>
      <w:r w:rsidRPr="00DC370B">
        <w:rPr>
          <w:rFonts w:ascii="GHEA Grapalat" w:hAnsi="GHEA Grapalat" w:cs="Sylfaen"/>
          <w:b/>
          <w:color w:val="000000" w:themeColor="text1"/>
          <w:lang w:val="hy-AM"/>
        </w:rPr>
        <w:t>ի</w:t>
      </w:r>
      <w:r w:rsidR="00F25A98" w:rsidRPr="00DC370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25A98" w:rsidRPr="00B434E1">
        <w:rPr>
          <w:rFonts w:ascii="GHEA Grapalat" w:hAnsi="GHEA Grapalat" w:cs="Sylfaen"/>
          <w:b/>
          <w:color w:val="000000" w:themeColor="text1"/>
          <w:lang w:val="hy-AM"/>
        </w:rPr>
        <w:t>N</w:t>
      </w:r>
      <w:r w:rsidR="00B434E1" w:rsidRPr="00B434E1">
        <w:rPr>
          <w:rFonts w:ascii="GHEA Grapalat" w:hAnsi="GHEA Grapalat" w:cs="Sylfaen"/>
          <w:b/>
          <w:color w:val="000000" w:themeColor="text1"/>
          <w:lang w:val="hy-AM"/>
        </w:rPr>
        <w:t>44</w:t>
      </w:r>
      <w:r w:rsidR="00DB363D">
        <w:rPr>
          <w:rFonts w:ascii="GHEA Grapalat" w:hAnsi="GHEA Grapalat" w:cs="Sylfaen"/>
          <w:b/>
          <w:color w:val="000000" w:themeColor="text1"/>
          <w:lang w:val="hy-AM"/>
        </w:rPr>
        <w:t>5</w:t>
      </w:r>
      <w:r w:rsidR="00FE0FE4" w:rsidRPr="00DC370B">
        <w:rPr>
          <w:rFonts w:ascii="GHEA Grapalat" w:hAnsi="GHEA Grapalat" w:cs="Sylfaen"/>
          <w:b/>
          <w:color w:val="000000" w:themeColor="text1"/>
          <w:lang w:val="hy-AM"/>
        </w:rPr>
        <w:t>-</w:t>
      </w:r>
      <w:r w:rsidR="00123A85" w:rsidRPr="00DC370B">
        <w:rPr>
          <w:rFonts w:ascii="GHEA Grapalat" w:hAnsi="GHEA Grapalat" w:cs="Sylfaen"/>
          <w:b/>
          <w:color w:val="000000" w:themeColor="text1"/>
          <w:lang w:val="hy-AM"/>
        </w:rPr>
        <w:t>Ա</w:t>
      </w:r>
      <w:r w:rsidRPr="00DC370B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Pr="00B434E1">
        <w:rPr>
          <w:rFonts w:ascii="GHEA Grapalat" w:hAnsi="GHEA Grapalat" w:cs="Sylfaen"/>
          <w:b/>
          <w:color w:val="000000" w:themeColor="text1"/>
          <w:lang w:val="hy-AM"/>
        </w:rPr>
        <w:t>որոշման</w:t>
      </w:r>
    </w:p>
    <w:p w:rsidR="00014B96" w:rsidRPr="00DC370B" w:rsidRDefault="00014B96" w:rsidP="00717E77">
      <w:pPr>
        <w:jc w:val="center"/>
        <w:rPr>
          <w:rFonts w:ascii="GHEA Grapalat" w:hAnsi="GHEA Grapalat" w:cs="Sylfaen"/>
          <w:b/>
          <w:sz w:val="24"/>
          <w:lang w:val="hy-AM"/>
        </w:rPr>
      </w:pPr>
    </w:p>
    <w:p w:rsidR="00D93AF8" w:rsidRPr="00DC370B" w:rsidRDefault="00717E77" w:rsidP="00717E77">
      <w:pPr>
        <w:jc w:val="center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ՀԱՅՏԱՐԱՐՈՒԹՅՈՒՆ</w:t>
      </w:r>
    </w:p>
    <w:p w:rsidR="00717E77" w:rsidRPr="00DC370B" w:rsidRDefault="00F71DEF" w:rsidP="00123A85">
      <w:pPr>
        <w:ind w:firstLine="708"/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Հայաստանի Հանրապետության Գեղարքունիքի մարզի </w:t>
      </w:r>
      <w:r w:rsidR="00717E77" w:rsidRPr="00DC370B">
        <w:rPr>
          <w:rFonts w:ascii="GHEA Grapalat" w:hAnsi="GHEA Grapalat" w:cs="Sylfaen"/>
          <w:b/>
          <w:sz w:val="24"/>
          <w:lang w:val="hy-AM"/>
        </w:rPr>
        <w:t>Մարտունու համայնքապետարանը հայտարարում է մրցույթ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համայնքապետարանի աշխատակազմի 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>առաջին կարգի մասնագետի (ծածկագիր՝ 3.2-1</w:t>
      </w:r>
      <w:r w:rsidR="00952711" w:rsidRPr="00952711">
        <w:rPr>
          <w:rFonts w:ascii="GHEA Grapalat" w:hAnsi="GHEA Grapalat" w:cs="Sylfaen"/>
          <w:b/>
          <w:sz w:val="24"/>
          <w:lang w:val="hy-AM"/>
        </w:rPr>
        <w:t>9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Երանոս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),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>
        <w:rPr>
          <w:rFonts w:ascii="GHEA Grapalat" w:hAnsi="GHEA Grapalat" w:cs="Sylfaen"/>
          <w:b/>
          <w:sz w:val="24"/>
          <w:lang w:val="hy-AM"/>
        </w:rPr>
        <w:t xml:space="preserve"> 3.2-20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Լիճք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>
        <w:rPr>
          <w:rFonts w:ascii="GHEA Grapalat" w:hAnsi="GHEA Grapalat" w:cs="Sylfaen"/>
          <w:b/>
          <w:sz w:val="24"/>
          <w:lang w:val="hy-AM"/>
        </w:rPr>
        <w:t xml:space="preserve"> 3.2-21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Վարդաձոր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>
        <w:rPr>
          <w:rFonts w:ascii="GHEA Grapalat" w:hAnsi="GHEA Grapalat" w:cs="Sylfaen"/>
          <w:b/>
          <w:sz w:val="24"/>
          <w:lang w:val="hy-AM"/>
        </w:rPr>
        <w:t xml:space="preserve"> 3.2-22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Գեղհովիտ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առաջին կարգի մասնագետի (ծածկագիր՝ </w:t>
      </w:r>
      <w:r w:rsidR="00952711">
        <w:rPr>
          <w:rFonts w:ascii="GHEA Grapalat" w:hAnsi="GHEA Grapalat" w:cs="Sylfaen"/>
          <w:b/>
          <w:sz w:val="24"/>
          <w:lang w:val="hy-AM"/>
        </w:rPr>
        <w:t>3.2-23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Վարդենիկ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>առաջին կարգի մասնագետի (ծածկագիր՝</w:t>
      </w:r>
      <w:r w:rsidR="00952711">
        <w:rPr>
          <w:rFonts w:ascii="GHEA Grapalat" w:hAnsi="GHEA Grapalat" w:cs="Sylfaen"/>
          <w:b/>
          <w:sz w:val="24"/>
          <w:lang w:val="hy-AM"/>
        </w:rPr>
        <w:t xml:space="preserve"> 3.2-24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Ներքին Գետաշեն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>,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առաջին կարգի մասնագետի (ծածկագիր՝ 3.2-</w:t>
      </w:r>
      <w:r w:rsidR="00952711">
        <w:rPr>
          <w:rFonts w:ascii="GHEA Grapalat" w:hAnsi="GHEA Grapalat" w:cs="Sylfaen"/>
          <w:b/>
          <w:sz w:val="24"/>
          <w:lang w:val="hy-AM"/>
        </w:rPr>
        <w:t>25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Ձորագյուղ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2003CA" w:rsidRPr="00DC37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C56AE2" w:rsidRPr="00DC370B">
        <w:rPr>
          <w:rFonts w:ascii="GHEA Grapalat" w:hAnsi="GHEA Grapalat"/>
          <w:color w:val="FF0000"/>
          <w:lang w:val="hy-AM"/>
        </w:rPr>
        <w:t xml:space="preserve"> </w:t>
      </w:r>
      <w:r w:rsidR="00722649" w:rsidRPr="00DC37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F25A98" w:rsidRPr="00DC370B">
        <w:rPr>
          <w:rFonts w:ascii="GHEA Grapalat" w:hAnsi="GHEA Grapalat" w:cs="Sylfaen"/>
          <w:b/>
          <w:sz w:val="24"/>
          <w:lang w:val="hy-AM"/>
        </w:rPr>
        <w:t xml:space="preserve">թափուր պաշտոնները </w:t>
      </w:r>
      <w:r w:rsidR="00717E77" w:rsidRPr="00DC370B">
        <w:rPr>
          <w:rFonts w:ascii="GHEA Grapalat" w:hAnsi="GHEA Grapalat" w:cs="Sylfaen"/>
          <w:b/>
          <w:sz w:val="24"/>
          <w:lang w:val="hy-AM"/>
        </w:rPr>
        <w:t>զբաղեցնելու համար</w:t>
      </w:r>
      <w:r w:rsidRPr="00DC370B">
        <w:rPr>
          <w:rFonts w:ascii="GHEA Grapalat" w:hAnsi="GHEA Grapalat" w:cs="Sylfaen"/>
          <w:b/>
          <w:sz w:val="24"/>
          <w:lang w:val="hy-AM"/>
        </w:rPr>
        <w:t>։</w:t>
      </w:r>
    </w:p>
    <w:p w:rsidR="008968F3" w:rsidRPr="00DC370B" w:rsidRDefault="007A0464" w:rsidP="008968F3">
      <w:pPr>
        <w:pStyle w:val="a6"/>
        <w:numPr>
          <w:ilvl w:val="0"/>
          <w:numId w:val="2"/>
        </w:num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FD47C2" w:rsidRPr="00DC370B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DC370B">
        <w:rPr>
          <w:rFonts w:ascii="GHEA Grapalat" w:hAnsi="GHEA Grapalat" w:cs="Sylfaen"/>
          <w:b/>
          <w:sz w:val="24"/>
          <w:lang w:val="hy-AM"/>
        </w:rPr>
        <w:t>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952711">
        <w:rPr>
          <w:rFonts w:ascii="GHEA Grapalat" w:hAnsi="GHEA Grapalat" w:cs="Sylfaen"/>
          <w:b/>
          <w:sz w:val="24"/>
          <w:lang w:val="hy-AM"/>
        </w:rPr>
        <w:t>19</w:t>
      </w:r>
      <w:r w:rsidR="00400D9D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ԵՐԱՆՈՍ</w:t>
      </w:r>
      <w:r w:rsidR="00400D9D" w:rsidRP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>)</w:t>
      </w:r>
    </w:p>
    <w:p w:rsidR="00DA3E9B" w:rsidRPr="00DC370B" w:rsidRDefault="00DA3E9B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FD47C2" w:rsidRPr="00DC370B" w:rsidRDefault="00FD47C2" w:rsidP="006B6F89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0B01D3" w:rsidRPr="00DC370B" w:rsidRDefault="00FD47C2" w:rsidP="006B6F89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>բ</w:t>
      </w:r>
      <w:r w:rsidR="000B01D3" w:rsidRPr="00DC370B">
        <w:rPr>
          <w:rFonts w:ascii="GHEA Grapalat" w:hAnsi="GHEA Grapalat"/>
          <w:lang w:val="hy-AM"/>
        </w:rPr>
        <w:t xml:space="preserve">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</w:t>
      </w:r>
      <w:r w:rsidR="006B6F89" w:rsidRPr="00DC370B">
        <w:rPr>
          <w:rFonts w:ascii="GHEA Grapalat" w:hAnsi="GHEA Grapalat"/>
          <w:color w:val="auto"/>
          <w:lang w:val="hy-AM"/>
        </w:rPr>
        <w:t>.</w:t>
      </w:r>
      <w:r w:rsidR="000B01D3" w:rsidRPr="00DC370B">
        <w:rPr>
          <w:rFonts w:ascii="GHEA Grapalat" w:hAnsi="GHEA Grapalat"/>
          <w:color w:val="auto"/>
          <w:lang w:val="hy-AM"/>
        </w:rPr>
        <w:t xml:space="preserve"> </w:t>
      </w:r>
    </w:p>
    <w:p w:rsidR="000B01D3" w:rsidRPr="00DC370B" w:rsidRDefault="000B01D3" w:rsidP="000B01D3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320F28" w:rsidRPr="00DC370B" w:rsidRDefault="000B01D3" w:rsidP="000B01D3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F71DEF" w:rsidRPr="00DC370B" w:rsidRDefault="000B01D3" w:rsidP="00717E77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7E5" w:rsidRPr="00DC370B">
        <w:rPr>
          <w:rFonts w:ascii="GHEA Grapalat" w:hAnsi="GHEA Grapalat"/>
          <w:sz w:val="24"/>
          <w:szCs w:val="24"/>
          <w:lang w:val="hy-AM"/>
        </w:rPr>
        <w:t xml:space="preserve">  </w:t>
      </w:r>
      <w:r w:rsidR="00F71DEF"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 xml:space="preserve">կանոնադրության պահանջները, տրված հանձնարարականները և իրեն </w:t>
      </w:r>
      <w:r w:rsidRPr="00DC370B">
        <w:rPr>
          <w:rFonts w:ascii="GHEA Grapalat" w:hAnsi="GHEA Grapalat"/>
          <w:color w:val="auto"/>
          <w:lang w:val="hy-AM"/>
        </w:rPr>
        <w:lastRenderedPageBreak/>
        <w:t>վերապահված լիազորությունները չկատարելու կամ ոչ պատշաճ կատարելու, լիազորությունները վերազանցելու համար.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FD47C2" w:rsidRPr="00DC370B" w:rsidRDefault="00FD47C2" w:rsidP="00DC370B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952711">
        <w:rPr>
          <w:rFonts w:ascii="GHEA Grapalat" w:hAnsi="GHEA Grapalat"/>
          <w:color w:val="auto"/>
          <w:lang w:val="hy-AM"/>
        </w:rPr>
        <w:t>Երանոս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FD47C2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DA3E9B" w:rsidRPr="00DC370B" w:rsidRDefault="00FD47C2" w:rsidP="00FD47C2">
      <w:pPr>
        <w:pStyle w:val="Default"/>
        <w:numPr>
          <w:ilvl w:val="0"/>
          <w:numId w:val="1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DC370B" w:rsidRDefault="00927F04" w:rsidP="00927F04">
      <w:pPr>
        <w:pStyle w:val="Default"/>
        <w:spacing w:line="264" w:lineRule="auto"/>
        <w:ind w:left="720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</w:p>
    <w:p w:rsidR="00E30D04" w:rsidRPr="00DC370B" w:rsidRDefault="007A0464" w:rsidP="000B01D3">
      <w:pPr>
        <w:pStyle w:val="a6"/>
        <w:numPr>
          <w:ilvl w:val="0"/>
          <w:numId w:val="2"/>
        </w:numPr>
        <w:ind w:left="567"/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DC370B">
        <w:rPr>
          <w:rFonts w:ascii="GHEA Grapalat" w:hAnsi="GHEA Grapalat" w:cs="Sylfaen"/>
          <w:b/>
          <w:sz w:val="24"/>
          <w:lang w:val="hy-AM"/>
        </w:rPr>
        <w:t xml:space="preserve">ԱՌԱՋԻՆ ԿԱՐԳԻ </w:t>
      </w:r>
      <w:r w:rsidRPr="00DC370B">
        <w:rPr>
          <w:rFonts w:ascii="GHEA Grapalat" w:hAnsi="GHEA Grapalat" w:cs="Sylfaen"/>
          <w:b/>
          <w:sz w:val="24"/>
          <w:lang w:val="hy-AM"/>
        </w:rPr>
        <w:t>ՄԱՍՆԱԳԵՏ (ԾԱԾԿԱԳԻՐ</w:t>
      </w:r>
      <w:r w:rsidR="00DC370B">
        <w:rPr>
          <w:rFonts w:ascii="GHEA Grapalat" w:hAnsi="GHEA Grapalat" w:cs="Sylfaen"/>
          <w:b/>
          <w:sz w:val="24"/>
          <w:lang w:val="hy-AM"/>
        </w:rPr>
        <w:t>` 3.2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952711">
        <w:rPr>
          <w:rFonts w:ascii="GHEA Grapalat" w:hAnsi="GHEA Grapalat" w:cs="Sylfaen"/>
          <w:b/>
          <w:sz w:val="24"/>
          <w:lang w:val="hy-AM"/>
        </w:rPr>
        <w:t>20</w:t>
      </w:r>
      <w:r w:rsidR="000A08BE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ԼԻՃՔ</w:t>
      </w:r>
      <w:r w:rsidR="000A08BE" w:rsidRP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>)</w:t>
      </w: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</w:t>
      </w:r>
      <w:r w:rsidRPr="00DC370B">
        <w:rPr>
          <w:rFonts w:ascii="GHEA Grapalat" w:hAnsi="GHEA Grapalat"/>
          <w:color w:val="auto"/>
          <w:lang w:val="hy-AM"/>
        </w:rPr>
        <w:lastRenderedPageBreak/>
        <w:t xml:space="preserve">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DC370B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 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</w:t>
      </w:r>
      <w:r w:rsidRPr="00DC370B">
        <w:rPr>
          <w:rFonts w:ascii="GHEA Grapalat" w:hAnsi="GHEA Grapalat"/>
          <w:color w:val="auto"/>
          <w:lang w:val="hy-AM"/>
        </w:rPr>
        <w:lastRenderedPageBreak/>
        <w:t>վարձավճարների  մուտքագրում, անհրաժեշտութայն դեպքում պայմանագրերի թարմացում) աշխատանքներին :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952711">
        <w:rPr>
          <w:rFonts w:ascii="GHEA Grapalat" w:hAnsi="GHEA Grapalat"/>
          <w:color w:val="auto"/>
          <w:lang w:val="hy-AM"/>
        </w:rPr>
        <w:t>Լիճք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DC370B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E30D04" w:rsidRPr="00DC370B" w:rsidRDefault="00DC370B" w:rsidP="00DC370B">
      <w:pPr>
        <w:pStyle w:val="Default"/>
        <w:numPr>
          <w:ilvl w:val="0"/>
          <w:numId w:val="26"/>
        </w:numPr>
        <w:spacing w:line="264" w:lineRule="auto"/>
        <w:jc w:val="both"/>
        <w:rPr>
          <w:rFonts w:ascii="GHEA Grapalat" w:eastAsiaTheme="minorHAnsi" w:hAnsi="GHEA Grapalat" w:cstheme="minorBidi"/>
          <w:color w:val="auto"/>
          <w:lang w:val="hy-AM" w:eastAsia="en-US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DC370B" w:rsidRDefault="00927F04" w:rsidP="00927F0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E68" w:rsidRPr="00DC370B" w:rsidRDefault="007A0464" w:rsidP="009977A6">
      <w:pPr>
        <w:pStyle w:val="a6"/>
        <w:numPr>
          <w:ilvl w:val="0"/>
          <w:numId w:val="2"/>
        </w:numPr>
        <w:ind w:left="709" w:hanging="491"/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lastRenderedPageBreak/>
        <w:t xml:space="preserve">ՄԱՐՏՈՒՆՈՒ ՀԱՄԱՅՆՔԱՊԵՏԱՐԱՆԻ ԱՇԽԱՏԱԿԱԶՄԻ </w:t>
      </w:r>
      <w:r w:rsidR="00DC370B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DC370B">
        <w:rPr>
          <w:rFonts w:ascii="GHEA Grapalat" w:hAnsi="GHEA Grapalat" w:cs="Sylfaen"/>
          <w:b/>
          <w:sz w:val="24"/>
          <w:lang w:val="hy-AM"/>
        </w:rPr>
        <w:t>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952711">
        <w:rPr>
          <w:rFonts w:ascii="GHEA Grapalat" w:hAnsi="GHEA Grapalat" w:cs="Sylfaen"/>
          <w:b/>
          <w:sz w:val="24"/>
          <w:lang w:val="hy-AM"/>
        </w:rPr>
        <w:t>21</w:t>
      </w:r>
      <w:r w:rsid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ՎԱՐԴԱՁՈՐ</w:t>
      </w:r>
      <w:r w:rsid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>)</w:t>
      </w:r>
      <w:r w:rsidR="00FD15B8" w:rsidRPr="00DC370B">
        <w:rPr>
          <w:rFonts w:ascii="GHEA Grapalat" w:hAnsi="GHEA Grapalat" w:cs="Sylfaen"/>
          <w:b/>
          <w:sz w:val="24"/>
          <w:lang w:val="hy-AM"/>
        </w:rPr>
        <w:t xml:space="preserve"> </w:t>
      </w: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DC370B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աշխատակազմի քարտուղարին կիսամյակը մեկ ներկայացնում է հաշվետվություն իր կատարած աշխատանքների մասին.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952711">
        <w:rPr>
          <w:rFonts w:ascii="GHEA Grapalat" w:hAnsi="GHEA Grapalat"/>
          <w:color w:val="auto"/>
          <w:lang w:val="hy-AM"/>
        </w:rPr>
        <w:t>Վարդաձոր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DC370B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406E68" w:rsidRPr="00DC370B" w:rsidRDefault="00DC370B" w:rsidP="00DC370B">
      <w:pPr>
        <w:pStyle w:val="Default"/>
        <w:numPr>
          <w:ilvl w:val="0"/>
          <w:numId w:val="6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927F04" w:rsidRPr="00DC370B" w:rsidRDefault="00927F04" w:rsidP="00586A5B">
      <w:pPr>
        <w:spacing w:after="0"/>
        <w:ind w:firstLine="36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</w:p>
    <w:p w:rsidR="00D94846" w:rsidRPr="00DC370B" w:rsidRDefault="007A0464" w:rsidP="009147EC">
      <w:pPr>
        <w:pStyle w:val="a6"/>
        <w:numPr>
          <w:ilvl w:val="0"/>
          <w:numId w:val="2"/>
        </w:numPr>
        <w:spacing w:after="0"/>
        <w:ind w:left="142" w:firstLine="0"/>
        <w:jc w:val="both"/>
        <w:rPr>
          <w:rFonts w:ascii="GHEA Grapalat" w:hAnsi="GHEA Grapalat"/>
          <w:b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DC370B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DC370B">
        <w:rPr>
          <w:rFonts w:ascii="GHEA Grapalat" w:hAnsi="GHEA Grapalat" w:cs="Sylfaen"/>
          <w:b/>
          <w:sz w:val="24"/>
          <w:lang w:val="hy-AM"/>
        </w:rPr>
        <w:t>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952711">
        <w:rPr>
          <w:rFonts w:ascii="GHEA Grapalat" w:hAnsi="GHEA Grapalat" w:cs="Sylfaen"/>
          <w:b/>
          <w:sz w:val="24"/>
          <w:lang w:val="hy-AM"/>
        </w:rPr>
        <w:t>22</w:t>
      </w:r>
      <w:r w:rsid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952711">
        <w:rPr>
          <w:rFonts w:ascii="GHEA Grapalat" w:hAnsi="GHEA Grapalat" w:cs="Sylfaen"/>
          <w:b/>
          <w:sz w:val="24"/>
          <w:lang w:val="hy-AM"/>
        </w:rPr>
        <w:t>ԳԵՂՀՈՎԻՏ</w:t>
      </w:r>
      <w:r w:rsid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>)</w:t>
      </w:r>
    </w:p>
    <w:p w:rsidR="00113A29" w:rsidRPr="00DC370B" w:rsidRDefault="00113A29" w:rsidP="00C04F22">
      <w:pPr>
        <w:ind w:left="360"/>
        <w:jc w:val="both"/>
        <w:rPr>
          <w:rFonts w:ascii="GHEA Grapalat" w:hAnsi="GHEA Grapalat" w:cs="Sylfaen"/>
          <w:b/>
          <w:sz w:val="24"/>
          <w:lang w:val="hy-AM"/>
        </w:rPr>
      </w:pP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DC370B" w:rsidRPr="00DC370B" w:rsidRDefault="00DC370B" w:rsidP="00DC370B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DC370B" w:rsidRPr="00DC370B" w:rsidRDefault="00DC370B" w:rsidP="00DC370B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DC370B" w:rsidRPr="00DC370B" w:rsidRDefault="00DC370B" w:rsidP="00DC370B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իր լիազորությունների շրջանակում վերահսկողություն է իրականացնում համայնքի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952711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DC370B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C04F22" w:rsidRPr="00DC370B" w:rsidRDefault="00DC370B" w:rsidP="00DC370B">
      <w:pPr>
        <w:pStyle w:val="Default"/>
        <w:numPr>
          <w:ilvl w:val="0"/>
          <w:numId w:val="3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BE381C" w:rsidRPr="00DC370B" w:rsidRDefault="00BE381C" w:rsidP="00BE381C">
      <w:pPr>
        <w:pStyle w:val="Default"/>
        <w:spacing w:line="264" w:lineRule="auto"/>
        <w:jc w:val="both"/>
        <w:rPr>
          <w:rFonts w:ascii="GHEA Grapalat" w:hAnsi="GHEA Grapalat"/>
          <w:color w:val="FF0000"/>
          <w:lang w:val="hy-AM"/>
        </w:rPr>
      </w:pPr>
    </w:p>
    <w:p w:rsidR="002072BF" w:rsidRPr="00DC370B" w:rsidRDefault="007A0464" w:rsidP="009147E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8624B2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(ԾԱԾԿԱԳԻՐ</w:t>
      </w:r>
      <w:r w:rsidR="008624B2">
        <w:rPr>
          <w:rFonts w:ascii="GHEA Grapalat" w:hAnsi="GHEA Grapalat" w:cs="Sylfaen"/>
          <w:b/>
          <w:sz w:val="24"/>
          <w:lang w:val="hy-AM"/>
        </w:rPr>
        <w:t>` 3.2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D4528A">
        <w:rPr>
          <w:rFonts w:ascii="GHEA Grapalat" w:hAnsi="GHEA Grapalat" w:cs="Sylfaen"/>
          <w:b/>
          <w:sz w:val="24"/>
          <w:lang w:val="hy-AM"/>
        </w:rPr>
        <w:t>23</w:t>
      </w:r>
      <w:r w:rsidR="00625F5F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D4528A">
        <w:rPr>
          <w:rFonts w:ascii="GHEA Grapalat" w:hAnsi="GHEA Grapalat" w:cs="Sylfaen"/>
          <w:b/>
          <w:sz w:val="24"/>
          <w:lang w:val="hy-AM"/>
        </w:rPr>
        <w:t>ՎԱՐԴԵՆԻԿ</w:t>
      </w:r>
      <w:r w:rsidR="00625F5F" w:rsidRP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>)</w:t>
      </w:r>
    </w:p>
    <w:p w:rsidR="002072BF" w:rsidRPr="00DC370B" w:rsidRDefault="002072BF" w:rsidP="002072BF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DC370B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D4528A">
        <w:rPr>
          <w:rFonts w:ascii="GHEA Grapalat" w:hAnsi="GHEA Grapalat"/>
          <w:color w:val="auto"/>
          <w:lang w:val="hy-AM"/>
        </w:rPr>
        <w:t>Վարդենիկ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8624B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C04F22" w:rsidRPr="00DC370B" w:rsidRDefault="008624B2" w:rsidP="008624B2">
      <w:pPr>
        <w:pStyle w:val="Default"/>
        <w:numPr>
          <w:ilvl w:val="0"/>
          <w:numId w:val="9"/>
        </w:numPr>
        <w:spacing w:line="264" w:lineRule="auto"/>
        <w:jc w:val="both"/>
        <w:rPr>
          <w:rFonts w:ascii="GHEA Grapalat" w:hAnsi="GHEA Grapalat"/>
          <w:bCs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620916" w:rsidRPr="00DC370B" w:rsidRDefault="00620916" w:rsidP="00620916">
      <w:pPr>
        <w:pStyle w:val="Default"/>
        <w:spacing w:line="264" w:lineRule="auto"/>
        <w:ind w:left="720"/>
        <w:jc w:val="both"/>
        <w:rPr>
          <w:rFonts w:ascii="GHEA Grapalat" w:hAnsi="GHEA Grapalat"/>
          <w:bCs/>
          <w:color w:val="auto"/>
          <w:lang w:val="hy-AM"/>
        </w:rPr>
      </w:pPr>
    </w:p>
    <w:p w:rsidR="00B5156C" w:rsidRPr="00DC370B" w:rsidRDefault="007A0464" w:rsidP="00B5156C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8624B2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(ԾԱԾԿԱԳԻՐ` 3.</w:t>
      </w:r>
      <w:r w:rsidR="008624B2">
        <w:rPr>
          <w:rFonts w:ascii="GHEA Grapalat" w:hAnsi="GHEA Grapalat" w:cs="Sylfaen"/>
          <w:b/>
          <w:sz w:val="24"/>
          <w:lang w:val="hy-AM"/>
        </w:rPr>
        <w:t>2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626858">
        <w:rPr>
          <w:rFonts w:ascii="GHEA Grapalat" w:hAnsi="GHEA Grapalat" w:cs="Sylfaen"/>
          <w:b/>
          <w:sz w:val="24"/>
          <w:lang w:val="hy-AM"/>
        </w:rPr>
        <w:t>2</w:t>
      </w:r>
      <w:r w:rsidR="00D4528A">
        <w:rPr>
          <w:rFonts w:ascii="GHEA Grapalat" w:hAnsi="GHEA Grapalat" w:cs="Sylfaen"/>
          <w:b/>
          <w:sz w:val="24"/>
          <w:lang w:val="hy-AM"/>
        </w:rPr>
        <w:t>4</w:t>
      </w:r>
      <w:r w:rsidR="007D412C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D4528A">
        <w:rPr>
          <w:rFonts w:ascii="GHEA Grapalat" w:hAnsi="GHEA Grapalat" w:cs="Sylfaen"/>
          <w:b/>
          <w:sz w:val="24"/>
          <w:lang w:val="hy-AM"/>
        </w:rPr>
        <w:t>ՆԵՐՔԻՆ ԳԵՏԱՇԵՆ</w:t>
      </w:r>
      <w:r w:rsidR="007D412C" w:rsidRPr="00DC370B">
        <w:rPr>
          <w:rFonts w:ascii="GHEA Grapalat" w:hAnsi="GHEA Grapalat" w:cs="Sylfaen"/>
          <w:b/>
          <w:sz w:val="24"/>
          <w:lang w:val="hy-AM"/>
        </w:rPr>
        <w:t xml:space="preserve"> ԲՆԱԿԱՎԱՅՐ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) </w:t>
      </w:r>
    </w:p>
    <w:p w:rsidR="00B5156C" w:rsidRPr="00DC370B" w:rsidRDefault="00B5156C" w:rsidP="00B5156C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lastRenderedPageBreak/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DC370B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հանդիսանում է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ապօրինի հողօգտագործումների կանխարգելման, կասեցնման և օրենքով սահմանված կարգով հետևանքների վերացման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D4528A">
        <w:rPr>
          <w:rFonts w:ascii="GHEA Grapalat" w:hAnsi="GHEA Grapalat"/>
          <w:color w:val="auto"/>
          <w:lang w:val="hy-AM"/>
        </w:rPr>
        <w:t>Ներքին Գետաշեն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8624B2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FF32A0" w:rsidRPr="00DC370B" w:rsidRDefault="008624B2" w:rsidP="008624B2">
      <w:pPr>
        <w:pStyle w:val="Default"/>
        <w:numPr>
          <w:ilvl w:val="0"/>
          <w:numId w:val="4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DC370B" w:rsidRDefault="00C04F22" w:rsidP="00640A62">
      <w:pPr>
        <w:pStyle w:val="Default"/>
        <w:spacing w:line="264" w:lineRule="auto"/>
        <w:ind w:left="720"/>
        <w:jc w:val="both"/>
        <w:rPr>
          <w:rFonts w:ascii="GHEA Grapalat" w:hAnsi="GHEA Grapalat"/>
          <w:color w:val="FF0000"/>
          <w:lang w:val="hy-AM"/>
        </w:rPr>
      </w:pPr>
    </w:p>
    <w:p w:rsidR="00C04F22" w:rsidRPr="00DC370B" w:rsidRDefault="00C04F22" w:rsidP="00586A5B">
      <w:pPr>
        <w:spacing w:after="0"/>
        <w:ind w:firstLine="360"/>
        <w:jc w:val="both"/>
        <w:rPr>
          <w:rFonts w:ascii="GHEA Grapalat" w:eastAsiaTheme="minorEastAsia" w:hAnsi="GHEA Grapalat" w:cs="Sylfaen"/>
          <w:color w:val="FF0000"/>
          <w:sz w:val="24"/>
          <w:szCs w:val="24"/>
          <w:lang w:val="hy-AM" w:eastAsia="ru-RU"/>
        </w:rPr>
      </w:pPr>
    </w:p>
    <w:p w:rsidR="006813FE" w:rsidRPr="00DC370B" w:rsidRDefault="007A0464" w:rsidP="006813FE">
      <w:pPr>
        <w:pStyle w:val="a6"/>
        <w:numPr>
          <w:ilvl w:val="0"/>
          <w:numId w:val="2"/>
        </w:numPr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 xml:space="preserve">ՄԱՐՏՈՒՆՈՒ ՀԱՄԱՅՆՔԱՊԵՏԱՐԱՆԻ ԱՇԽԱՏԱԿԱԶՄԻ </w:t>
      </w:r>
      <w:r w:rsidR="008624B2">
        <w:rPr>
          <w:rFonts w:ascii="GHEA Grapalat" w:hAnsi="GHEA Grapalat" w:cs="Sylfaen"/>
          <w:b/>
          <w:sz w:val="24"/>
          <w:lang w:val="hy-AM"/>
        </w:rPr>
        <w:t>ԱՌԱՋԻՆ ԿԱՐԳԻ ՄԱՍՆԱԳԵՏ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</w:t>
      </w:r>
      <w:r w:rsidR="007D412C" w:rsidRPr="00DC370B">
        <w:rPr>
          <w:rFonts w:ascii="GHEA Grapalat" w:hAnsi="GHEA Grapalat" w:cs="Sylfaen"/>
          <w:b/>
          <w:sz w:val="24"/>
          <w:lang w:val="hy-AM"/>
        </w:rPr>
        <w:t>(ԾԱԾԿԱԳԻՐ</w:t>
      </w:r>
      <w:r w:rsidR="008624B2">
        <w:rPr>
          <w:rFonts w:ascii="GHEA Grapalat" w:hAnsi="GHEA Grapalat" w:cs="Sylfaen"/>
          <w:b/>
          <w:sz w:val="24"/>
          <w:lang w:val="hy-AM"/>
        </w:rPr>
        <w:t>` 3.2-</w:t>
      </w:r>
      <w:r w:rsidR="00D4528A">
        <w:rPr>
          <w:rFonts w:ascii="GHEA Grapalat" w:hAnsi="GHEA Grapalat" w:cs="Sylfaen"/>
          <w:b/>
          <w:sz w:val="24"/>
          <w:lang w:val="hy-AM"/>
        </w:rPr>
        <w:t>25</w:t>
      </w:r>
      <w:r w:rsidR="007D412C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="00D4528A">
        <w:rPr>
          <w:rFonts w:ascii="GHEA Grapalat" w:hAnsi="GHEA Grapalat" w:cs="Sylfaen"/>
          <w:b/>
          <w:sz w:val="24"/>
          <w:lang w:val="hy-AM"/>
        </w:rPr>
        <w:t>ՁՈՐԱԳՅՈՒՂ</w:t>
      </w:r>
      <w:r w:rsidR="007D412C" w:rsidRPr="00DC370B">
        <w:rPr>
          <w:rFonts w:ascii="GHEA Grapalat" w:hAnsi="GHEA Grapalat" w:cs="Sylfaen"/>
          <w:b/>
          <w:sz w:val="24"/>
          <w:lang w:val="hy-AM"/>
        </w:rPr>
        <w:t xml:space="preserve"> ԲՆԱԿԱՎԱՅՐ)</w:t>
      </w:r>
      <w:r w:rsidR="006813FE" w:rsidRPr="00DC370B">
        <w:rPr>
          <w:rFonts w:ascii="GHEA Grapalat" w:hAnsi="GHEA Grapalat" w:cs="Sylfaen"/>
          <w:b/>
          <w:color w:val="FF0000"/>
          <w:sz w:val="24"/>
          <w:lang w:val="hy-AM"/>
        </w:rPr>
        <w:t xml:space="preserve"> </w:t>
      </w:r>
    </w:p>
    <w:p w:rsidR="006813FE" w:rsidRPr="00DC370B" w:rsidRDefault="006813FE" w:rsidP="006813FE">
      <w:pPr>
        <w:pStyle w:val="a6"/>
        <w:spacing w:after="0"/>
        <w:ind w:left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Նշված թափուր պաշտոնը զբաղեցնելու համար պահանջվում է՝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>ա) առնվազն միջնակարգ կրթություն.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lang w:val="hy-AM"/>
        </w:rPr>
        <w:t xml:space="preserve">բ) </w:t>
      </w:r>
      <w:r w:rsidRPr="00DC370B">
        <w:rPr>
          <w:rFonts w:ascii="GHEA Grapalat" w:hAnsi="GHEA Grapalat"/>
          <w:color w:val="auto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</w:t>
      </w:r>
      <w:r w:rsidRPr="00DC370B">
        <w:rPr>
          <w:rFonts w:ascii="GHEA Grapalat" w:hAnsi="GHEA Grapalat"/>
          <w:lang w:val="hy-AM"/>
        </w:rPr>
        <w:t xml:space="preserve">«Վարչարարության հիմունքների և վարչական վարույթի մաuին», </w:t>
      </w:r>
      <w:r w:rsidRPr="00DC370B">
        <w:rPr>
          <w:rFonts w:ascii="GHEA Grapalat" w:hAnsi="GHEA Grapalat"/>
          <w:color w:val="auto"/>
          <w:lang w:val="hy-AM"/>
        </w:rPr>
        <w:t xml:space="preserve">«Քաղաքաշինության մասին» Հայաստանի Հանրապետության օրենքների, Հայաստանի Հանրապետության հողային և ջրային օրենսգրքերի,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:rsidR="008624B2" w:rsidRPr="00DC370B" w:rsidRDefault="008624B2" w:rsidP="008624B2">
      <w:pPr>
        <w:pStyle w:val="Default"/>
        <w:spacing w:line="264" w:lineRule="auto"/>
        <w:jc w:val="both"/>
        <w:rPr>
          <w:rFonts w:ascii="GHEA Grapalat" w:hAnsi="GHEA Grapalat"/>
          <w:lang w:val="hy-AM"/>
        </w:rPr>
      </w:pPr>
      <w:r w:rsidRPr="00DC370B">
        <w:rPr>
          <w:rFonts w:ascii="GHEA Grapalat" w:hAnsi="GHEA Grapalat"/>
          <w:lang w:val="hy-AM"/>
        </w:rPr>
        <w:t xml:space="preserve">գ)  տիրապետում է անհրաժեշտ տեղեկատվությանը. </w:t>
      </w:r>
    </w:p>
    <w:p w:rsidR="008624B2" w:rsidRPr="00DC370B" w:rsidRDefault="008624B2" w:rsidP="008624B2">
      <w:pPr>
        <w:spacing w:after="0"/>
        <w:jc w:val="both"/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</w:pPr>
      <w:r w:rsidRPr="00DC370B">
        <w:rPr>
          <w:rFonts w:ascii="GHEA Grapalat" w:eastAsiaTheme="minorEastAsia" w:hAnsi="GHEA Grapalat" w:cs="Sylfaen"/>
          <w:color w:val="000000"/>
          <w:sz w:val="24"/>
          <w:szCs w:val="24"/>
          <w:lang w:val="hy-AM" w:eastAsia="ru-RU"/>
        </w:rPr>
        <w:t>դ) համակարգչով և ժամանակակից այլ տեխնիկական միջոցներով աշխատելու ունակություն։</w:t>
      </w:r>
    </w:p>
    <w:p w:rsidR="008624B2" w:rsidRPr="00DC370B" w:rsidRDefault="008624B2" w:rsidP="008624B2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C370B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DC370B">
        <w:rPr>
          <w:rFonts w:ascii="GHEA Grapalat" w:hAnsi="GHEA Grapalat" w:cs="Sylfaen"/>
          <w:b/>
          <w:sz w:val="24"/>
          <w:szCs w:val="24"/>
          <w:lang w:val="hy-AM"/>
        </w:rPr>
        <w:t>Գործառույթներն են՝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բաժնի աշխատանքների կազմակերպման, ծրագրման, համակարգման, ղեկավարման և վերահսկման լիազորություններ չունի.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bookmarkStart w:id="0" w:name="_GoBack"/>
      <w:r w:rsidR="00D4528A">
        <w:rPr>
          <w:rFonts w:ascii="GHEA Grapalat" w:hAnsi="GHEA Grapalat"/>
          <w:color w:val="auto"/>
          <w:lang w:val="hy-AM"/>
        </w:rPr>
        <w:t>Ձորագյուղ</w:t>
      </w:r>
      <w:bookmarkEnd w:id="0"/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հանձնարարականները.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պատասխանատվություն է կրում օրենքների, իրավական այլ ակտերի, համայնքի ղեկավարի որոշումների և կարգադրությունների, աշխատակազմի</w:t>
      </w:r>
      <w:r w:rsidRPr="00DC370B">
        <w:rPr>
          <w:rFonts w:ascii="GHEA Grapalat" w:hAnsi="GHEA Grapalat" w:cs="Times New Roman"/>
          <w:color w:val="auto"/>
          <w:lang w:val="hy-AM"/>
        </w:rPr>
        <w:t xml:space="preserve"> </w:t>
      </w:r>
      <w:r w:rsidRPr="00DC370B">
        <w:rPr>
          <w:rFonts w:ascii="GHEA Grapalat" w:hAnsi="GHEA Grapalat"/>
          <w:color w:val="auto"/>
          <w:lang w:val="hy-AM"/>
        </w:rPr>
        <w:t>կանոնադրության պահանջները, տրված հանձնարարականները և իրեն վերապահված լիազորությունները չկատարելու կամ ոչ պատշաճ կատարելու, լիազորությունները վերազանցելու համար.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կատարում է աշխատակազմի քարտուղարի և </w:t>
      </w:r>
      <w:r w:rsidR="00D4528A">
        <w:rPr>
          <w:rFonts w:ascii="GHEA Grapalat" w:hAnsi="GHEA Grapalat"/>
          <w:color w:val="auto"/>
          <w:lang w:val="hy-AM"/>
        </w:rPr>
        <w:t>Ձորագյուղ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ղեկավարի հանձնարարությունները` ժամանակին և պատշաճ որակով.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ապահովում է աշխատակազմի համապատասխան փաստաթղթային շրջանառությունը և լրացնում համապատասխան փաստաթղթերը.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անհրաժեշտության դեպքում, իր լիազորությունների սահմաններում, նախապատրաստում և աշխատակազմի քարտուղարին է ներկայացնում է առաջարկություններ, տեղեկանքներ, հաշվետվություններ, միջնորդագրեր, զեկուցագրեր և այլ գրություններ.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lastRenderedPageBreak/>
        <w:t xml:space="preserve">աշխատակազմի քարտուղարի հանձնարարությամբ մասնակցում է աշխատակազմի աշխատանքային ծրագրերի մշակման աշխատանքներին.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 հանձնարարությամբ ուսումնասիրում է քաղաքացիների դիմումներում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ստորագրում է իր կողմից պատրաստվող փաստաթղթերը.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աշխատակազմի քարտուղարին կիսամյակը մեկ ներկայացնում է հաշվետվություն իր կատարած աշխատանքների մասին.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հանդիսանում է </w:t>
      </w:r>
      <w:r w:rsidR="00D4528A">
        <w:rPr>
          <w:rFonts w:ascii="GHEA Grapalat" w:hAnsi="GHEA Grapalat"/>
          <w:color w:val="auto"/>
          <w:lang w:val="hy-AM"/>
        </w:rPr>
        <w:t>Ձորագյուղ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քաղաքաշինության, հողաշինության և  գյուղատնտեսության հարցերով պատասխանատուն.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համայնքի </w:t>
      </w:r>
      <w:r w:rsidR="00D4528A">
        <w:rPr>
          <w:rFonts w:ascii="GHEA Grapalat" w:hAnsi="GHEA Grapalat"/>
          <w:color w:val="auto"/>
          <w:lang w:val="hy-AM"/>
        </w:rPr>
        <w:t>Ձորագյուղ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վարձակալությամբ տրված հողերի բազայի վարման (պայմանագրերի, վարձավճարների  մուտքագրում, անհրաժեշտութայն դեպքում պայմանագրերի թարմացում) աշխատանքներին :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կազմակերպում է  համայնքի սեփականություն հանդիսացող ոռոգման ցանցերի շահագործումը, օժանդակում է դրանց շինարարությանը և վերանորոգմանը.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անասնաբուժական ծառայության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համայնքի տարածքում գյուղատնտեսական մշակաբույսերի վնասակար օրգանիզմների դեմ պայքարի աշխատանքներին.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օրենքով սահմանված կարգով հսկողություն է իրականացնում համայնքի սեփականություն հանդիսացող հողերում բնապահպանական միջոցառումների իրականացման նկատմամբ.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աջակցում է հողերի պահպանությանը հողատարումից, ողողումներից, ճահճացումից, քիմիական, ռադիոակտիվ նյութերով, արտադրական և կենցաղային թափոններով աղտոտումից.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բնակավայրի տարածքում կատարվող շինարարական աշխատանքների վերաբերյալ տեղեկատվության, չափագրման, լուսանկարման, քարտեզագրման աշխատանքներին: 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տարածքում գտնվող վարձակալությամբ տրված հողատարածքների, գույքի, գովազդային պաստառների և այլ օբյեկտների գույքագրում: 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օժանդակում է հողաշինական բնագավառի գործառույթների իրականացմանը.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 լիազորությունների շրջանակում վերահսկողություն է իրականացնում համայնքի </w:t>
      </w:r>
      <w:r w:rsidR="00D4528A">
        <w:rPr>
          <w:rFonts w:ascii="GHEA Grapalat" w:hAnsi="GHEA Grapalat"/>
          <w:color w:val="auto"/>
          <w:lang w:val="hy-AM"/>
        </w:rPr>
        <w:t>Ձորագյուղ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վարչական սահմաններում գտնվող հողերի նպատակային օգտագործման, հողօգտագործողների կողմից հողային օրենսդրության պահանջների պահպանման նկատմամբ և  oժանդակում է </w:t>
      </w:r>
      <w:r w:rsidRPr="00DC370B">
        <w:rPr>
          <w:rFonts w:ascii="GHEA Grapalat" w:hAnsi="GHEA Grapalat"/>
          <w:color w:val="auto"/>
          <w:lang w:val="hy-AM"/>
        </w:rPr>
        <w:lastRenderedPageBreak/>
        <w:t>ապօրինի հողօգտագործումների կանխարգելման, կասեցնման և օրենքով սահմանված կարգով հետևանքների վերացման աշխատանքներին.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հանձնարարությամբ` իրականացնում է իր գործառույթներից բխող աշխատանքային նյութերի համակարգչային ձևավորման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իրականացնում է իր գործունեության ընթացքում առաջացած ընթացիկ արխիվային  փաստաթղթերի համալրման, հաշվառման, պահպանության և օգտագործման աշխատանքները.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համայնքային կառավարման տեղեկատվական համակարգի միջոցով մասնակցում է աշխատակազմի փաստաթղթաշրջանառությանը. 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 xml:space="preserve">իրականացնում է համայնքի </w:t>
      </w:r>
      <w:r w:rsidR="00D4528A">
        <w:rPr>
          <w:rFonts w:ascii="GHEA Grapalat" w:hAnsi="GHEA Grapalat"/>
          <w:color w:val="auto"/>
          <w:lang w:val="hy-AM"/>
        </w:rPr>
        <w:t>Ձորագյուղ</w:t>
      </w:r>
      <w:r w:rsidRPr="00DC370B">
        <w:rPr>
          <w:rFonts w:ascii="GHEA Grapalat" w:hAnsi="GHEA Grapalat"/>
          <w:color w:val="auto"/>
          <w:lang w:val="hy-AM"/>
        </w:rPr>
        <w:t xml:space="preserve"> բնակավայրի տարածքում գտնվող ծածկագրված և հասցեավորված գույքերի, շինությունների և այլ օբյեկտների բազայի  վարումը.</w:t>
      </w:r>
    </w:p>
    <w:p w:rsidR="008624B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auto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աշխատակազմի քարտուղարի և վարչական ղեկավարի հանձնարարությամբ իրականացնում է օրենքով սահմանված այլ պարտականություններ.</w:t>
      </w:r>
    </w:p>
    <w:p w:rsidR="00C04F22" w:rsidRPr="00DC370B" w:rsidRDefault="008624B2" w:rsidP="008624B2">
      <w:pPr>
        <w:pStyle w:val="Default"/>
        <w:numPr>
          <w:ilvl w:val="0"/>
          <w:numId w:val="5"/>
        </w:numPr>
        <w:spacing w:line="264" w:lineRule="auto"/>
        <w:jc w:val="both"/>
        <w:rPr>
          <w:rFonts w:ascii="GHEA Grapalat" w:hAnsi="GHEA Grapalat"/>
          <w:color w:val="FF0000"/>
          <w:lang w:val="hy-AM"/>
        </w:rPr>
      </w:pPr>
      <w:r w:rsidRPr="00DC370B">
        <w:rPr>
          <w:rFonts w:ascii="GHEA Grapalat" w:hAnsi="GHEA Grapalat"/>
          <w:color w:val="auto"/>
          <w:lang w:val="hy-AM"/>
        </w:rPr>
        <w:t>ունի oրենքով, իրավական այլ ակտերով նախատեսված այլ իրավունքներ և կրում է այդ ակտերով նախատեսված այլ պարտականություններ։</w:t>
      </w:r>
    </w:p>
    <w:p w:rsidR="00C04F22" w:rsidRPr="00DC370B" w:rsidRDefault="00C04F22" w:rsidP="00586A5B">
      <w:pPr>
        <w:spacing w:after="0"/>
        <w:ind w:firstLine="360"/>
        <w:jc w:val="both"/>
        <w:rPr>
          <w:rFonts w:ascii="GHEA Grapalat" w:hAnsi="GHEA Grapalat" w:cs="Sylfaen"/>
          <w:b/>
          <w:color w:val="FF0000"/>
          <w:sz w:val="24"/>
          <w:lang w:val="hy-AM"/>
        </w:rPr>
      </w:pPr>
    </w:p>
    <w:p w:rsidR="00C04F22" w:rsidRPr="00DC370B" w:rsidRDefault="00C04F22" w:rsidP="006813FE">
      <w:pPr>
        <w:rPr>
          <w:rFonts w:ascii="GHEA Grapalat" w:hAnsi="GHEA Grapalat" w:cs="Sylfaen"/>
          <w:b/>
          <w:color w:val="FF0000"/>
          <w:sz w:val="24"/>
          <w:lang w:val="hy-AM"/>
        </w:rPr>
      </w:pPr>
      <w:r w:rsidRPr="00DC370B">
        <w:rPr>
          <w:rFonts w:ascii="GHEA Grapalat" w:hAnsi="GHEA Grapalat" w:cs="Sylfaen"/>
          <w:b/>
          <w:color w:val="FF0000"/>
          <w:sz w:val="24"/>
          <w:lang w:val="hy-AM"/>
        </w:rPr>
        <w:br w:type="page"/>
      </w:r>
    </w:p>
    <w:p w:rsidR="00586A5B" w:rsidRPr="00DC370B" w:rsidRDefault="00717E77" w:rsidP="00586A5B">
      <w:pPr>
        <w:spacing w:after="0"/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lastRenderedPageBreak/>
        <w:t xml:space="preserve">Մրցույթը կկայանա </w:t>
      </w:r>
      <w:r w:rsidR="00320F28" w:rsidRPr="00DC370B">
        <w:rPr>
          <w:rFonts w:ascii="GHEA Grapalat" w:hAnsi="GHEA Grapalat" w:cs="Sylfaen"/>
          <w:b/>
          <w:sz w:val="24"/>
          <w:lang w:val="hy-AM"/>
        </w:rPr>
        <w:t>2022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թվականի </w:t>
      </w:r>
      <w:r w:rsidR="00626858">
        <w:rPr>
          <w:rFonts w:ascii="GHEA Grapalat" w:hAnsi="GHEA Grapalat" w:cs="Sylfaen"/>
          <w:b/>
          <w:sz w:val="24"/>
          <w:lang w:val="hy-AM"/>
        </w:rPr>
        <w:t>սեպտեմբերի 1</w:t>
      </w:r>
      <w:r w:rsidRPr="00DC370B">
        <w:rPr>
          <w:rFonts w:ascii="GHEA Grapalat" w:hAnsi="GHEA Grapalat" w:cs="Sylfaen"/>
          <w:b/>
          <w:sz w:val="24"/>
          <w:lang w:val="hy-AM"/>
        </w:rPr>
        <w:t>-ին</w:t>
      </w:r>
      <w:r w:rsidR="00320F28" w:rsidRPr="00DC370B">
        <w:rPr>
          <w:rFonts w:ascii="GHEA Grapalat" w:hAnsi="GHEA Grapalat" w:cs="Sylfaen"/>
          <w:b/>
          <w:sz w:val="24"/>
          <w:lang w:val="hy-AM"/>
        </w:rPr>
        <w:t xml:space="preserve">, 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ժամը </w:t>
      </w:r>
      <w:r w:rsidR="008A6C94" w:rsidRPr="00DC370B">
        <w:rPr>
          <w:rFonts w:ascii="GHEA Grapalat" w:hAnsi="GHEA Grapalat" w:cs="Sylfaen"/>
          <w:b/>
          <w:sz w:val="24"/>
          <w:lang w:val="hy-AM"/>
        </w:rPr>
        <w:t>10</w:t>
      </w:r>
      <w:r w:rsidRPr="00DC370B">
        <w:rPr>
          <w:rFonts w:ascii="GHEA Grapalat" w:hAnsi="GHEA Grapalat" w:cs="Sylfaen"/>
          <w:b/>
          <w:sz w:val="24"/>
          <w:lang w:val="hy-AM"/>
        </w:rPr>
        <w:t>:00-ին, Մարտունու համայնքապետարանում</w:t>
      </w:r>
      <w:r w:rsidR="003318EF" w:rsidRPr="00DC370B">
        <w:rPr>
          <w:rFonts w:ascii="GHEA Grapalat" w:hAnsi="GHEA Grapalat" w:cs="Sylfaen"/>
          <w:b/>
          <w:sz w:val="24"/>
          <w:lang w:val="hy-AM"/>
        </w:rPr>
        <w:t>, համայնքի ղեկավարի աշխատասենյակում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(ք</w:t>
      </w:r>
      <w:r w:rsidRPr="00DC370B">
        <w:rPr>
          <w:rFonts w:ascii="Cambria Math" w:hAnsi="Cambria Math" w:cs="Cambria Math"/>
          <w:b/>
          <w:sz w:val="24"/>
          <w:lang w:val="hy-AM"/>
        </w:rPr>
        <w:t>․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Մարտունի, Շահումյան 2</w:t>
      </w:r>
      <w:r w:rsidR="00A1163E" w:rsidRPr="00DC370B">
        <w:rPr>
          <w:rFonts w:ascii="GHEA Grapalat" w:hAnsi="GHEA Grapalat" w:cs="Sylfaen"/>
          <w:b/>
          <w:sz w:val="24"/>
          <w:lang w:val="hy-AM"/>
        </w:rPr>
        <w:t>, 3-րդ հարկ</w:t>
      </w:r>
      <w:r w:rsidRPr="00DC370B">
        <w:rPr>
          <w:rFonts w:ascii="GHEA Grapalat" w:hAnsi="GHEA Grapalat" w:cs="Sylfaen"/>
          <w:b/>
          <w:sz w:val="24"/>
          <w:lang w:val="hy-AM"/>
        </w:rPr>
        <w:t>):</w:t>
      </w:r>
    </w:p>
    <w:p w:rsidR="00717E77" w:rsidRPr="00DC370B" w:rsidRDefault="00717E77" w:rsidP="009436B5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Մրցույթներին</w:t>
      </w:r>
      <w:r w:rsidR="009436B5" w:rsidRPr="00DC370B">
        <w:rPr>
          <w:rFonts w:ascii="GHEA Grapalat" w:hAnsi="GHEA Grapalat" w:cs="Sylfaen"/>
          <w:sz w:val="24"/>
          <w:lang w:val="hy-AM"/>
        </w:rPr>
        <w:t xml:space="preserve"> մասնակցելու համար</w:t>
      </w:r>
      <w:r w:rsidRPr="00DC370B">
        <w:rPr>
          <w:rFonts w:ascii="GHEA Grapalat" w:hAnsi="GHEA Grapalat" w:cs="Sylfaen"/>
          <w:sz w:val="24"/>
          <w:lang w:val="hy-AM"/>
        </w:rPr>
        <w:t xml:space="preserve"> կարող են դիմել 18 տարին լրացած Հայաստանի Հանրապետության քաղաքացիները և Հայաստանի Հանրապետությունում փախստականի կարգավիճակ ունեցող անձինք</w:t>
      </w:r>
      <w:r w:rsidRPr="00DC370B">
        <w:rPr>
          <w:rFonts w:ascii="Cambria Math" w:hAnsi="Cambria Math" w:cs="Cambria Math"/>
          <w:sz w:val="24"/>
          <w:lang w:val="hy-AM"/>
        </w:rPr>
        <w:t>․</w:t>
      </w:r>
    </w:p>
    <w:p w:rsidR="00717E77" w:rsidRPr="00DC370B" w:rsidRDefault="00717E77" w:rsidP="00586A5B">
      <w:pPr>
        <w:ind w:firstLine="360"/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Ներկայացվող փաստաթղթեր՝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1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Դիմում մրցութային հանձնաժողովի անունով (լրացվում է փաստաթղթեր ներկայացնելիս)</w:t>
      </w:r>
      <w:r w:rsidR="00586A5B" w:rsidRPr="00DC370B">
        <w:rPr>
          <w:rFonts w:ascii="Cambria Math" w:hAnsi="Cambria Math" w:cs="Cambria Math"/>
          <w:sz w:val="24"/>
          <w:lang w:val="hy-AM"/>
        </w:rPr>
        <w:t>․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2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փաստաթղթերի՝ դիպլոմի, վկայականների պատճենները՝ բնօրինակի հետ միասին</w:t>
      </w:r>
      <w:r w:rsidR="00586A5B" w:rsidRPr="00DC370B">
        <w:rPr>
          <w:rFonts w:ascii="Cambria Math" w:hAnsi="Cambria Math" w:cs="Cambria Math"/>
          <w:sz w:val="24"/>
          <w:lang w:val="hy-AM"/>
        </w:rPr>
        <w:t>․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3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Արական սեռի անձիք՝ նաև զինգրքույկի կամ դրան փոխարինող ժամանակավոր զորակոչային տեղամասին կցագրման վկայականի պատճենը՝ բնօրինակի հետ միասին</w:t>
      </w:r>
      <w:r w:rsidR="00586A5B" w:rsidRPr="00DC370B">
        <w:rPr>
          <w:rFonts w:ascii="Cambria Math" w:hAnsi="Cambria Math" w:cs="Cambria Math"/>
          <w:sz w:val="24"/>
          <w:lang w:val="hy-AM"/>
        </w:rPr>
        <w:t>․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4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Մեկ լուսանկար 3x4 սմ չափսի</w:t>
      </w:r>
      <w:r w:rsidR="00586A5B" w:rsidRPr="00DC370B">
        <w:rPr>
          <w:rFonts w:ascii="Cambria Math" w:hAnsi="Cambria Math" w:cs="Cambria Math"/>
          <w:sz w:val="24"/>
          <w:lang w:val="hy-AM"/>
        </w:rPr>
        <w:t>․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5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Անձնագրի պատճենը։</w:t>
      </w:r>
    </w:p>
    <w:p w:rsidR="00717E77" w:rsidRPr="00DC370B" w:rsidRDefault="00717E77" w:rsidP="00717E77">
      <w:pPr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Փաստաթղթեր</w:t>
      </w:r>
      <w:r w:rsidR="00586A5B" w:rsidRPr="00DC370B">
        <w:rPr>
          <w:rFonts w:ascii="GHEA Grapalat" w:hAnsi="GHEA Grapalat" w:cs="Sylfaen"/>
          <w:sz w:val="24"/>
          <w:lang w:val="hy-AM"/>
        </w:rPr>
        <w:t>ն</w:t>
      </w:r>
      <w:r w:rsidRPr="00DC370B">
        <w:rPr>
          <w:rFonts w:ascii="GHEA Grapalat" w:hAnsi="GHEA Grapalat" w:cs="Sylfaen"/>
          <w:sz w:val="24"/>
          <w:lang w:val="hy-AM"/>
        </w:rPr>
        <w:t xml:space="preserve"> ընդունվում են Մարտունու համայնքապետարանի աշխատակազ</w:t>
      </w:r>
      <w:r w:rsidR="0011291E" w:rsidRPr="00DC370B">
        <w:rPr>
          <w:rFonts w:ascii="GHEA Grapalat" w:hAnsi="GHEA Grapalat" w:cs="Sylfaen"/>
          <w:sz w:val="24"/>
          <w:lang w:val="hy-AM"/>
        </w:rPr>
        <w:t>ի քարտուղարության, անձնակազմի կառավարման, տեղեկատվական տեխնոլոգիաների բաժնում</w:t>
      </w:r>
      <w:r w:rsidRPr="00DC370B">
        <w:rPr>
          <w:rFonts w:ascii="GHEA Grapalat" w:hAnsi="GHEA Grapalat" w:cs="Sylfaen"/>
          <w:sz w:val="24"/>
          <w:lang w:val="hy-AM"/>
        </w:rPr>
        <w:t xml:space="preserve"> (ք</w:t>
      </w:r>
      <w:r w:rsidRPr="00DC370B">
        <w:rPr>
          <w:rFonts w:ascii="Cambria Math" w:hAnsi="Cambria Math" w:cs="Cambria Math"/>
          <w:sz w:val="24"/>
          <w:lang w:val="hy-AM"/>
        </w:rPr>
        <w:t>․</w:t>
      </w:r>
      <w:r w:rsidRPr="00DC370B">
        <w:rPr>
          <w:rFonts w:ascii="GHEA Grapalat" w:hAnsi="GHEA Grapalat" w:cs="Sylfaen"/>
          <w:sz w:val="24"/>
          <w:lang w:val="hy-AM"/>
        </w:rPr>
        <w:t xml:space="preserve"> Մարտունի, Շահումյան 2</w:t>
      </w:r>
      <w:r w:rsidR="0011291E" w:rsidRPr="00DC370B">
        <w:rPr>
          <w:rFonts w:ascii="GHEA Grapalat" w:hAnsi="GHEA Grapalat" w:cs="Sylfaen"/>
          <w:sz w:val="24"/>
          <w:lang w:val="hy-AM"/>
        </w:rPr>
        <w:t>, 3-րդ հարկ</w:t>
      </w:r>
      <w:r w:rsidR="00A1163E" w:rsidRPr="00DC370B">
        <w:rPr>
          <w:rFonts w:ascii="GHEA Grapalat" w:hAnsi="GHEA Grapalat" w:cs="Sylfaen"/>
          <w:sz w:val="24"/>
          <w:lang w:val="hy-AM"/>
        </w:rPr>
        <w:t>)</w:t>
      </w:r>
      <w:r w:rsidR="0027298D" w:rsidRPr="00DC370B">
        <w:rPr>
          <w:rFonts w:ascii="GHEA Grapalat" w:hAnsi="GHEA Grapalat" w:cs="Sylfaen"/>
          <w:sz w:val="24"/>
          <w:lang w:val="hy-AM"/>
        </w:rPr>
        <w:t xml:space="preserve"> ամեն օր</w:t>
      </w:r>
      <w:r w:rsidR="00A1163E" w:rsidRPr="00DC370B">
        <w:rPr>
          <w:rFonts w:ascii="GHEA Grapalat" w:hAnsi="GHEA Grapalat" w:cs="Sylfaen"/>
          <w:sz w:val="24"/>
          <w:lang w:val="hy-AM"/>
        </w:rPr>
        <w:t xml:space="preserve">, </w:t>
      </w:r>
      <w:r w:rsidRPr="00DC370B">
        <w:rPr>
          <w:rFonts w:ascii="GHEA Grapalat" w:hAnsi="GHEA Grapalat" w:cs="Sylfaen"/>
          <w:sz w:val="24"/>
          <w:lang w:val="hy-AM"/>
        </w:rPr>
        <w:t>ժամը</w:t>
      </w:r>
      <w:r w:rsidR="0011291E" w:rsidRPr="00DC370B">
        <w:rPr>
          <w:rFonts w:ascii="GHEA Grapalat" w:hAnsi="GHEA Grapalat" w:cs="Sylfaen"/>
          <w:sz w:val="24"/>
          <w:lang w:val="hy-AM"/>
        </w:rPr>
        <w:t xml:space="preserve"> 9</w:t>
      </w:r>
      <w:r w:rsidR="008A6C94" w:rsidRPr="00DC370B">
        <w:rPr>
          <w:rFonts w:ascii="GHEA Grapalat" w:hAnsi="GHEA Grapalat" w:cs="Sylfaen"/>
          <w:sz w:val="24"/>
          <w:lang w:val="hy-AM"/>
        </w:rPr>
        <w:t>:00-</w:t>
      </w:r>
      <w:r w:rsidRPr="00DC370B">
        <w:rPr>
          <w:rFonts w:ascii="GHEA Grapalat" w:hAnsi="GHEA Grapalat" w:cs="Sylfaen"/>
          <w:sz w:val="24"/>
          <w:lang w:val="hy-AM"/>
        </w:rPr>
        <w:t xml:space="preserve">ից մինչև </w:t>
      </w:r>
      <w:r w:rsidR="0011291E" w:rsidRPr="00DC370B">
        <w:rPr>
          <w:rFonts w:ascii="GHEA Grapalat" w:hAnsi="GHEA Grapalat" w:cs="Sylfaen"/>
          <w:sz w:val="24"/>
          <w:lang w:val="hy-AM"/>
        </w:rPr>
        <w:t>18</w:t>
      </w:r>
      <w:r w:rsidR="008E4E4B" w:rsidRPr="00DC370B">
        <w:rPr>
          <w:rFonts w:ascii="GHEA Grapalat" w:hAnsi="GHEA Grapalat" w:cs="Sylfaen"/>
          <w:sz w:val="24"/>
          <w:lang w:val="hy-AM"/>
        </w:rPr>
        <w:t>:00</w:t>
      </w:r>
      <w:r w:rsidR="00586A5B" w:rsidRPr="00DC370B">
        <w:rPr>
          <w:rFonts w:ascii="GHEA Grapalat" w:hAnsi="GHEA Grapalat" w:cs="Sylfaen"/>
          <w:sz w:val="24"/>
          <w:lang w:val="hy-AM"/>
        </w:rPr>
        <w:t>,</w:t>
      </w:r>
      <w:r w:rsidRPr="00DC370B">
        <w:rPr>
          <w:rFonts w:ascii="GHEA Grapalat" w:hAnsi="GHEA Grapalat" w:cs="Sylfaen"/>
          <w:sz w:val="24"/>
          <w:lang w:val="hy-AM"/>
        </w:rPr>
        <w:t xml:space="preserve"> բացի </w:t>
      </w:r>
      <w:r w:rsidR="0095000C" w:rsidRPr="00DC370B">
        <w:rPr>
          <w:rFonts w:ascii="GHEA Grapalat" w:hAnsi="GHEA Grapalat" w:cs="Sylfaen"/>
          <w:sz w:val="24"/>
          <w:lang w:val="hy-AM"/>
        </w:rPr>
        <w:t xml:space="preserve">հանգստյան </w:t>
      </w:r>
      <w:r w:rsidRPr="00DC370B">
        <w:rPr>
          <w:rFonts w:ascii="GHEA Grapalat" w:hAnsi="GHEA Grapalat" w:cs="Sylfaen"/>
          <w:sz w:val="24"/>
          <w:lang w:val="hy-AM"/>
        </w:rPr>
        <w:t xml:space="preserve"> օրերից:</w:t>
      </w:r>
    </w:p>
    <w:p w:rsidR="004879E4" w:rsidRPr="00DC370B" w:rsidRDefault="004879E4" w:rsidP="00717E77">
      <w:pPr>
        <w:jc w:val="both"/>
        <w:rPr>
          <w:rFonts w:ascii="GHEA Grapalat" w:hAnsi="GHEA Grapalat" w:cs="Sylfaen"/>
          <w:b/>
          <w:sz w:val="24"/>
          <w:lang w:val="hy-AM"/>
        </w:rPr>
      </w:pPr>
      <w:r w:rsidRPr="00DC370B">
        <w:rPr>
          <w:rFonts w:ascii="GHEA Grapalat" w:hAnsi="GHEA Grapalat" w:cs="Sylfaen"/>
          <w:b/>
          <w:sz w:val="24"/>
          <w:lang w:val="hy-AM"/>
        </w:rPr>
        <w:t>Փաստաթղթերի ընդունման վերջնաժամկե</w:t>
      </w:r>
      <w:r w:rsidR="00640A62" w:rsidRPr="00DC370B">
        <w:rPr>
          <w:rFonts w:ascii="GHEA Grapalat" w:hAnsi="GHEA Grapalat" w:cs="Sylfaen"/>
          <w:b/>
          <w:sz w:val="24"/>
          <w:lang w:val="hy-AM"/>
        </w:rPr>
        <w:t>տը</w:t>
      </w:r>
      <w:r w:rsidR="009436B5" w:rsidRPr="00DC370B">
        <w:rPr>
          <w:rFonts w:ascii="GHEA Grapalat" w:hAnsi="GHEA Grapalat" w:cs="Sylfaen"/>
          <w:b/>
          <w:sz w:val="24"/>
          <w:lang w:val="hy-AM"/>
        </w:rPr>
        <w:t>՝</w:t>
      </w:r>
      <w:r w:rsidRPr="00DC370B">
        <w:rPr>
          <w:rFonts w:ascii="GHEA Grapalat" w:hAnsi="GHEA Grapalat" w:cs="Sylfaen"/>
          <w:b/>
          <w:sz w:val="24"/>
          <w:lang w:val="hy-AM"/>
        </w:rPr>
        <w:t xml:space="preserve"> 2022 թվականի </w:t>
      </w:r>
      <w:r w:rsidR="004444C5" w:rsidRPr="00DC370B">
        <w:rPr>
          <w:rFonts w:ascii="GHEA Grapalat" w:hAnsi="GHEA Grapalat" w:cs="Sylfaen"/>
          <w:b/>
          <w:sz w:val="24"/>
          <w:lang w:val="hy-AM"/>
        </w:rPr>
        <w:t xml:space="preserve">օգոստոսի </w:t>
      </w:r>
      <w:r w:rsidR="00113A29" w:rsidRPr="00DC370B">
        <w:rPr>
          <w:rFonts w:ascii="GHEA Grapalat" w:hAnsi="GHEA Grapalat" w:cs="Sylfaen"/>
          <w:b/>
          <w:sz w:val="24"/>
          <w:lang w:val="hy-AM"/>
        </w:rPr>
        <w:t>1</w:t>
      </w:r>
      <w:r w:rsidR="00DB363D">
        <w:rPr>
          <w:rFonts w:ascii="GHEA Grapalat" w:hAnsi="GHEA Grapalat" w:cs="Sylfaen"/>
          <w:b/>
          <w:sz w:val="24"/>
          <w:lang w:val="hy-AM"/>
        </w:rPr>
        <w:t>7</w:t>
      </w:r>
      <w:r w:rsidRPr="00DC370B">
        <w:rPr>
          <w:rFonts w:ascii="GHEA Grapalat" w:hAnsi="GHEA Grapalat" w:cs="Sylfaen"/>
          <w:b/>
          <w:sz w:val="24"/>
          <w:lang w:val="hy-AM"/>
        </w:rPr>
        <w:t>-</w:t>
      </w:r>
      <w:r w:rsidR="0011291E" w:rsidRPr="00DC370B">
        <w:rPr>
          <w:rFonts w:ascii="GHEA Grapalat" w:hAnsi="GHEA Grapalat" w:cs="Sylfaen"/>
          <w:b/>
          <w:sz w:val="24"/>
          <w:lang w:val="hy-AM"/>
        </w:rPr>
        <w:t>ը ներառյալ։</w:t>
      </w:r>
    </w:p>
    <w:p w:rsidR="0040667F" w:rsidRPr="00DC370B" w:rsidRDefault="00C528E1" w:rsidP="00C528E1">
      <w:pPr>
        <w:ind w:firstLine="708"/>
        <w:jc w:val="both"/>
        <w:rPr>
          <w:rFonts w:ascii="GHEA Grapalat" w:hAnsi="GHEA Grapalat" w:cs="Sylfaen"/>
          <w:sz w:val="24"/>
          <w:lang w:val="hy-AM"/>
        </w:rPr>
      </w:pPr>
      <w:r w:rsidRPr="00DC370B">
        <w:rPr>
          <w:rFonts w:ascii="GHEA Grapalat" w:hAnsi="GHEA Grapalat" w:cs="Sylfaen"/>
          <w:sz w:val="24"/>
          <w:lang w:val="hy-AM"/>
        </w:rPr>
        <w:t>Մրցույթին մասնակցել ցանկացող քաղաքացիները լ</w:t>
      </w:r>
      <w:r w:rsidR="0072377F" w:rsidRPr="00DC370B">
        <w:rPr>
          <w:rFonts w:ascii="GHEA Grapalat" w:hAnsi="GHEA Grapalat" w:cs="Sylfaen"/>
          <w:sz w:val="24"/>
          <w:lang w:val="hy-AM"/>
        </w:rPr>
        <w:t>րացուցիչ տեղեկություններ ստանալու</w:t>
      </w:r>
      <w:r w:rsidR="00472F4B" w:rsidRPr="00DC370B">
        <w:rPr>
          <w:rFonts w:ascii="GHEA Grapalat" w:hAnsi="GHEA Grapalat" w:cs="Sylfaen"/>
          <w:sz w:val="24"/>
          <w:lang w:val="hy-AM"/>
        </w:rPr>
        <w:t xml:space="preserve"> </w:t>
      </w:r>
      <w:r w:rsidR="0072377F" w:rsidRPr="00DC370B">
        <w:rPr>
          <w:rFonts w:ascii="GHEA Grapalat" w:hAnsi="GHEA Grapalat" w:cs="Sylfaen"/>
          <w:sz w:val="24"/>
          <w:lang w:val="hy-AM"/>
        </w:rPr>
        <w:t xml:space="preserve">համար կարող </w:t>
      </w:r>
      <w:r w:rsidRPr="00DC370B">
        <w:rPr>
          <w:rFonts w:ascii="GHEA Grapalat" w:hAnsi="GHEA Grapalat" w:cs="Sylfaen"/>
          <w:sz w:val="24"/>
          <w:lang w:val="hy-AM"/>
        </w:rPr>
        <w:t>են</w:t>
      </w:r>
      <w:r w:rsidR="0072377F" w:rsidRPr="00DC370B">
        <w:rPr>
          <w:rFonts w:ascii="GHEA Grapalat" w:hAnsi="GHEA Grapalat" w:cs="Sylfaen"/>
          <w:sz w:val="24"/>
          <w:lang w:val="hy-AM"/>
        </w:rPr>
        <w:t xml:space="preserve"> դիմել Մարտունու համայնքապետարանի աշխատակազմ /ք</w:t>
      </w:r>
      <w:r w:rsidR="0072377F" w:rsidRPr="00DC370B">
        <w:rPr>
          <w:rFonts w:ascii="Cambria Math" w:hAnsi="Cambria Math" w:cs="Cambria Math"/>
          <w:sz w:val="24"/>
          <w:lang w:val="hy-AM"/>
        </w:rPr>
        <w:t>․</w:t>
      </w:r>
      <w:r w:rsidR="0072377F" w:rsidRPr="00DC370B">
        <w:rPr>
          <w:rFonts w:ascii="GHEA Grapalat" w:hAnsi="GHEA Grapalat" w:cs="Sylfaen"/>
          <w:sz w:val="24"/>
          <w:lang w:val="hy-AM"/>
        </w:rPr>
        <w:t xml:space="preserve"> Մարտունի, Շահումյան</w:t>
      </w:r>
      <w:r w:rsidR="00A1163E" w:rsidRPr="00DC370B">
        <w:rPr>
          <w:rFonts w:ascii="GHEA Grapalat" w:hAnsi="GHEA Grapalat" w:cs="Sylfaen"/>
          <w:sz w:val="24"/>
          <w:lang w:val="hy-AM"/>
        </w:rPr>
        <w:t xml:space="preserve"> 2/</w:t>
      </w:r>
      <w:r w:rsidR="0072377F" w:rsidRPr="00DC370B">
        <w:rPr>
          <w:rFonts w:ascii="GHEA Grapalat" w:hAnsi="GHEA Grapalat" w:cs="Sylfaen"/>
          <w:sz w:val="24"/>
          <w:lang w:val="hy-AM"/>
        </w:rPr>
        <w:t>։</w:t>
      </w:r>
    </w:p>
    <w:p w:rsidR="002070C8" w:rsidRPr="00DC370B" w:rsidRDefault="002070C8">
      <w:pPr>
        <w:rPr>
          <w:rFonts w:ascii="GHEA Grapalat" w:hAnsi="GHEA Grapalat" w:cs="Sylfaen"/>
          <w:color w:val="FF0000"/>
          <w:sz w:val="24"/>
          <w:lang w:val="hy-AM"/>
        </w:rPr>
      </w:pPr>
    </w:p>
    <w:sectPr w:rsidR="002070C8" w:rsidRPr="00DC370B" w:rsidSect="0003410B">
      <w:pgSz w:w="11906" w:h="16838"/>
      <w:pgMar w:top="1134" w:right="70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B07"/>
    <w:multiLevelType w:val="hybridMultilevel"/>
    <w:tmpl w:val="8F541ADC"/>
    <w:lvl w:ilvl="0" w:tplc="CC30F1D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51952"/>
    <w:multiLevelType w:val="hybridMultilevel"/>
    <w:tmpl w:val="15E2071C"/>
    <w:lvl w:ilvl="0" w:tplc="CC30F1D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6DD"/>
    <w:multiLevelType w:val="hybridMultilevel"/>
    <w:tmpl w:val="802A3B18"/>
    <w:lvl w:ilvl="0" w:tplc="72F8F7E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116E"/>
    <w:multiLevelType w:val="hybridMultilevel"/>
    <w:tmpl w:val="2F88F352"/>
    <w:lvl w:ilvl="0" w:tplc="67548336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55BFC"/>
    <w:multiLevelType w:val="hybridMultilevel"/>
    <w:tmpl w:val="32E2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D5A38"/>
    <w:multiLevelType w:val="hybridMultilevel"/>
    <w:tmpl w:val="7D0813A4"/>
    <w:lvl w:ilvl="0" w:tplc="AEC67CA6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62CFA"/>
    <w:multiLevelType w:val="hybridMultilevel"/>
    <w:tmpl w:val="3DB844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52898"/>
    <w:multiLevelType w:val="hybridMultilevel"/>
    <w:tmpl w:val="F70E9A12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4998"/>
    <w:multiLevelType w:val="hybridMultilevel"/>
    <w:tmpl w:val="2FECBFA2"/>
    <w:lvl w:ilvl="0" w:tplc="04D6F9F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20EFA"/>
    <w:multiLevelType w:val="hybridMultilevel"/>
    <w:tmpl w:val="8656037E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6777C"/>
    <w:multiLevelType w:val="hybridMultilevel"/>
    <w:tmpl w:val="6174F704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1287"/>
    <w:multiLevelType w:val="hybridMultilevel"/>
    <w:tmpl w:val="A34ACF6A"/>
    <w:lvl w:ilvl="0" w:tplc="FE20D40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A7067"/>
    <w:multiLevelType w:val="hybridMultilevel"/>
    <w:tmpl w:val="D13ECDB2"/>
    <w:lvl w:ilvl="0" w:tplc="6584FED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618"/>
    <w:multiLevelType w:val="hybridMultilevel"/>
    <w:tmpl w:val="8CAE7096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20D2C"/>
    <w:multiLevelType w:val="hybridMultilevel"/>
    <w:tmpl w:val="E26C0540"/>
    <w:lvl w:ilvl="0" w:tplc="0C1A8D7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2148"/>
    <w:multiLevelType w:val="hybridMultilevel"/>
    <w:tmpl w:val="1AF0E04A"/>
    <w:lvl w:ilvl="0" w:tplc="6584FED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E1D9B"/>
    <w:multiLevelType w:val="hybridMultilevel"/>
    <w:tmpl w:val="0E18063A"/>
    <w:lvl w:ilvl="0" w:tplc="6C0A21B2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400"/>
    <w:multiLevelType w:val="hybridMultilevel"/>
    <w:tmpl w:val="802A3B18"/>
    <w:lvl w:ilvl="0" w:tplc="72F8F7E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F78EF"/>
    <w:multiLevelType w:val="hybridMultilevel"/>
    <w:tmpl w:val="72BAB910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26AAD"/>
    <w:multiLevelType w:val="hybridMultilevel"/>
    <w:tmpl w:val="6980CA22"/>
    <w:lvl w:ilvl="0" w:tplc="E5187F00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A11C8"/>
    <w:multiLevelType w:val="hybridMultilevel"/>
    <w:tmpl w:val="90300C34"/>
    <w:lvl w:ilvl="0" w:tplc="0C1A8D7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97F48"/>
    <w:multiLevelType w:val="hybridMultilevel"/>
    <w:tmpl w:val="38EAC220"/>
    <w:lvl w:ilvl="0" w:tplc="DD9433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B080D"/>
    <w:multiLevelType w:val="hybridMultilevel"/>
    <w:tmpl w:val="35E27D8A"/>
    <w:lvl w:ilvl="0" w:tplc="76AC1B3A">
      <w:start w:val="1"/>
      <w:numFmt w:val="decimal"/>
      <w:lvlText w:val="2.%1"/>
      <w:lvlJc w:val="center"/>
      <w:pPr>
        <w:ind w:left="720" w:hanging="360"/>
      </w:pPr>
      <w:rPr>
        <w:rFonts w:ascii="Sylfaen" w:hAnsi="Sylfae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B60F0"/>
    <w:multiLevelType w:val="hybridMultilevel"/>
    <w:tmpl w:val="F0F6BF00"/>
    <w:lvl w:ilvl="0" w:tplc="0E1CA12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C7AE3"/>
    <w:multiLevelType w:val="hybridMultilevel"/>
    <w:tmpl w:val="744E508C"/>
    <w:lvl w:ilvl="0" w:tplc="21340C48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10872"/>
    <w:multiLevelType w:val="hybridMultilevel"/>
    <w:tmpl w:val="8EB8B2EC"/>
    <w:lvl w:ilvl="0" w:tplc="ED68535E">
      <w:start w:val="1"/>
      <w:numFmt w:val="decimal"/>
      <w:lvlText w:val="%1)"/>
      <w:lvlJc w:val="center"/>
      <w:pPr>
        <w:ind w:left="7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4"/>
  </w:num>
  <w:num w:numId="5">
    <w:abstractNumId w:val="25"/>
  </w:num>
  <w:num w:numId="6">
    <w:abstractNumId w:val="11"/>
  </w:num>
  <w:num w:numId="7">
    <w:abstractNumId w:val="5"/>
  </w:num>
  <w:num w:numId="8">
    <w:abstractNumId w:val="8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18"/>
  </w:num>
  <w:num w:numId="14">
    <w:abstractNumId w:val="3"/>
  </w:num>
  <w:num w:numId="15">
    <w:abstractNumId w:val="19"/>
  </w:num>
  <w:num w:numId="16">
    <w:abstractNumId w:val="14"/>
  </w:num>
  <w:num w:numId="17">
    <w:abstractNumId w:val="20"/>
  </w:num>
  <w:num w:numId="18">
    <w:abstractNumId w:val="15"/>
  </w:num>
  <w:num w:numId="19">
    <w:abstractNumId w:val="1"/>
  </w:num>
  <w:num w:numId="20">
    <w:abstractNumId w:val="9"/>
  </w:num>
  <w:num w:numId="21">
    <w:abstractNumId w:val="12"/>
  </w:num>
  <w:num w:numId="22">
    <w:abstractNumId w:val="7"/>
  </w:num>
  <w:num w:numId="23">
    <w:abstractNumId w:val="1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7"/>
    <w:rsid w:val="00014B96"/>
    <w:rsid w:val="0003410B"/>
    <w:rsid w:val="00087D6C"/>
    <w:rsid w:val="000A0345"/>
    <w:rsid w:val="000A08BE"/>
    <w:rsid w:val="000B01D3"/>
    <w:rsid w:val="000B1609"/>
    <w:rsid w:val="000D67E5"/>
    <w:rsid w:val="000E0593"/>
    <w:rsid w:val="0011291E"/>
    <w:rsid w:val="00113A29"/>
    <w:rsid w:val="00123A85"/>
    <w:rsid w:val="001439CC"/>
    <w:rsid w:val="00153061"/>
    <w:rsid w:val="001A03DD"/>
    <w:rsid w:val="002003CA"/>
    <w:rsid w:val="002070C8"/>
    <w:rsid w:val="002072BF"/>
    <w:rsid w:val="00207960"/>
    <w:rsid w:val="00270424"/>
    <w:rsid w:val="00272452"/>
    <w:rsid w:val="0027298D"/>
    <w:rsid w:val="00292C05"/>
    <w:rsid w:val="00292C78"/>
    <w:rsid w:val="00294478"/>
    <w:rsid w:val="002954BC"/>
    <w:rsid w:val="00320F28"/>
    <w:rsid w:val="003318EF"/>
    <w:rsid w:val="00360993"/>
    <w:rsid w:val="00373C27"/>
    <w:rsid w:val="00377DBB"/>
    <w:rsid w:val="003C3269"/>
    <w:rsid w:val="003E6826"/>
    <w:rsid w:val="003E759E"/>
    <w:rsid w:val="003F1770"/>
    <w:rsid w:val="003F5E2A"/>
    <w:rsid w:val="00400D9D"/>
    <w:rsid w:val="0040667F"/>
    <w:rsid w:val="00406E68"/>
    <w:rsid w:val="00427F75"/>
    <w:rsid w:val="00433EDE"/>
    <w:rsid w:val="00436364"/>
    <w:rsid w:val="00440C33"/>
    <w:rsid w:val="004412C7"/>
    <w:rsid w:val="004444C5"/>
    <w:rsid w:val="00447295"/>
    <w:rsid w:val="00460ADD"/>
    <w:rsid w:val="00472F4B"/>
    <w:rsid w:val="004879E4"/>
    <w:rsid w:val="004B37E8"/>
    <w:rsid w:val="005004A9"/>
    <w:rsid w:val="005017E3"/>
    <w:rsid w:val="005027D8"/>
    <w:rsid w:val="005041F9"/>
    <w:rsid w:val="00540E25"/>
    <w:rsid w:val="005534E4"/>
    <w:rsid w:val="00566110"/>
    <w:rsid w:val="005747FF"/>
    <w:rsid w:val="00580EFF"/>
    <w:rsid w:val="00586A5B"/>
    <w:rsid w:val="005C79DC"/>
    <w:rsid w:val="005D5261"/>
    <w:rsid w:val="005E336E"/>
    <w:rsid w:val="005F1415"/>
    <w:rsid w:val="00620916"/>
    <w:rsid w:val="00625F5F"/>
    <w:rsid w:val="00626858"/>
    <w:rsid w:val="00640A62"/>
    <w:rsid w:val="006813FE"/>
    <w:rsid w:val="00687A59"/>
    <w:rsid w:val="006B6F89"/>
    <w:rsid w:val="006D094D"/>
    <w:rsid w:val="006D3C62"/>
    <w:rsid w:val="0071759C"/>
    <w:rsid w:val="00717E77"/>
    <w:rsid w:val="00722649"/>
    <w:rsid w:val="0072377F"/>
    <w:rsid w:val="00757E81"/>
    <w:rsid w:val="00763009"/>
    <w:rsid w:val="007A0464"/>
    <w:rsid w:val="007C4507"/>
    <w:rsid w:val="007D412C"/>
    <w:rsid w:val="00827BCC"/>
    <w:rsid w:val="0085741C"/>
    <w:rsid w:val="008624B2"/>
    <w:rsid w:val="00887E9D"/>
    <w:rsid w:val="008968F3"/>
    <w:rsid w:val="008A4863"/>
    <w:rsid w:val="008A6C94"/>
    <w:rsid w:val="008C41C4"/>
    <w:rsid w:val="008E4716"/>
    <w:rsid w:val="008E4E4B"/>
    <w:rsid w:val="009147EC"/>
    <w:rsid w:val="00927F04"/>
    <w:rsid w:val="009436B5"/>
    <w:rsid w:val="0095000C"/>
    <w:rsid w:val="00952711"/>
    <w:rsid w:val="009843A5"/>
    <w:rsid w:val="0099423B"/>
    <w:rsid w:val="009977A6"/>
    <w:rsid w:val="009C6C12"/>
    <w:rsid w:val="00A1163E"/>
    <w:rsid w:val="00A16C5A"/>
    <w:rsid w:val="00A35CFF"/>
    <w:rsid w:val="00A87DFF"/>
    <w:rsid w:val="00A9335B"/>
    <w:rsid w:val="00AB597E"/>
    <w:rsid w:val="00AD492C"/>
    <w:rsid w:val="00B434E1"/>
    <w:rsid w:val="00B46F42"/>
    <w:rsid w:val="00B5156C"/>
    <w:rsid w:val="00BE381C"/>
    <w:rsid w:val="00C02564"/>
    <w:rsid w:val="00C04F22"/>
    <w:rsid w:val="00C168CD"/>
    <w:rsid w:val="00C16A52"/>
    <w:rsid w:val="00C528E1"/>
    <w:rsid w:val="00C56AE2"/>
    <w:rsid w:val="00C97C15"/>
    <w:rsid w:val="00CA6BB1"/>
    <w:rsid w:val="00CA7BCF"/>
    <w:rsid w:val="00CC24AE"/>
    <w:rsid w:val="00CD3D7E"/>
    <w:rsid w:val="00D16F22"/>
    <w:rsid w:val="00D32D3B"/>
    <w:rsid w:val="00D4528A"/>
    <w:rsid w:val="00D46ECE"/>
    <w:rsid w:val="00D61B7B"/>
    <w:rsid w:val="00D636DB"/>
    <w:rsid w:val="00D67B45"/>
    <w:rsid w:val="00D93AF8"/>
    <w:rsid w:val="00D942E5"/>
    <w:rsid w:val="00D94846"/>
    <w:rsid w:val="00D94947"/>
    <w:rsid w:val="00DA3E9B"/>
    <w:rsid w:val="00DA66AA"/>
    <w:rsid w:val="00DB363D"/>
    <w:rsid w:val="00DC370B"/>
    <w:rsid w:val="00E17E35"/>
    <w:rsid w:val="00E30D04"/>
    <w:rsid w:val="00E555A9"/>
    <w:rsid w:val="00E758EB"/>
    <w:rsid w:val="00E7748C"/>
    <w:rsid w:val="00E83B6E"/>
    <w:rsid w:val="00EB5CAA"/>
    <w:rsid w:val="00EC03E6"/>
    <w:rsid w:val="00ED4EF0"/>
    <w:rsid w:val="00EF4D5C"/>
    <w:rsid w:val="00F11A2A"/>
    <w:rsid w:val="00F25A98"/>
    <w:rsid w:val="00F61DC4"/>
    <w:rsid w:val="00F62C1D"/>
    <w:rsid w:val="00F71DEF"/>
    <w:rsid w:val="00FD15B8"/>
    <w:rsid w:val="00FD47C2"/>
    <w:rsid w:val="00FE0FE4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63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9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63E"/>
    <w:rPr>
      <w:rFonts w:ascii="Arial AMU" w:eastAsia="Times New Roman" w:hAnsi="Arial AMU" w:cs="Times New Roman"/>
      <w:b/>
      <w:sz w:val="24"/>
      <w:szCs w:val="20"/>
      <w:shd w:val="clear" w:color="auto" w:fill="FFFFFF"/>
    </w:rPr>
  </w:style>
  <w:style w:type="paragraph" w:styleId="a7">
    <w:name w:val="No Spacing"/>
    <w:uiPriority w:val="1"/>
    <w:qFormat/>
    <w:rsid w:val="00FD47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63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E9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68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163E"/>
    <w:rPr>
      <w:rFonts w:ascii="Arial AMU" w:eastAsia="Times New Roman" w:hAnsi="Arial AMU" w:cs="Times New Roman"/>
      <w:b/>
      <w:sz w:val="24"/>
      <w:szCs w:val="20"/>
      <w:shd w:val="clear" w:color="auto" w:fill="FFFFFF"/>
    </w:rPr>
  </w:style>
  <w:style w:type="paragraph" w:styleId="a7">
    <w:name w:val="No Spacing"/>
    <w:uiPriority w:val="1"/>
    <w:qFormat/>
    <w:rsid w:val="00FD47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2D92-7961-4699-B71C-18985BBC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18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VAVAcomp</cp:lastModifiedBy>
  <cp:revision>75</cp:revision>
  <cp:lastPrinted>2022-06-30T12:52:00Z</cp:lastPrinted>
  <dcterms:created xsi:type="dcterms:W3CDTF">2022-06-07T11:20:00Z</dcterms:created>
  <dcterms:modified xsi:type="dcterms:W3CDTF">2022-07-29T13:22:00Z</dcterms:modified>
</cp:coreProperties>
</file>