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6" w:rsidRPr="00E40782" w:rsidRDefault="005A3096" w:rsidP="005A3096">
      <w:pPr>
        <w:pStyle w:val="a4"/>
        <w:spacing w:after="0" w:line="240" w:lineRule="auto"/>
        <w:rPr>
          <w:rFonts w:ascii="GHEA Grapalat" w:hAnsi="GHEA Grapalat"/>
          <w:b/>
          <w:lang w:val="hy-AM"/>
        </w:rPr>
      </w:pPr>
      <w:r w:rsidRPr="00E40782">
        <w:rPr>
          <w:rFonts w:ascii="GHEA Grapalat" w:hAnsi="GHEA Grapalat" w:cs="Sylfaen"/>
          <w:b/>
          <w:lang w:val="hy-AM"/>
        </w:rPr>
        <w:t>Հ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Ա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Յ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Տ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Ա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Ր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Ա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Ր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Ո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Ւ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Թ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Յ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Ո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Ւ</w:t>
      </w:r>
      <w:r w:rsidRPr="00E40782">
        <w:rPr>
          <w:rFonts w:ascii="GHEA Grapalat" w:hAnsi="GHEA Grapalat"/>
          <w:b/>
          <w:lang w:val="hy-AM"/>
        </w:rPr>
        <w:t xml:space="preserve"> </w:t>
      </w:r>
      <w:r w:rsidRPr="00E40782">
        <w:rPr>
          <w:rFonts w:ascii="GHEA Grapalat" w:hAnsi="GHEA Grapalat" w:cs="Sylfaen"/>
          <w:b/>
          <w:lang w:val="hy-AM"/>
        </w:rPr>
        <w:t>Ն</w:t>
      </w:r>
    </w:p>
    <w:p w:rsidR="005A3096" w:rsidRPr="00E40782" w:rsidRDefault="005A3096" w:rsidP="005A3096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5A3096" w:rsidRDefault="005A3096" w:rsidP="005A3096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E40782">
        <w:rPr>
          <w:rFonts w:ascii="GHEA Grapalat" w:hAnsi="GHEA Grapalat" w:cs="Sylfaen"/>
          <w:b/>
          <w:lang w:val="hy-AM"/>
        </w:rPr>
        <w:t>ՀՀ Արագածոտն մարզի Ապարանի համայնքապետարանը հայտարարում է մրցույթ` համայնքապետարանի  աշխատակազմի hամայնքային ծառայության հետևյալ թափուր պաշտոնների համար</w:t>
      </w:r>
    </w:p>
    <w:p w:rsidR="005A3096" w:rsidRPr="00AD45B1" w:rsidRDefault="005A3096" w:rsidP="005A3096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5A3096" w:rsidRPr="007A4A42" w:rsidRDefault="005A3096" w:rsidP="005A3096">
      <w:pPr>
        <w:spacing w:after="0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/>
          <w:b/>
          <w:lang w:val="hy-AM"/>
        </w:rPr>
        <w:t>1.</w:t>
      </w:r>
      <w:r w:rsidRPr="007A4A42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Pr="007A4A42">
        <w:rPr>
          <w:rFonts w:ascii="GHEA Grapalat" w:hAnsi="GHEA Grapalat"/>
          <w:b/>
          <w:lang w:val="hy-AM"/>
        </w:rPr>
        <w:t xml:space="preserve">ԵԿԱՄՈՒՏՆԵՐԻ ՀԱՇՎԱՌՄԱՆ ԵՎ ՀԱՎԱՔԱԳՐՄԱՆ ԲԱԺՆԻ ԱՌԱՋԻՆ ԿԱՐԳԻ ՄԱՍՆԱԳԵՏ </w:t>
      </w:r>
      <w:r w:rsidRPr="007A4A42">
        <w:rPr>
          <w:rFonts w:ascii="GHEA Grapalat" w:hAnsi="GHEA Grapalat" w:cs="Sylfaen"/>
          <w:b/>
          <w:lang w:val="hy-AM"/>
        </w:rPr>
        <w:t xml:space="preserve"> (ծածկագիր` 3.2-6)</w:t>
      </w:r>
    </w:p>
    <w:p w:rsidR="005A3096" w:rsidRPr="007A4A42" w:rsidRDefault="005A3096" w:rsidP="005A3096">
      <w:pPr>
        <w:spacing w:after="0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1. Առաջին կարգի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ունի առնվազն միջնակարգ կրթություն՝ առանց աշխատանքային ստաժի և փորձի.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ունի &lt;&lt;Համայնքային ծառայության մասին&gt;&gt;, &lt;&lt;Տեղական ինքնակառավարման մասին&gt;&gt;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տիրապետում է անհրաժեշտ տեղեկատվության.</w:t>
      </w:r>
    </w:p>
    <w:p w:rsidR="005A3096" w:rsidRPr="007A4A42" w:rsidRDefault="005A3096" w:rsidP="009510EA">
      <w:pPr>
        <w:spacing w:after="0" w:line="24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/>
          <w:lang w:val="hy-AM"/>
        </w:rPr>
        <w:t>դ) ունի համակարգչով և ժամանակակից այլ տեխնիկական միջոցներով աշխատելու ունակություն:</w:t>
      </w:r>
      <w:r w:rsidRPr="007A4A42">
        <w:rPr>
          <w:rFonts w:ascii="GHEA Grapalat" w:hAnsi="GHEA Grapalat"/>
          <w:lang w:val="hy-AM"/>
        </w:rPr>
        <w:tab/>
      </w:r>
      <w:r w:rsidRPr="007A4A42">
        <w:rPr>
          <w:rFonts w:ascii="GHEA Grapalat" w:hAnsi="GHEA Grapalat"/>
          <w:lang w:val="hy-AM"/>
        </w:rPr>
        <w:br/>
      </w:r>
      <w:r w:rsidRPr="007A4A42">
        <w:rPr>
          <w:rFonts w:ascii="GHEA Grapalat" w:hAnsi="GHEA Grapalat" w:cs="Sylfaen"/>
          <w:b/>
          <w:lang w:val="hy-AM"/>
        </w:rPr>
        <w:t>Իրականացնում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է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պաշտոնի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անձնագրով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սահմանված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լիազորություններ</w:t>
      </w:r>
      <w:r w:rsidRPr="007A4A42">
        <w:rPr>
          <w:rFonts w:ascii="GHEA Grapalat" w:hAnsi="GHEA Grapalat"/>
          <w:b/>
          <w:lang w:val="hy-AM"/>
        </w:rPr>
        <w:t>`</w:t>
      </w:r>
    </w:p>
    <w:p w:rsidR="005A3096" w:rsidRPr="007A4A42" w:rsidRDefault="005A3096" w:rsidP="005A3096">
      <w:pPr>
        <w:spacing w:line="240" w:lineRule="auto"/>
        <w:ind w:firstLine="720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2. Առաջին կարգի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կատարում է  բաժնի պետի հանձնարարությունները, ժամանակին.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ապահովում է տվյալ բաժնի փաստաթղթային շրջանառությունը և լրացնում համապատասխան փաստաթղթերը.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ապահովում է բաժնի պետի հանձնարարականների համապատասխան ժամկետում կատարումը,  կատարման ընթացքի և արդյունքների մասին զեկուցում նրան.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դ) իրականացնում է վարչական տարածքում փաստաթղթաշրջանառությունը, անշարժ գույքի հարկի, տուրքերի և վարձավճարների հավաքագրման աշխատանքներ, տեղեկանքների տրման, քաղաքացիների դիմում-բողոքների հաշվառման  աշխատանքները, դրանց վերաբերյալ ներկայացնում առաջարկություններ: Վարում է </w:t>
      </w:r>
      <w:hyperlink r:id="rId5" w:history="1">
        <w:r w:rsidRPr="007A4A42">
          <w:rPr>
            <w:rStyle w:val="a3"/>
            <w:rFonts w:ascii="GHEA Grapalat" w:hAnsi="GHEA Grapalat"/>
            <w:lang w:val="hy-AM"/>
          </w:rPr>
          <w:t>www.aparan.am</w:t>
        </w:r>
      </w:hyperlink>
      <w:r w:rsidRPr="007A4A42">
        <w:rPr>
          <w:rFonts w:ascii="GHEA Grapalat" w:hAnsi="GHEA Grapalat"/>
          <w:lang w:val="hy-AM"/>
        </w:rPr>
        <w:t xml:space="preserve"> և e-community.am հարկային բազան: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ե) բաժնի պետին ներկայացնում է իր աշխատանքային ծրագրերը, անհրաժեշտության դեպքում, իր լիազորությունների սահմաններում, նախապատրաստում է առաջարկություններ, տեղեկանքներ, հաշվետվություններ, միջնորդագրեր, զեկուցագրեր և այլ գրություններ.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զ) իր լիազորությունների և գործունեության շրջանակներում  իրականացնում է բաժնի առջև դրված գործառույթներից և խնդիրներից բխող իրավական ակտերի, առաջարկությունների, եզրակացությունների և այլ փաստաթղթերի վարման, պահպանության և արխիվացման աշխատանքները.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է)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ը) մասնակցում է բաժնի աշխատանքային ծրագրերի մշակման աշխատանքներին.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թ) իրականացնում է սույն պաշտոնի անձնագրով սահմանված այլ լիազորություններ.</w:t>
      </w:r>
    </w:p>
    <w:p w:rsidR="005A3096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ժ) Առաջին կարգի մասնագետն  ունի  օրենքով, իրավական ակտերով նախատեսված այլ իրավունքներ և կրում է այդ ակտերով նախատեսված պարտականություններ:</w:t>
      </w:r>
    </w:p>
    <w:p w:rsidR="007A4A42" w:rsidRDefault="007A4A42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5A3096" w:rsidRPr="007A4A42" w:rsidRDefault="007A4A42" w:rsidP="005A3096">
      <w:pPr>
        <w:spacing w:after="0" w:line="24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5A3096" w:rsidRPr="007A4A42">
        <w:rPr>
          <w:rFonts w:ascii="GHEA Grapalat" w:hAnsi="GHEA Grapalat"/>
          <w:b/>
          <w:lang w:val="hy-AM"/>
        </w:rPr>
        <w:t>.</w:t>
      </w:r>
      <w:r w:rsidR="005A3096" w:rsidRPr="007A4A42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="005A3096" w:rsidRPr="007A4A42">
        <w:rPr>
          <w:rFonts w:ascii="GHEA Grapalat" w:hAnsi="GHEA Grapalat"/>
          <w:b/>
          <w:lang w:val="hy-AM"/>
        </w:rPr>
        <w:t>ԵԿԱՄՈՒՏՆԵՐԻ ՀԱՇՎԱՌՄԱՆ ԵՎ ՀԱՎԱՔԱԳՐՄԱՆ ԲԱԺՆԻ ԱՌԱՋԱՏԱՐ ՄԱՍՆԱԳԵՏ</w:t>
      </w:r>
      <w:r w:rsidR="005A3096" w:rsidRPr="007A4A42">
        <w:rPr>
          <w:rFonts w:ascii="GHEA Grapalat" w:hAnsi="GHEA Grapalat" w:cs="Sylfaen"/>
          <w:b/>
          <w:lang w:val="hy-AM"/>
        </w:rPr>
        <w:t xml:space="preserve"> (ծածկագիր` 3.1-7)</w:t>
      </w:r>
    </w:p>
    <w:p w:rsidR="005A3096" w:rsidRPr="007A4A42" w:rsidRDefault="005A3096" w:rsidP="005A3096">
      <w:pPr>
        <w:spacing w:after="0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/>
          <w:b/>
          <w:lang w:val="hy-AM"/>
        </w:rPr>
        <w:tab/>
      </w:r>
      <w:r w:rsidRPr="007A4A42">
        <w:rPr>
          <w:rFonts w:ascii="GHEA Grapalat" w:hAnsi="GHEA Grapalat"/>
          <w:b/>
          <w:lang w:val="hy-AM"/>
        </w:rPr>
        <w:tab/>
      </w:r>
      <w:r w:rsidRPr="007A4A42">
        <w:rPr>
          <w:rFonts w:ascii="GHEA Grapalat" w:hAnsi="GHEA Grapalat"/>
          <w:b/>
          <w:lang w:val="hy-AM"/>
        </w:rPr>
        <w:tab/>
      </w:r>
    </w:p>
    <w:p w:rsidR="005A3096" w:rsidRPr="007A4A42" w:rsidRDefault="005A3096" w:rsidP="005A3096">
      <w:pPr>
        <w:spacing w:after="0" w:line="240" w:lineRule="auto"/>
        <w:ind w:left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1. Առաջատար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ունի առնվազն միջնակարգ կրթություն՝ առանց աշխատանքային ստաժի և փորձի.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բ) ունի &lt;&lt;Համայնքային ծառայության մասին&gt;&gt;, &lt;&lt;Տեղական Ինքնակառավարման մասին&gt;&gt;,  Հարկային օրենսգրքի իմացություն, &lt;&lt;Տեղական տուրքերի և վճարների մասին&gt;&gt; </w:t>
      </w:r>
      <w:r w:rsidRPr="007A4A42">
        <w:rPr>
          <w:rFonts w:ascii="GHEA Grapalat" w:hAnsi="GHEA Grapalat"/>
          <w:lang w:val="hy-AM"/>
        </w:rPr>
        <w:lastRenderedPageBreak/>
        <w:t>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տիրապետում է անհրաժեշտ տեղեկատվության.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ունի համակարգչով և ժամանակակից այլ տեխնիկական միջոցներով աշխատելու ունակություն:</w:t>
      </w:r>
    </w:p>
    <w:p w:rsidR="005A3096" w:rsidRPr="007A4A42" w:rsidRDefault="005A3096" w:rsidP="005A3096">
      <w:pPr>
        <w:spacing w:after="0" w:line="240" w:lineRule="auto"/>
        <w:ind w:left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>Իրականացնում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է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պաշտոնի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անձնագրով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սահմանված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լիազորություններ</w:t>
      </w:r>
      <w:r w:rsidRPr="007A4A42">
        <w:rPr>
          <w:rFonts w:ascii="GHEA Grapalat" w:hAnsi="GHEA Grapalat"/>
          <w:b/>
          <w:lang w:val="hy-AM"/>
        </w:rPr>
        <w:t>`</w:t>
      </w:r>
    </w:p>
    <w:p w:rsidR="005A3096" w:rsidRPr="007A4A42" w:rsidRDefault="005A3096" w:rsidP="005A3096">
      <w:pPr>
        <w:spacing w:line="240" w:lineRule="auto"/>
        <w:ind w:firstLine="720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2.Առաջատար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ա) կատարում է բաժնի պետի և վարչական ղեկավարի հանձնարարությունները ժամանակին.  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բաժնի պետի և վարչական ղեկավարի կողմից տրված հանձնարարությունների և իր պաշտոնի անձնագրով սահմանված լիազորությունների սահմաններում կազմակերպում է համայնքում լուծում պահանջող խնդիրների լուծումը: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գ)  իրականացնում է վարչական տարածքում փաստաթղթաշրջանառությունը, անշարժ գույքի հարկի, տուրքերի և վարձավճարների հավաքագրման աշխատանքներ, տեղեկանքների տրման, քաղաքացիների դիմում-բողոքների հաշվառման  աշխատանքները, դրանց վերաբերյալ ներկայացնում առաջարկություններ: Վարում է </w:t>
      </w:r>
      <w:hyperlink r:id="rId6" w:history="1">
        <w:r w:rsidRPr="007A4A42">
          <w:rPr>
            <w:rStyle w:val="a3"/>
            <w:rFonts w:ascii="GHEA Grapalat" w:hAnsi="GHEA Grapalat"/>
            <w:lang w:val="hy-AM"/>
          </w:rPr>
          <w:t>www.aparan.am</w:t>
        </w:r>
      </w:hyperlink>
      <w:r w:rsidRPr="007A4A42">
        <w:rPr>
          <w:rFonts w:ascii="GHEA Grapalat" w:hAnsi="GHEA Grapalat"/>
          <w:lang w:val="hy-AM"/>
        </w:rPr>
        <w:t xml:space="preserve"> և e-community.am հարկային բազան: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ներկայացնում է  իր աշխատանքային ծրագրերը, անհրաժեշտության դեպքում իր լիազորությունների սահամններում նախապատրաստում է առաջարկություններ, տեղեկանքներ, հաշվետվություններ, միջնորդագրեր, զեկուցագրեր, բնութագրեր, կարծիքներ և այլ գրություններ.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ե) մասնակցում է վարչական տարածքում աշխատանքների ծրագրմանը, առաջացած խնդիրների վերլուծմանը, բացահայտմանը և լուծմանը: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զ) ապահովում է իր աշխատանքային պարտականությունների շրջանակներում փաստաթղթային շրջանառությունը, լրացնում է համապատասխան փաստաթղթեր և դրանք ստորագրում: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է) աշխատակազմի քարտուղարի հանձնարարությամբ իրականացնում է աշխատակազմի առջև դրված գործառույթներից և սպասարկվող ոլորտի խնդիրներից բխող իրավական ակտերի, առաջարկությունների, եզրակացությունների և այլ փաստաթղթերի վարման, պահպանության և  արխիվացման աշխատանքները.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ը) իրականացնում է սույն պաշտոնի անձնագրով սահմանված այլ լիազորություններ.</w:t>
      </w:r>
      <w:r w:rsidRPr="007A4A42">
        <w:rPr>
          <w:rFonts w:ascii="GHEA Grapalat" w:hAnsi="GHEA Grapalat"/>
          <w:lang w:val="hy-AM"/>
        </w:rPr>
        <w:tab/>
      </w:r>
    </w:p>
    <w:p w:rsidR="005A3096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թ) ունի օրենքով և իրավական ակտերով նախատեսված այլ իրավունքներ և կրում է այդ ակտերով  նախատեսված պարտականություններ:</w:t>
      </w:r>
    </w:p>
    <w:p w:rsidR="005A3096" w:rsidRPr="007A4A42" w:rsidRDefault="007A4A42" w:rsidP="005A3096">
      <w:pPr>
        <w:spacing w:after="0" w:line="24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5A3096" w:rsidRPr="007A4A42">
        <w:rPr>
          <w:rFonts w:ascii="GHEA Grapalat" w:hAnsi="GHEA Grapalat"/>
          <w:b/>
          <w:lang w:val="hy-AM"/>
        </w:rPr>
        <w:t>.</w:t>
      </w:r>
      <w:r w:rsidR="005A3096" w:rsidRPr="007A4A42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="005A3096" w:rsidRPr="007A4A42">
        <w:rPr>
          <w:rFonts w:ascii="GHEA Grapalat" w:hAnsi="GHEA Grapalat"/>
          <w:b/>
          <w:lang w:val="hy-AM"/>
        </w:rPr>
        <w:t>ԵԿԱՄՈՒՏՆԵՐԻ ՀԱՇՎԱՌՄԱՆ ԵՎ ՀԱՎԱՔԱԳՐՄԱՆ ԲԱԺՆԻ ԱՌԱՋԱՏԱՐ ՄԱՍՆԱԳԵՏ</w:t>
      </w:r>
      <w:r w:rsidR="005A3096" w:rsidRPr="007A4A42">
        <w:rPr>
          <w:rFonts w:ascii="GHEA Grapalat" w:hAnsi="GHEA Grapalat" w:cs="Sylfaen"/>
          <w:b/>
          <w:lang w:val="hy-AM"/>
        </w:rPr>
        <w:t xml:space="preserve"> (ծածկագիր` 3.1-6)</w:t>
      </w:r>
    </w:p>
    <w:p w:rsidR="005A3096" w:rsidRPr="007A4A42" w:rsidRDefault="005A3096" w:rsidP="005A3096">
      <w:pPr>
        <w:spacing w:after="0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1. Առաջատար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ունի առնվազն միջնակարգ կրթություն՝ առանց աշխատանքային ստաժի և փորձի.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ունի &lt;&lt;Համայնքային ծառայության մասին&gt;&gt;, &lt;&lt;Տեղական ինքնակառավարման մասին&gt;&gt;, &lt;&lt;Անշարժ գույքի հարկի մասին&gt;&gt;, &lt;&lt;Տեղական տուրքերի և վճարների մասին&gt;&gt;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տիրապետում է անհրաժեշտ տեղեկատվությանը.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ունի համակարգչով և ժամանակակից այլ տեխնիկական միջոցներով աշխատելու ունակություն:</w:t>
      </w:r>
    </w:p>
    <w:p w:rsidR="005A3096" w:rsidRPr="007A4A42" w:rsidRDefault="005A3096" w:rsidP="005A3096">
      <w:pPr>
        <w:spacing w:after="0" w:line="240" w:lineRule="auto"/>
        <w:ind w:left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>Իրականացնում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է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պաշտոնի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անձնագրով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սահմանված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լիազորություններ</w:t>
      </w:r>
      <w:r w:rsidRPr="007A4A42">
        <w:rPr>
          <w:rFonts w:ascii="GHEA Grapalat" w:hAnsi="GHEA Grapalat"/>
          <w:b/>
          <w:lang w:val="hy-AM"/>
        </w:rPr>
        <w:t>`</w:t>
      </w:r>
    </w:p>
    <w:p w:rsidR="005A3096" w:rsidRPr="007A4A42" w:rsidRDefault="005A3096" w:rsidP="005A3096">
      <w:pPr>
        <w:spacing w:line="240" w:lineRule="auto"/>
        <w:ind w:firstLine="720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2.Առաջատար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ա) կատարում է բաժնի պետի  հանձնարարությունները ժամանակին. 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Պաշտոնի անձնագրով սահմանված լիազորությունների սահմաններում կազմակերպում է համայնքում լուծում պահանջող խնդիրների լուծումը: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գ)  իրականացնում է Ապարան քաղաքում և համայնքի  վարչական  տեղական տուրքերի  և  վճարների  հավաքագրման, տեղեկանքների տրման, քաղաքացիների դիմում-բողոքների </w:t>
      </w:r>
      <w:r w:rsidRPr="007A4A42">
        <w:rPr>
          <w:rFonts w:ascii="GHEA Grapalat" w:hAnsi="GHEA Grapalat"/>
          <w:lang w:val="hy-AM"/>
        </w:rPr>
        <w:lastRenderedPageBreak/>
        <w:t>հաշվառման աշխատանքները, դրանց վերաբերյալ ներկայացնում առաջարկություններ: Վարում է հարկային բազան:   Հանդիսանում է  տեղական տուրքերի  և  վճարների  հավաքագրման պատասխանատուն:</w:t>
      </w:r>
    </w:p>
    <w:p w:rsidR="005A3096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ներկայացնում է  իր աշխատանքային ծրագրերը, անհրաժեշտության դեպքում իր լիազորությունների սահամններում նախապատրաստում է առաջարկություններ, տեղեկանքներ, հաշվետվություններ,միջնորդագրեր, զեկուցագրեր, բնութագրեր, կարծիքներ և այլ գրություններ:</w:t>
      </w:r>
    </w:p>
    <w:p w:rsidR="007A4A42" w:rsidRDefault="007A4A42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7A4A42" w:rsidRPr="007A4A42" w:rsidRDefault="007A4A42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ե) մասնակցում է բաժնում աշխատանքների ծրագրմանը, առաջացած խնդիրների վերլուծմանը, բացահայտմանը և լուծմանը: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զ) ապահովում է իր աշխատանքային պարտականությունների շրջանակներում փաստաթղթային շրջանառությունը, լրացնում է համապատասխան փաստաթղթեր և դրանք ստորագրում: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է) աշխատակազմի քարտուղարի հանձնարարությամբ իրականացնում է աշխատակազմի առջև դրված գործառույթներից և սպասարկվող ոլորտի խնդիրներից բխող իրավական ակտերի, առաջարկությունների, եզրակացությունների և այլ փաստաթղթերի վարման, պահպանության և  արխիվացման աշխատանքները.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ը) իրականացնում է սույն պաշտոնի անձնագրով սահմանված այլ լիազորություններ.</w:t>
      </w:r>
      <w:r w:rsidRPr="007A4A42">
        <w:rPr>
          <w:rFonts w:ascii="GHEA Grapalat" w:hAnsi="GHEA Grapalat"/>
          <w:lang w:val="hy-AM"/>
        </w:rPr>
        <w:tab/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թ) ունի օրենքով և իրավական ակտերով նախատեսված այլ իրավունքներ և կրում է այդ ակտերով  նախատեսված պարտականություններ: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5A3096" w:rsidRPr="007A4A42" w:rsidRDefault="007A4A42" w:rsidP="005A3096">
      <w:pPr>
        <w:spacing w:after="0" w:line="24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5A3096" w:rsidRPr="007A4A42">
        <w:rPr>
          <w:rFonts w:ascii="GHEA Grapalat" w:hAnsi="GHEA Grapalat"/>
          <w:b/>
          <w:lang w:val="hy-AM"/>
        </w:rPr>
        <w:t>.</w:t>
      </w:r>
      <w:r w:rsidR="005A3096" w:rsidRPr="007A4A42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="005A3096" w:rsidRPr="007A4A42">
        <w:rPr>
          <w:rFonts w:ascii="GHEA Grapalat" w:hAnsi="GHEA Grapalat"/>
          <w:b/>
          <w:lang w:val="hy-AM"/>
        </w:rPr>
        <w:t>ԵԿԱՄՈՒՏՆԵՐԻ ՀԱՇՎԱՌՄԱՆ ԵՎ ՀԱՎԱՔԱԳՐՄԱՆ ԲԱԺՆԻ ԵՐԿՐՈՐԴ ԿԱՐԳԻ ՄԱՍՆԱԳԵՏ</w:t>
      </w:r>
      <w:r w:rsidR="005A3096" w:rsidRPr="007A4A42">
        <w:rPr>
          <w:rFonts w:ascii="GHEA Grapalat" w:hAnsi="GHEA Grapalat" w:cs="Sylfaen"/>
          <w:b/>
          <w:lang w:val="hy-AM"/>
        </w:rPr>
        <w:t xml:space="preserve"> (ծածկագիր` 3.3-2)</w:t>
      </w:r>
    </w:p>
    <w:p w:rsidR="005A3096" w:rsidRPr="007A4A42" w:rsidRDefault="005A3096" w:rsidP="005A3096">
      <w:pPr>
        <w:spacing w:after="0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1. Երկրորդ կարգի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ունի առնվազն միջնակարգ կրթություն՝ առանց աշխատանքային ստաժի և փորձի.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ունի &lt;&lt;Համայնքային ծառայության մասին&gt;&gt;, &lt;&lt;Տեղական ինքնակառավարման մասին&gt;&gt;, &lt;&lt;Հողի հարկի մասին&gt;&gt;, &lt;&lt;Գույքահարկի մասին&gt;&gt;, &lt;&lt;Տեղական տուրքերի և վճարների մասին&gt;&gt;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տիրապետում է անհրաժեշտ տեղեկատվության.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ունի համակարգչով և ժամանակակից այլ տեխնիկական միջոցներով աշխատելու ունակություն:</w:t>
      </w:r>
    </w:p>
    <w:p w:rsidR="005A3096" w:rsidRPr="007A4A42" w:rsidRDefault="005A3096" w:rsidP="005A3096">
      <w:pPr>
        <w:spacing w:after="0" w:line="240" w:lineRule="auto"/>
        <w:ind w:left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>Իրականացնում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է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պաշտոնի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անձնագրով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սահմանված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լիազորություններ</w:t>
      </w:r>
      <w:r w:rsidRPr="007A4A42">
        <w:rPr>
          <w:rFonts w:ascii="GHEA Grapalat" w:hAnsi="GHEA Grapalat"/>
          <w:b/>
          <w:lang w:val="hy-AM"/>
        </w:rPr>
        <w:t>`</w:t>
      </w:r>
    </w:p>
    <w:p w:rsidR="005A3096" w:rsidRPr="007A4A42" w:rsidRDefault="005A3096" w:rsidP="005A3096">
      <w:pPr>
        <w:spacing w:after="0" w:line="240" w:lineRule="auto"/>
        <w:ind w:left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2. Երկրորդ կարգի մասնագետը՝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կատարում է բաժնի պետի և վարչական ղեկավարի հանձնարարությունները ժամանակին.</w:t>
      </w:r>
    </w:p>
    <w:p w:rsidR="005A3096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բ)բաժնի պետի և վարչական ղեկավարի կողմից տրված հանձնարարությունների և իր պաշտոնի անձնագրով սահմանված լիազորությունների սահմաններում մասնակցում է համայնքում լուծում պահանջող խնդիրների լուծմանը.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գ)  իրականացնում է վարչական տարածքում փաստաթղթաշրջանառությունը, անշարժ գույքի հարկի, տուրքերի և վարձավճարների հավաքագրման աշխատանքներ, տեղեկանքների տրման, քաղաքացիների դիմում-բողոքների հաշվառման  աշխատանքները, դրանց վերաբերյալ ներկայացնում առաջարկություններ: Վարում է </w:t>
      </w:r>
      <w:hyperlink r:id="rId7" w:history="1">
        <w:r w:rsidRPr="007A4A42">
          <w:rPr>
            <w:rStyle w:val="a3"/>
            <w:rFonts w:ascii="GHEA Grapalat" w:hAnsi="GHEA Grapalat"/>
            <w:lang w:val="hy-AM"/>
          </w:rPr>
          <w:t>www.aparan.am</w:t>
        </w:r>
      </w:hyperlink>
      <w:r w:rsidRPr="007A4A42">
        <w:rPr>
          <w:rFonts w:ascii="GHEA Grapalat" w:hAnsi="GHEA Grapalat"/>
          <w:lang w:val="hy-AM"/>
        </w:rPr>
        <w:t xml:space="preserve"> և e-community.am հարկային բազան: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ներկայացնում է  իր աշխատանքային ծրագրերը, անհրաժեշտության դեպքում իր լիազորությունների սահամններում նախապատրաստում է առաջարկություններ, տեղեկանքներ, հաշվետվություններ, միջնորդագրեր, զեկուցագրեր, բնութագրեր, կարծիքներ և այլ գրություններ.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ե) մասնակցում է վարչական տարածքում աշխատանքների ծրագրմանը, առաջացած խնդիրների վերլուծմանը, բացահայտմանը և լուծմանը.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զ) ապահովում է իր աշխատանքային պարտականությունների շրջանակներում փաստաթղթային շրջանառությունը, լրացնում է համապատասխան փաստաթղթեր և դրանք ստորագրում.</w:t>
      </w:r>
    </w:p>
    <w:p w:rsidR="005A3096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lastRenderedPageBreak/>
        <w:t xml:space="preserve">է) աշխատակազմի քարտուղարի հանձնարարությամբ իրականացնում է աշխատակազմի առջև դրված գործառույթներից և սպասարկվող ոլորտի խնդիրներից բխող իրավական ակտերի, առաջարկությունների, եզրակացությունների և այլ փաստաթղթերի վարման, պահպանության և  արխիվացման աշխատանքները, որոնք կոորդինացվում են բաժնի գլխավոր մասնագետի միջոցով. </w:t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ը) իրականացնում է սույն պաշտոնի անձնագրով սահմանված այլ լիազորություններ.</w:t>
      </w:r>
      <w:r w:rsidRPr="007A4A42">
        <w:rPr>
          <w:rFonts w:ascii="GHEA Grapalat" w:hAnsi="GHEA Grapalat"/>
          <w:lang w:val="hy-AM"/>
        </w:rPr>
        <w:tab/>
      </w:r>
    </w:p>
    <w:p w:rsidR="005A3096" w:rsidRPr="007A4A42" w:rsidRDefault="005A3096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թ) ունի օրենքով և իրավական ակտերով նախատեսված այլ իրավունքներ և կրում է այդ ակտերով   նախատեսված պարտականություններ:</w:t>
      </w:r>
    </w:p>
    <w:p w:rsidR="005C1631" w:rsidRPr="007A4A42" w:rsidRDefault="005C1631" w:rsidP="005A3096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5C1631" w:rsidRPr="007A4A42" w:rsidRDefault="007A4A42" w:rsidP="005C1631">
      <w:pPr>
        <w:spacing w:after="0" w:line="24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5C1631" w:rsidRPr="007A4A42">
        <w:rPr>
          <w:rFonts w:ascii="GHEA Grapalat" w:hAnsi="GHEA Grapalat"/>
          <w:b/>
          <w:lang w:val="hy-AM"/>
        </w:rPr>
        <w:t>.</w:t>
      </w:r>
      <w:r w:rsidR="005C1631" w:rsidRPr="007A4A42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="005C1631" w:rsidRPr="007A4A42">
        <w:rPr>
          <w:rFonts w:ascii="GHEA Grapalat" w:hAnsi="GHEA Grapalat"/>
          <w:b/>
          <w:lang w:val="hy-AM"/>
        </w:rPr>
        <w:t xml:space="preserve">ԱՇԽԱՏԱԿԱԶՄԻ </w:t>
      </w:r>
      <w:r>
        <w:rPr>
          <w:rFonts w:ascii="GHEA Grapalat" w:hAnsi="GHEA Grapalat"/>
          <w:b/>
          <w:lang w:val="hy-AM"/>
        </w:rPr>
        <w:t xml:space="preserve"> </w:t>
      </w:r>
      <w:r w:rsidR="005C1631" w:rsidRPr="007A4A42">
        <w:rPr>
          <w:rFonts w:ascii="GHEA Grapalat" w:hAnsi="GHEA Grapalat"/>
          <w:b/>
          <w:lang w:val="hy-AM"/>
        </w:rPr>
        <w:t>ԵՐԿՐՈՐԴ ԿԱՐԳԻ ՄԱՍՆԱԳԵՏ</w:t>
      </w:r>
      <w:r w:rsidR="005C1631" w:rsidRPr="007A4A42">
        <w:rPr>
          <w:rFonts w:ascii="GHEA Grapalat" w:hAnsi="GHEA Grapalat" w:cs="Sylfaen"/>
          <w:b/>
          <w:lang w:val="hy-AM"/>
        </w:rPr>
        <w:t xml:space="preserve"> (ծածկագիր` 3.3-7)</w:t>
      </w:r>
    </w:p>
    <w:p w:rsidR="005C1631" w:rsidRPr="007A4A42" w:rsidRDefault="005C1631" w:rsidP="005C1631">
      <w:pPr>
        <w:spacing w:after="0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5C1631" w:rsidRPr="007A4A42" w:rsidRDefault="005C1631" w:rsidP="005C1631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1. Աշխատակազմի երկրորդ կարգի մասնագետը՝</w:t>
      </w:r>
    </w:p>
    <w:p w:rsidR="005C1631" w:rsidRPr="007A4A42" w:rsidRDefault="005C1631" w:rsidP="005C1631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ունի առնվազն միջնակարգ կրթություն՝ առանց աշխատանքային ստաժի և փորձի:</w:t>
      </w:r>
    </w:p>
    <w:p w:rsidR="005C1631" w:rsidRPr="007A4A42" w:rsidRDefault="005C1631" w:rsidP="005C1631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ունի &lt;&lt;Համայնքային ծառայության մասին&gt;&gt;, &lt;&lt;Տեղական ինքնակառավարման մասին&gt;&gt;, &lt;&lt;Զինապարտության մասին&gt;&gt; Հայաստանի 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ունակություն:</w:t>
      </w:r>
    </w:p>
    <w:p w:rsidR="005C1631" w:rsidRPr="007A4A42" w:rsidRDefault="005C1631" w:rsidP="005C1631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գ)տիրապետում է անհրաժեշտ տեղեկատվության.</w:t>
      </w:r>
    </w:p>
    <w:p w:rsidR="005C1631" w:rsidRPr="007A4A42" w:rsidRDefault="005C1631" w:rsidP="005C1631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դ)ունի համակարգչով և ժամանակակից  տեխնիկական այլ միջոցներով աշխատելու ունակություն:</w:t>
      </w:r>
    </w:p>
    <w:p w:rsidR="005C1631" w:rsidRPr="007A4A42" w:rsidRDefault="005C1631" w:rsidP="005C1631">
      <w:pPr>
        <w:spacing w:after="0" w:line="240" w:lineRule="auto"/>
        <w:ind w:left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>Իրականացնում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է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պաշտոնի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անձնագրով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սահմանված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լիազորություններ</w:t>
      </w:r>
      <w:r w:rsidRPr="007A4A42">
        <w:rPr>
          <w:rFonts w:ascii="GHEA Grapalat" w:hAnsi="GHEA Grapalat"/>
          <w:b/>
          <w:lang w:val="hy-AM"/>
        </w:rPr>
        <w:t>`</w:t>
      </w:r>
    </w:p>
    <w:p w:rsidR="005C1631" w:rsidRPr="007A4A42" w:rsidRDefault="005C1631" w:rsidP="005C1631">
      <w:pPr>
        <w:tabs>
          <w:tab w:val="left" w:pos="1217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         2. Երկրորդ  կարգի մասնագետը՝</w:t>
      </w:r>
    </w:p>
    <w:p w:rsidR="005C1631" w:rsidRPr="007A4A42" w:rsidRDefault="005C1631" w:rsidP="005C1631">
      <w:pPr>
        <w:tabs>
          <w:tab w:val="left" w:pos="1217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         ա) անմիջականորեն ենթակա է աշխատակազմի քարտուղարին:</w:t>
      </w:r>
    </w:p>
    <w:p w:rsidR="005C1631" w:rsidRPr="007A4A42" w:rsidRDefault="005C1631" w:rsidP="005C1631">
      <w:pPr>
        <w:tabs>
          <w:tab w:val="left" w:pos="1217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         բ) Աշխատակազմի քարտուղարի հանձնարարությունները կատարում է ժամանակին:      </w:t>
      </w:r>
    </w:p>
    <w:p w:rsidR="005C1631" w:rsidRPr="007A4A42" w:rsidRDefault="005C1631" w:rsidP="005C1631">
      <w:pPr>
        <w:tabs>
          <w:tab w:val="left" w:pos="72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գ) Աշխատակազմի քարտուղարի հանձնարարությամբ իրականացնում է աշխատակազմի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աշխատանքները:</w:t>
      </w:r>
    </w:p>
    <w:p w:rsidR="005C1631" w:rsidRPr="007A4A42" w:rsidRDefault="005C1631" w:rsidP="005C1631">
      <w:pPr>
        <w:tabs>
          <w:tab w:val="left" w:pos="72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դ) Աշխատակազմի քարտուղարի հանձնարարությամբ իրականացնում է աշխատակազմի փաստաթղթային սպասարկումը, ապահովում է փաստաթղթաշրջանառության վարման աշխատանքները:</w:t>
      </w:r>
    </w:p>
    <w:p w:rsidR="005C1631" w:rsidRDefault="005C1631" w:rsidP="005C1631">
      <w:pPr>
        <w:tabs>
          <w:tab w:val="left" w:pos="72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ե)Օրենքով սահմանված կարգով վարում է համայնքի զինապարտների գրանցամատյանը, աշխատակազմի քարտուղարին է ներկայացնում զինապարտների վերաբերյալ ցուցակներ, ինչպես նաև ըստ բնակության վայրի հաշվառումից հանվելու, աշխատանքի ընդունվելու և աշխատանքից ազատվելու վերաբերյալ տվյալները՝ տարածքային զինվորական կոմիսարիատ ներկայացնելու համար:</w:t>
      </w:r>
    </w:p>
    <w:p w:rsidR="005C1631" w:rsidRPr="007A4A42" w:rsidRDefault="005C1631" w:rsidP="005C1631">
      <w:pPr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զ) Աշխատակազմի քարտուղարի հանձնարարությամբ մասնակցում է՝ զորակոչի, զորահավաքի ու վարժանքների նախապատրաստման աշխատանքներին, նախազորակոչային, զորակոչային տարիքի անձանց և պահեստազորայինների զինվորական հաշվառման բնագավառում ՀՀ օրենսդրությամբ  ՏԻՄ վերապահված լիազորությունների իրականացմանը:</w:t>
      </w:r>
    </w:p>
    <w:p w:rsidR="005C1631" w:rsidRPr="007A4A42" w:rsidRDefault="005C1631" w:rsidP="005C1631">
      <w:pPr>
        <w:tabs>
          <w:tab w:val="left" w:pos="63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է) Աշխատակազմի քարտուղարի հանձնարարությամբ մասնակցում է աշխատակազմի քաղաքացիական պաշտպանության և  տարահանման պլանների  կազմման աշխատանքներին, աջակցում  ԱԻ ուսումնավարժանքներին:</w:t>
      </w:r>
    </w:p>
    <w:p w:rsidR="005C1631" w:rsidRPr="007A4A42" w:rsidRDefault="005C1631" w:rsidP="005C1631">
      <w:pPr>
        <w:tabs>
          <w:tab w:val="left" w:pos="63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ը) իր լիազորությունների շրջանակներում, ինչպես  նաև աշխատակազմի քարտուղարի հանձնարարությամբ նախապատրաստում է առաջարկություններ, տեղեկանքներ, հաշվետվություններ, զեկուցագրեր և այլ գրություններ:</w:t>
      </w:r>
    </w:p>
    <w:p w:rsidR="005C1631" w:rsidRPr="007A4A42" w:rsidRDefault="005C1631" w:rsidP="005C1631">
      <w:pPr>
        <w:tabs>
          <w:tab w:val="left" w:pos="63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>թ) իրականացնում է  օրենքով և իրավական  այլ ակտերով նախատեսված  այլ լիազորություններ:</w:t>
      </w:r>
    </w:p>
    <w:p w:rsidR="005C1631" w:rsidRPr="007A4A42" w:rsidRDefault="005C1631" w:rsidP="005C1631">
      <w:pPr>
        <w:tabs>
          <w:tab w:val="left" w:pos="540"/>
        </w:tabs>
        <w:spacing w:after="0" w:line="254" w:lineRule="auto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ab/>
        <w:t xml:space="preserve">ժ) իրականացնում է սույն պաշտոնի անձնագրով սահմանված այլ լիազորություններ: </w:t>
      </w:r>
    </w:p>
    <w:p w:rsidR="008D75DD" w:rsidRDefault="005C1631" w:rsidP="00821AC5">
      <w:pPr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ի) աշխատակազմի առաջին կարգի մասնագետը՝ ունի Օրենքով և իրավական այլ ակտերով նախատեսված այլ իրավունքներ և կրում է այդ ակտերով նախատեսված պարտականություններ:</w:t>
      </w:r>
    </w:p>
    <w:p w:rsidR="008D75DD" w:rsidRPr="007A4A42" w:rsidRDefault="007A4A42" w:rsidP="008D75DD">
      <w:pPr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/>
          <w:b/>
          <w:lang w:val="hy-AM"/>
        </w:rPr>
        <w:lastRenderedPageBreak/>
        <w:t>6</w:t>
      </w:r>
      <w:r w:rsidR="008D75DD" w:rsidRPr="007A4A42">
        <w:rPr>
          <w:rFonts w:ascii="GHEA Grapalat" w:hAnsi="GHEA Grapalat"/>
          <w:b/>
          <w:lang w:val="hy-AM"/>
        </w:rPr>
        <w:t>.</w:t>
      </w:r>
      <w:r w:rsidR="008D75DD" w:rsidRPr="007A4A42">
        <w:rPr>
          <w:rFonts w:ascii="GHEA Grapalat" w:eastAsia="Times New Roman" w:hAnsi="GHEA Grapalat" w:cs="Times New Roman"/>
          <w:b/>
          <w:lang w:val="hy-AM" w:eastAsia="ru-RU"/>
        </w:rPr>
        <w:t xml:space="preserve"> ԳՅՈՒՂԱՏՆՏԵՍՈՒԹՅԱՆ, ԲՆԱՊԱՀՊԱՆՈՒԹՅԱՆ ԵՎ ԿՈՄՈՒՆԱԼ ՏՆՏԵՍՈՒԹՅԱՆ </w:t>
      </w:r>
      <w:r w:rsidR="008D75DD" w:rsidRPr="007A4A42">
        <w:rPr>
          <w:rFonts w:ascii="GHEA Grapalat" w:hAnsi="GHEA Grapalat"/>
          <w:b/>
          <w:lang w:val="hy-AM" w:eastAsia="ru-RU"/>
        </w:rPr>
        <w:t xml:space="preserve">ԲԱԺՆԻ </w:t>
      </w:r>
      <w:r w:rsidR="008D75DD" w:rsidRPr="007A4A42">
        <w:rPr>
          <w:rFonts w:ascii="GHEA Grapalat" w:hAnsi="GHEA Grapalat"/>
          <w:b/>
          <w:lang w:val="hy-AM"/>
        </w:rPr>
        <w:t>ԱՌԱՋԻՆ ԿԱՐԳԻ ՄԱՍՆԱԳԵՏ</w:t>
      </w:r>
      <w:r w:rsidR="008D75DD" w:rsidRPr="007A4A42">
        <w:rPr>
          <w:rFonts w:ascii="GHEA Grapalat" w:hAnsi="GHEA Grapalat" w:cs="Sylfaen"/>
          <w:b/>
          <w:lang w:val="hy-AM"/>
        </w:rPr>
        <w:t xml:space="preserve"> (ծածկագիր` 3.2-13)</w:t>
      </w:r>
    </w:p>
    <w:p w:rsidR="008D75DD" w:rsidRPr="007A4A42" w:rsidRDefault="008D75DD" w:rsidP="008D75DD">
      <w:pPr>
        <w:spacing w:after="0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8D75DD" w:rsidRPr="007A4A42" w:rsidRDefault="008D75DD" w:rsidP="008D75DD">
      <w:pPr>
        <w:spacing w:after="0"/>
        <w:ind w:right="-90" w:firstLine="720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1. Բաժնի առաջին կարգի մասնագետը`</w:t>
      </w:r>
    </w:p>
    <w:p w:rsidR="008D75DD" w:rsidRPr="007A4A42" w:rsidRDefault="008D75DD" w:rsidP="008D75DD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ունի առնվազն միջնակարգ կրթություն՝ առանց աշխատանքային ստաժի և փորձի.</w:t>
      </w:r>
    </w:p>
    <w:p w:rsidR="008D75DD" w:rsidRPr="007A4A42" w:rsidRDefault="008D75DD" w:rsidP="008D75DD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բ) ունի &lt;&lt;Համայնքային ծառայության մասին&gt;&gt;, &lt;&lt;Տեղական ինքնակառավարման մասին&gt;&gt;  Հայաստանի  Հանրապետության օրենքների,  աշխատակազմի կանոնադրության և  իր լիազորությունների հետ կապված այլ իրավական ակտերի  անհրաժեշտ իմացություն, ինչպես նաև տրամաբանելու, տարբեր իրավիճակներում կողմնորոշվելու ունակություն.</w:t>
      </w:r>
    </w:p>
    <w:p w:rsidR="008D75DD" w:rsidRPr="007A4A42" w:rsidRDefault="008D75DD" w:rsidP="008D75DD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տիրապետում է անհրաժեշտ տեղեկատվության.</w:t>
      </w:r>
      <w:r w:rsidRPr="007A4A42">
        <w:rPr>
          <w:rFonts w:ascii="GHEA Grapalat" w:hAnsi="GHEA Grapalat"/>
          <w:lang w:val="hy-AM"/>
        </w:rPr>
        <w:tab/>
      </w:r>
    </w:p>
    <w:p w:rsidR="008D75DD" w:rsidRPr="007A4A42" w:rsidRDefault="008D75DD" w:rsidP="008D75DD">
      <w:pPr>
        <w:spacing w:after="0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դ) ունի համակարգչով և ժամանակակից  տեխնիկական այլ միջոցներով աշխատելու ունակություն:</w:t>
      </w:r>
    </w:p>
    <w:p w:rsidR="008D75DD" w:rsidRPr="007A4A42" w:rsidRDefault="008D75DD" w:rsidP="008D75DD">
      <w:pPr>
        <w:spacing w:after="0" w:line="240" w:lineRule="auto"/>
        <w:ind w:left="720"/>
        <w:jc w:val="both"/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>Իրականացնում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է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պաշտոնի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անձնագրով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սահմանված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լիազորություններ</w:t>
      </w:r>
      <w:r w:rsidRPr="007A4A42">
        <w:rPr>
          <w:rFonts w:ascii="GHEA Grapalat" w:hAnsi="GHEA Grapalat"/>
          <w:b/>
          <w:lang w:val="hy-AM"/>
        </w:rPr>
        <w:t>`</w:t>
      </w:r>
    </w:p>
    <w:p w:rsidR="008D75DD" w:rsidRPr="007A4A42" w:rsidRDefault="008D75DD" w:rsidP="008D75DD">
      <w:pPr>
        <w:spacing w:after="0" w:line="240" w:lineRule="auto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2. Բաժնի առաջին կարգի մասնագետը՝</w:t>
      </w:r>
    </w:p>
    <w:p w:rsidR="008D75DD" w:rsidRPr="007A4A42" w:rsidRDefault="008D75DD" w:rsidP="008D75DD">
      <w:pPr>
        <w:spacing w:after="0" w:line="240" w:lineRule="auto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ա) անմիջականորեն ենթակա է բաժնի պետին.</w:t>
      </w:r>
    </w:p>
    <w:p w:rsidR="008D75DD" w:rsidRPr="007A4A42" w:rsidRDefault="008D75DD" w:rsidP="008D75DD">
      <w:pPr>
        <w:spacing w:after="0" w:line="240" w:lineRule="auto"/>
        <w:ind w:right="-90"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բ) բաժնի պետի հանձնարարությունները կատարում է ժամանակին.  </w:t>
      </w:r>
    </w:p>
    <w:p w:rsidR="008D75DD" w:rsidRPr="007A4A42" w:rsidRDefault="008D75DD" w:rsidP="008D75DD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>գ)  ապահովում է աշխատակազմի քարտուղարի և բաժնի պետի հանձնարարականների համապատասխան ժամկետում կատարումը, կատարման ընթացքի և արդյունքների մասին զեկուցում է նրանց.</w:t>
      </w:r>
    </w:p>
    <w:p w:rsidR="008D75DD" w:rsidRPr="007A4A42" w:rsidRDefault="008D75DD" w:rsidP="008D75DD">
      <w:pPr>
        <w:spacing w:after="0" w:line="259" w:lineRule="auto"/>
        <w:ind w:right="-9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A4A42">
        <w:rPr>
          <w:rFonts w:ascii="GHEA Grapalat" w:hAnsi="GHEA Grapalat"/>
          <w:lang w:val="hy-AM"/>
        </w:rPr>
        <w:t xml:space="preserve">          դ) 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>Ապահովում է  ՋԹ-ների օրինականացման աշխատանքները, մշտապես մոնիթորինգ է իրականացնում ջրի  որակի   ցուցանիշների վերաբերյալ, կազմում հաշվետվություններ, համակարգում է համայնքի  տարածքում  աղբյուրների  քլորացման աշխատանքները:</w:t>
      </w:r>
    </w:p>
    <w:p w:rsidR="008D75DD" w:rsidRPr="007A4A42" w:rsidRDefault="008D75DD" w:rsidP="008D75DD">
      <w:pPr>
        <w:spacing w:after="0" w:line="259" w:lineRule="auto"/>
        <w:ind w:right="-9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hAnsi="GHEA Grapalat"/>
          <w:lang w:val="hy-AM"/>
        </w:rPr>
        <w:t xml:space="preserve">          ե) Օժանդակում է  համայնքի  տարածքում ՕԿԱՋ-ների  մաքրման և աղտահանման աշխատանքներին:</w:t>
      </w:r>
    </w:p>
    <w:p w:rsidR="008D75DD" w:rsidRPr="007A4A42" w:rsidRDefault="008D75DD" w:rsidP="008D75DD">
      <w:pPr>
        <w:spacing w:after="0" w:line="259" w:lineRule="auto"/>
        <w:ind w:right="-90"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7A4A42">
        <w:rPr>
          <w:rFonts w:ascii="GHEA Grapalat" w:eastAsia="Times New Roman" w:hAnsi="GHEA Grapalat" w:cs="GHEA Grapalat"/>
          <w:color w:val="000000"/>
          <w:lang w:val="hy-AM"/>
        </w:rPr>
        <w:t xml:space="preserve">          զ) </w:t>
      </w:r>
      <w:r w:rsidRPr="007A4A42">
        <w:rPr>
          <w:rFonts w:ascii="GHEA Grapalat" w:hAnsi="GHEA Grapalat"/>
          <w:lang w:val="hy-AM"/>
        </w:rPr>
        <w:t>ապահովում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 xml:space="preserve"> է համայնքի սեփականություն հանդիսացող ներհամայնքային հաղորդակցության ուղիների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ջրմուղի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կոյուղու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ոռոգման, ջեռուցման ցանցերի և այլ կառուցվածքների շահագործումը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:  </w:t>
      </w:r>
      <w:r w:rsidRPr="007A4A42">
        <w:rPr>
          <w:rFonts w:ascii="GHEA Grapalat" w:eastAsia="Times New Roman" w:hAnsi="GHEA Grapalat" w:cs="GHEA Grapalat"/>
          <w:color w:val="000000"/>
          <w:lang w:val="hy-AM"/>
        </w:rPr>
        <w:t xml:space="preserve">        </w:t>
      </w:r>
    </w:p>
    <w:p w:rsidR="008D75DD" w:rsidRPr="007A4A42" w:rsidRDefault="008D75DD" w:rsidP="008D75DD">
      <w:pPr>
        <w:spacing w:after="0" w:line="259" w:lineRule="auto"/>
        <w:ind w:right="-90"/>
        <w:jc w:val="both"/>
        <w:rPr>
          <w:rFonts w:ascii="GHEA Grapalat" w:hAnsi="GHEA Grapalat"/>
          <w:lang w:val="hy-AM"/>
        </w:rPr>
      </w:pPr>
      <w:r w:rsidRPr="007A4A42">
        <w:rPr>
          <w:rFonts w:ascii="GHEA Grapalat" w:eastAsia="Times New Roman" w:hAnsi="GHEA Grapalat" w:cs="GHEA Grapalat"/>
          <w:color w:val="000000"/>
          <w:lang w:val="hy-AM"/>
        </w:rPr>
        <w:t xml:space="preserve">         է) </w:t>
      </w:r>
      <w:r w:rsidRPr="007A4A42">
        <w:rPr>
          <w:rFonts w:ascii="GHEA Grapalat" w:hAnsi="GHEA Grapalat"/>
          <w:lang w:val="hy-AM"/>
        </w:rPr>
        <w:t>աջակցում է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 xml:space="preserve">  համայնքի սեփականություն հանդիսացող հողերի, անտառային և ջրային տարածքների, ինչպես նաև շրջակա  միջավայրի պահպանությանը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:rsidR="008D75DD" w:rsidRPr="007A4A42" w:rsidRDefault="008D75DD" w:rsidP="008D75D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A4A42">
        <w:rPr>
          <w:rFonts w:ascii="GHEA Grapalat" w:eastAsia="Times New Roman" w:hAnsi="GHEA Grapalat" w:cs="Courier New"/>
          <w:color w:val="000000"/>
          <w:lang w:val="hy-AM"/>
        </w:rPr>
        <w:t xml:space="preserve">          ը</w:t>
      </w:r>
      <w:r w:rsidRPr="007A4A42">
        <w:rPr>
          <w:rFonts w:ascii="GHEA Grapalat" w:eastAsia="Times New Roman" w:hAnsi="GHEA Grapalat" w:cs="GHEA Grapalat"/>
          <w:color w:val="000000"/>
          <w:lang w:val="hy-AM"/>
        </w:rPr>
        <w:t xml:space="preserve">) </w:t>
      </w:r>
      <w:r w:rsidRPr="007A4A42">
        <w:rPr>
          <w:rFonts w:ascii="GHEA Grapalat" w:hAnsi="GHEA Grapalat"/>
          <w:lang w:val="hy-AM"/>
        </w:rPr>
        <w:t>ապահովում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 xml:space="preserve"> է աղբահանությունը և սանիտարական մաքրումը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ինչպես նաև իրականացնում է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 «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Աղբահանության և սանիտարական մաքրման մասին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»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Հայաստանի Հանրապետության օրենքով նախատեսված այլ լիազորություններ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, մասնավորապես՝ համայնքի սանիտարական տեսուչի լիազորությունները: </w:t>
      </w:r>
    </w:p>
    <w:p w:rsidR="008D75DD" w:rsidRPr="007A4A42" w:rsidRDefault="008D75DD" w:rsidP="008D75D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A4A42">
        <w:rPr>
          <w:rFonts w:ascii="GHEA Grapalat" w:eastAsia="Times New Roman" w:hAnsi="GHEA Grapalat" w:cs="Courier New"/>
          <w:color w:val="000000"/>
          <w:lang w:val="hy-AM"/>
        </w:rPr>
        <w:t xml:space="preserve">         թ</w:t>
      </w:r>
      <w:r w:rsidRPr="007A4A42">
        <w:rPr>
          <w:rFonts w:ascii="GHEA Grapalat" w:eastAsia="Times New Roman" w:hAnsi="GHEA Grapalat" w:cs="GHEA Grapalat"/>
          <w:color w:val="000000"/>
          <w:lang w:val="hy-AM"/>
        </w:rPr>
        <w:t xml:space="preserve">)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հետևում է համայնքային գերեզմանատների գործունեությանը և դրանց պահպանման աշխատանքներին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իրականացնում է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 «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Հուղարկավորությունների կազմակերպման և գերեզմանատների ու դիակիզարանների շահագործման մասին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 xml:space="preserve">» </w:t>
      </w:r>
      <w:r w:rsidRPr="007A4A42">
        <w:rPr>
          <w:rFonts w:ascii="GHEA Grapalat" w:eastAsia="Times New Roman" w:hAnsi="GHEA Grapalat" w:cs="Sylfaen"/>
          <w:color w:val="000000"/>
          <w:lang w:val="hy-AM"/>
        </w:rPr>
        <w:t>Հայաստանի Հանրապետության օրենքով նախատեսված այլ լիազորություններ</w:t>
      </w:r>
      <w:r w:rsidRPr="007A4A42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:rsidR="008D75DD" w:rsidRPr="007A4A42" w:rsidRDefault="008D75DD" w:rsidP="008D75DD">
      <w:pPr>
        <w:rPr>
          <w:rFonts w:ascii="GHEA Grapalat" w:hAnsi="GHEA Grapalat"/>
          <w:lang w:val="hy-AM"/>
        </w:rPr>
      </w:pPr>
      <w:r w:rsidRPr="007A4A42">
        <w:rPr>
          <w:rFonts w:ascii="GHEA Grapalat" w:eastAsia="Times New Roman" w:hAnsi="GHEA Grapalat" w:cs="Courier New"/>
          <w:color w:val="000000"/>
          <w:lang w:val="hy-AM"/>
        </w:rPr>
        <w:t xml:space="preserve">         ժ</w:t>
      </w:r>
      <w:r w:rsidRPr="007A4A42">
        <w:rPr>
          <w:rFonts w:ascii="GHEA Grapalat" w:eastAsia="Times New Roman" w:hAnsi="GHEA Grapalat" w:cs="GHEA Grapalat"/>
          <w:color w:val="000000"/>
          <w:lang w:val="hy-AM"/>
        </w:rPr>
        <w:t>) Մասնակցում է  բնապահպանական ծրագրերի  իրականացման,  հսկողություն է իրականացում համայնքի տարածքում վնասակար  արտանետումների և թափոնների ուղղությամբ, ներկայացնում առաջարկություններ: Մասնակցում է սեմինարների:</w:t>
      </w:r>
      <w:r w:rsidRPr="007A4A42">
        <w:rPr>
          <w:rFonts w:ascii="GHEA Grapalat" w:eastAsia="Times New Roman" w:hAnsi="GHEA Grapalat" w:cs="GHEA Grapalat"/>
          <w:color w:val="000000"/>
          <w:lang w:val="hy-AM"/>
        </w:rPr>
        <w:tab/>
      </w:r>
      <w:r w:rsidRPr="007A4A42">
        <w:rPr>
          <w:rFonts w:ascii="GHEA Grapalat" w:hAnsi="GHEA Grapalat"/>
          <w:lang w:val="hy-AM"/>
        </w:rPr>
        <w:br/>
        <w:t xml:space="preserve">         ժա)  Իրականացնում է սույն պաշտոնի անձնագրով սահմանված այլ լիազորությունները.</w:t>
      </w:r>
      <w:r w:rsidRPr="007A4A42">
        <w:rPr>
          <w:rFonts w:ascii="GHEA Grapalat" w:hAnsi="GHEA Grapalat"/>
          <w:lang w:val="hy-AM"/>
        </w:rPr>
        <w:br/>
        <w:t xml:space="preserve">         ժբ) Առաջատար մասնագետն ունի  օրենքով, իրավական ակտերով նախատեսված այլ իրավունքներ և կրում է այդ ակտերով նախատեսված պարտականություններ.</w:t>
      </w:r>
    </w:p>
    <w:p w:rsidR="00DA241C" w:rsidRDefault="00DA241C" w:rsidP="00821AC5">
      <w:pPr>
        <w:rPr>
          <w:rFonts w:ascii="GHEA Grapalat" w:hAnsi="GHEA Grapalat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>Դիմող ՀՀ քաղաքացիները համայնքային ծառայության թափուր պաշտոնների մրցույթին մասնակցելու համար պետք է անձամբ համապատասխան համայնքապետարան կամ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Արագածոտնի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մարզպետարանի</w:t>
      </w:r>
      <w:r w:rsidRPr="007A4A42">
        <w:rPr>
          <w:rFonts w:ascii="GHEA Grapalat" w:hAnsi="GHEA Grapalat"/>
          <w:b/>
          <w:lang w:val="hy-AM"/>
        </w:rPr>
        <w:t xml:space="preserve">  </w:t>
      </w:r>
      <w:r w:rsidRPr="007A4A42">
        <w:rPr>
          <w:rFonts w:ascii="GHEA Grapalat" w:hAnsi="GHEA Grapalat" w:cs="Sylfaen"/>
          <w:b/>
          <w:lang w:val="hy-AM"/>
        </w:rPr>
        <w:t>ՏԻ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և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ՀԳՄՀ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վարչություն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ներկայացնեն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հետևյալ</w:t>
      </w:r>
      <w:r w:rsidRPr="007A4A42">
        <w:rPr>
          <w:rFonts w:ascii="GHEA Grapalat" w:hAnsi="GHEA Grapalat"/>
          <w:b/>
          <w:lang w:val="hy-AM"/>
        </w:rPr>
        <w:t xml:space="preserve"> </w:t>
      </w:r>
      <w:r w:rsidRPr="007A4A42">
        <w:rPr>
          <w:rFonts w:ascii="GHEA Grapalat" w:hAnsi="GHEA Grapalat" w:cs="Sylfaen"/>
          <w:b/>
          <w:lang w:val="hy-AM"/>
        </w:rPr>
        <w:t>փաստաթղթերը</w:t>
      </w:r>
      <w:r w:rsidRPr="007A4A42">
        <w:rPr>
          <w:rFonts w:ascii="GHEA Grapalat" w:hAnsi="GHEA Grapalat"/>
          <w:b/>
          <w:lang w:val="hy-AM"/>
        </w:rPr>
        <w:t>: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lang w:val="hy-AM"/>
        </w:rPr>
      </w:pPr>
      <w:r w:rsidRPr="007A4A42">
        <w:rPr>
          <w:rFonts w:ascii="GHEA Grapalat" w:hAnsi="GHEA Grapalat" w:cs="Sylfaen"/>
          <w:lang w:val="hy-AM"/>
        </w:rPr>
        <w:t xml:space="preserve">1. Դիմում` (ձևը լրացվում է փաստաթղթերը ներկայացնելիս): 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lang w:val="hy-AM"/>
        </w:rPr>
      </w:pPr>
      <w:r w:rsidRPr="007A4A42">
        <w:rPr>
          <w:rFonts w:ascii="GHEA Grapalat" w:hAnsi="GHEA Grapalat" w:cs="Sylfaen"/>
          <w:lang w:val="hy-AM"/>
        </w:rPr>
        <w:lastRenderedPageBreak/>
        <w:t xml:space="preserve">2. Կրթությունը հավաստող պետական նմուշի փաստաթղթի (փաստաթղթերի) պատճենը (պատճեները): 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lang w:val="hy-AM"/>
        </w:rPr>
      </w:pPr>
      <w:r w:rsidRPr="007A4A42">
        <w:rPr>
          <w:rFonts w:ascii="GHEA Grapalat" w:hAnsi="GHEA Grapalat" w:cs="Sylfaen"/>
          <w:lang w:val="hy-AM"/>
        </w:rPr>
        <w:t>3. Արական սեռի անձինք ներկայացնում են զինգրքույկի կամ կցագրման վկայականի պատճենը: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lang w:val="hy-AM"/>
        </w:rPr>
      </w:pPr>
      <w:r w:rsidRPr="007A4A42">
        <w:rPr>
          <w:rFonts w:ascii="GHEA Grapalat" w:hAnsi="GHEA Grapalat" w:cs="Sylfaen"/>
          <w:lang w:val="hy-AM"/>
        </w:rPr>
        <w:t>4. Աշխատանքային գրքույկի պատճենը</w:t>
      </w:r>
      <w:r w:rsidRPr="007A4A42">
        <w:rPr>
          <w:rFonts w:ascii="GHEA Grapalat" w:hAnsi="GHEA Grapalat"/>
          <w:lang w:val="hy-AM"/>
        </w:rPr>
        <w:t>: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lang w:val="hy-AM"/>
        </w:rPr>
      </w:pPr>
      <w:r w:rsidRPr="007A4A42">
        <w:rPr>
          <w:rFonts w:ascii="GHEA Grapalat" w:hAnsi="GHEA Grapalat" w:cs="Sylfaen"/>
          <w:lang w:val="hy-AM"/>
        </w:rPr>
        <w:t>5. Երկու լուսանկար` 3x4 չափսի: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lang w:val="hy-AM"/>
        </w:rPr>
      </w:pPr>
      <w:r w:rsidRPr="007A4A42">
        <w:rPr>
          <w:rFonts w:ascii="GHEA Grapalat" w:hAnsi="GHEA Grapalat" w:cs="Sylfaen"/>
          <w:lang w:val="hy-AM"/>
        </w:rPr>
        <w:t xml:space="preserve">6. Անձնագրի պատճենը: </w:t>
      </w:r>
    </w:p>
    <w:p w:rsidR="00DA241C" w:rsidRPr="007A4A42" w:rsidRDefault="00DA241C" w:rsidP="00DA241C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Մրցույթը կկայանա 2022 թվականի սեպտեմբերի </w:t>
      </w:r>
      <w:r w:rsidR="007A4A42" w:rsidRPr="007A4A42">
        <w:rPr>
          <w:rFonts w:ascii="GHEA Grapalat" w:hAnsi="GHEA Grapalat" w:cs="Sylfaen"/>
          <w:b/>
          <w:lang w:val="hy-AM"/>
        </w:rPr>
        <w:t>7</w:t>
      </w:r>
      <w:r w:rsidRPr="007A4A42">
        <w:rPr>
          <w:rFonts w:ascii="GHEA Grapalat" w:hAnsi="GHEA Grapalat" w:cs="Sylfaen"/>
          <w:b/>
          <w:lang w:val="hy-AM"/>
        </w:rPr>
        <w:t xml:space="preserve">-ին, ժամը 11:00-ին, Ապարանի համայնքապետարանում: </w:t>
      </w:r>
    </w:p>
    <w:p w:rsidR="00DA241C" w:rsidRPr="007A4A42" w:rsidRDefault="00DA241C" w:rsidP="00DA241C">
      <w:pPr>
        <w:pStyle w:val="a4"/>
        <w:spacing w:line="24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A42">
        <w:rPr>
          <w:rFonts w:ascii="GHEA Grapalat" w:hAnsi="GHEA Grapalat" w:cs="Sylfaen"/>
          <w:b/>
          <w:sz w:val="22"/>
          <w:szCs w:val="22"/>
          <w:lang w:val="hy-AM"/>
        </w:rPr>
        <w:t xml:space="preserve">Դիմումների ընդունման վերջին ժամկետը 2022 թվականի օգոստոսի </w:t>
      </w:r>
      <w:r w:rsidR="007A4A42" w:rsidRPr="007A4A42">
        <w:rPr>
          <w:rFonts w:ascii="GHEA Grapalat" w:hAnsi="GHEA Grapalat" w:cs="Sylfaen"/>
          <w:b/>
          <w:sz w:val="22"/>
          <w:szCs w:val="22"/>
          <w:lang w:val="hy-AM"/>
        </w:rPr>
        <w:t>22</w:t>
      </w:r>
      <w:r w:rsidRPr="007A4A42">
        <w:rPr>
          <w:rFonts w:ascii="GHEA Grapalat" w:hAnsi="GHEA Grapalat" w:cs="Sylfaen"/>
          <w:b/>
          <w:sz w:val="22"/>
          <w:szCs w:val="22"/>
          <w:lang w:val="hy-AM"/>
        </w:rPr>
        <w:t>-</w:t>
      </w:r>
      <w:r w:rsidRPr="007A4A42">
        <w:rPr>
          <w:rFonts w:ascii="GHEA Grapalat" w:hAnsi="GHEA Grapalat"/>
          <w:b/>
          <w:sz w:val="22"/>
          <w:szCs w:val="22"/>
          <w:lang w:val="hy-AM"/>
        </w:rPr>
        <w:t xml:space="preserve">ը </w:t>
      </w:r>
      <w:r w:rsidRPr="007A4A42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7A4A42">
        <w:rPr>
          <w:rFonts w:ascii="GHEA Grapalat" w:hAnsi="GHEA Grapalat"/>
          <w:b/>
          <w:sz w:val="22"/>
          <w:szCs w:val="22"/>
          <w:lang w:val="hy-AM"/>
        </w:rPr>
        <w:t>:</w:t>
      </w:r>
    </w:p>
    <w:p w:rsidR="00DA241C" w:rsidRDefault="00DA241C" w:rsidP="00DA241C">
      <w:pPr>
        <w:jc w:val="both"/>
        <w:rPr>
          <w:rFonts w:ascii="GHEA Grapalat" w:hAnsi="GHEA Grapalat" w:cs="Sylfaen"/>
          <w:b/>
          <w:lang w:val="hy-AM"/>
        </w:rPr>
      </w:pPr>
      <w:r w:rsidRPr="007A4A42">
        <w:rPr>
          <w:rFonts w:ascii="GHEA Grapalat" w:hAnsi="GHEA Grapalat" w:cs="Sylfaen"/>
          <w:b/>
          <w:lang w:val="hy-AM"/>
        </w:rPr>
        <w:t xml:space="preserve">Այլ տեղեկությունների համար դիմել համայնքապետարան (հեռ.` 0252 2-43-93, 041-41-42-00) կամ Արագածոտնի մարզպետարանի ՏԻ և ՀԳՄՀ վարչություն (հեռ.` 0232 3-63-78): </w:t>
      </w:r>
    </w:p>
    <w:p w:rsidR="009510EA" w:rsidRDefault="009510EA" w:rsidP="00DA241C">
      <w:pPr>
        <w:jc w:val="both"/>
        <w:rPr>
          <w:rFonts w:ascii="GHEA Grapalat" w:hAnsi="GHEA Grapalat" w:cs="Sylfaen"/>
          <w:b/>
          <w:lang w:val="hy-AM"/>
        </w:rPr>
      </w:pPr>
    </w:p>
    <w:p w:rsidR="009510EA" w:rsidRDefault="009510EA" w:rsidP="00DA241C">
      <w:pPr>
        <w:jc w:val="both"/>
        <w:rPr>
          <w:rFonts w:ascii="GHEA Grapalat" w:hAnsi="GHEA Grapalat" w:cs="Sylfaen"/>
          <w:b/>
          <w:lang w:val="hy-AM"/>
        </w:rPr>
      </w:pPr>
    </w:p>
    <w:p w:rsidR="009510EA" w:rsidRPr="007A4A42" w:rsidRDefault="009510EA" w:rsidP="00DA241C">
      <w:pPr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b/>
          <w:lang w:val="hy-AM"/>
        </w:rPr>
        <w:t>ԱՊԱՐԱՆԻ ՀԱՄԱՅՆՔԱՊԵՏԱՐԱՆ</w:t>
      </w:r>
      <w:bookmarkStart w:id="0" w:name="_GoBack"/>
      <w:bookmarkEnd w:id="0"/>
    </w:p>
    <w:p w:rsidR="00882ABA" w:rsidRPr="00882ABA" w:rsidRDefault="00882ABA" w:rsidP="00882ABA">
      <w:pPr>
        <w:rPr>
          <w:lang w:val="hy-AM"/>
        </w:rPr>
      </w:pPr>
    </w:p>
    <w:p w:rsidR="005A3096" w:rsidRPr="00882ABA" w:rsidRDefault="005A3096" w:rsidP="005A3096">
      <w:pPr>
        <w:rPr>
          <w:lang w:val="hy-AM"/>
        </w:rPr>
      </w:pPr>
    </w:p>
    <w:p w:rsidR="005A3096" w:rsidRPr="005A3096" w:rsidRDefault="005A3096" w:rsidP="005A3096">
      <w:pPr>
        <w:rPr>
          <w:lang w:val="hy-AM"/>
        </w:rPr>
      </w:pPr>
    </w:p>
    <w:sectPr w:rsidR="005A3096" w:rsidRPr="005A3096" w:rsidSect="005C1631">
      <w:pgSz w:w="11906" w:h="16838"/>
      <w:pgMar w:top="540" w:right="850" w:bottom="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CB"/>
    <w:rsid w:val="00024746"/>
    <w:rsid w:val="005A3096"/>
    <w:rsid w:val="005C1631"/>
    <w:rsid w:val="006075CB"/>
    <w:rsid w:val="007A4321"/>
    <w:rsid w:val="007A4A42"/>
    <w:rsid w:val="00821AC5"/>
    <w:rsid w:val="00882ABA"/>
    <w:rsid w:val="008D75DD"/>
    <w:rsid w:val="009510EA"/>
    <w:rsid w:val="00AA1A77"/>
    <w:rsid w:val="00D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96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5A309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5A3096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4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96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5A309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5A3096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4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ran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aran.am" TargetMode="External"/><Relationship Id="rId5" Type="http://schemas.openxmlformats.org/officeDocument/2006/relationships/hyperlink" Target="http://www.aparan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2022-08-02T14:13:00Z</cp:lastPrinted>
  <dcterms:created xsi:type="dcterms:W3CDTF">2022-08-02T13:20:00Z</dcterms:created>
  <dcterms:modified xsi:type="dcterms:W3CDTF">2022-08-02T14:19:00Z</dcterms:modified>
</cp:coreProperties>
</file>