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75" w:rsidRDefault="00096875" w:rsidP="00A0354D">
      <w:pPr>
        <w:tabs>
          <w:tab w:val="left" w:pos="6675"/>
        </w:tabs>
        <w:jc w:val="center"/>
        <w:rPr>
          <w:rFonts w:ascii="Sylfaen" w:hAnsi="Sylfaen" w:cs="Sylfaen"/>
          <w:b/>
          <w:spacing w:val="80"/>
          <w:lang w:val="hy-AM"/>
        </w:rPr>
      </w:pPr>
    </w:p>
    <w:p w:rsidR="00DD608B" w:rsidRDefault="00DD608B" w:rsidP="00A0354D">
      <w:pPr>
        <w:tabs>
          <w:tab w:val="left" w:pos="6675"/>
        </w:tabs>
        <w:jc w:val="center"/>
        <w:rPr>
          <w:rFonts w:ascii="Arial Armenian" w:hAnsi="Arial Armenian" w:cs="Sylfaen"/>
          <w:b/>
          <w:spacing w:val="80"/>
          <w:lang w:val="hy-AM"/>
        </w:rPr>
      </w:pPr>
      <w:r>
        <w:rPr>
          <w:rFonts w:ascii="Sylfaen" w:hAnsi="Sylfaen" w:cs="Sylfaen"/>
          <w:b/>
          <w:spacing w:val="80"/>
          <w:lang w:val="hy-AM"/>
        </w:rPr>
        <w:t>ՈՐՈՇՈՒՄ</w:t>
      </w:r>
    </w:p>
    <w:p w:rsidR="00845787" w:rsidRPr="00B92353" w:rsidRDefault="00B92353" w:rsidP="00845787">
      <w:pPr>
        <w:tabs>
          <w:tab w:val="left" w:pos="1440"/>
        </w:tabs>
        <w:jc w:val="center"/>
        <w:rPr>
          <w:rFonts w:ascii="Arial Armenian" w:hAnsi="Arial Armenian" w:cs="Sylfaen"/>
          <w:b/>
          <w:i/>
          <w:spacing w:val="20"/>
          <w:szCs w:val="22"/>
          <w:lang w:val="hy-AM"/>
        </w:rPr>
      </w:pPr>
      <w:r w:rsidRPr="00B92353">
        <w:rPr>
          <w:rFonts w:ascii="Sylfaen" w:hAnsi="Sylfaen" w:cs="Sylfaen"/>
          <w:b/>
          <w:i/>
          <w:spacing w:val="20"/>
          <w:szCs w:val="22"/>
          <w:lang w:val="hy-AM"/>
        </w:rPr>
        <w:t>Կատարողական վարույթը տարածքային կատարման ուղարկելու</w:t>
      </w:r>
      <w:r w:rsidR="00845787" w:rsidRPr="00B92353">
        <w:rPr>
          <w:rFonts w:ascii="Arial Armenian" w:hAnsi="Arial Armenian" w:cs="Sylfaen"/>
          <w:b/>
          <w:i/>
          <w:spacing w:val="20"/>
          <w:szCs w:val="22"/>
          <w:lang w:val="hy-AM"/>
        </w:rPr>
        <w:t xml:space="preserve"> </w:t>
      </w:r>
      <w:r w:rsidR="00845787" w:rsidRPr="00B92353">
        <w:rPr>
          <w:rFonts w:ascii="Sylfaen" w:hAnsi="Sylfaen" w:cs="Sylfaen"/>
          <w:b/>
          <w:i/>
          <w:spacing w:val="20"/>
          <w:szCs w:val="22"/>
          <w:lang w:val="hy-AM"/>
        </w:rPr>
        <w:t>մասին</w:t>
      </w:r>
    </w:p>
    <w:p w:rsidR="00DD608B" w:rsidRDefault="00DD608B" w:rsidP="00DD608B">
      <w:pPr>
        <w:jc w:val="center"/>
        <w:rPr>
          <w:rFonts w:ascii="Arial Armenian" w:hAnsi="Arial Armenian" w:cs="Sylfaen"/>
          <w:b/>
          <w:spacing w:val="20"/>
          <w:sz w:val="22"/>
          <w:szCs w:val="22"/>
          <w:lang w:val="hy-AM"/>
        </w:rPr>
      </w:pPr>
    </w:p>
    <w:p w:rsidR="00DD608B" w:rsidRPr="00B92353" w:rsidRDefault="00B92353" w:rsidP="00DD608B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01</w:t>
      </w:r>
      <w:r w:rsidR="00DD608B" w:rsidRPr="00B92353">
        <w:rPr>
          <w:rFonts w:ascii="GHEA Grapalat" w:hAnsi="GHEA Grapalat"/>
          <w:lang w:val="hy-AM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Ապրիլ</w:t>
      </w:r>
      <w:proofErr w:type="spellEnd"/>
      <w:r w:rsidR="00DD608B" w:rsidRPr="00B92353">
        <w:rPr>
          <w:rFonts w:ascii="GHEA Grapalat" w:hAnsi="GHEA Grapalat"/>
          <w:lang w:val="hy-AM"/>
        </w:rPr>
        <w:t>. 20</w:t>
      </w:r>
      <w:r w:rsidR="00F55F7C" w:rsidRPr="00B92353">
        <w:rPr>
          <w:rFonts w:ascii="GHEA Grapalat" w:hAnsi="GHEA Grapalat"/>
          <w:lang w:val="hy-AM"/>
        </w:rPr>
        <w:t>2</w:t>
      </w:r>
      <w:r w:rsidR="00096875" w:rsidRPr="00B92353">
        <w:rPr>
          <w:rFonts w:ascii="GHEA Grapalat" w:hAnsi="GHEA Grapalat"/>
          <w:lang w:val="hy-AM"/>
        </w:rPr>
        <w:t>2</w:t>
      </w:r>
      <w:r w:rsidR="00DD608B" w:rsidRPr="00B92353">
        <w:rPr>
          <w:rFonts w:ascii="Sylfaen" w:hAnsi="Sylfaen" w:cs="Sylfaen"/>
          <w:lang w:val="hy-AM"/>
        </w:rPr>
        <w:t>թ</w:t>
      </w:r>
      <w:r w:rsidR="00DD608B" w:rsidRPr="00B92353">
        <w:rPr>
          <w:rFonts w:ascii="GHEA Grapalat" w:hAnsi="GHEA Grapalat"/>
          <w:lang w:val="hy-AM"/>
        </w:rPr>
        <w:t xml:space="preserve">.                                                                                    </w:t>
      </w:r>
      <w:r w:rsidR="00DD608B" w:rsidRPr="00B92353">
        <w:rPr>
          <w:rFonts w:ascii="Sylfaen" w:hAnsi="Sylfaen" w:cs="Sylfaen"/>
          <w:lang w:val="hy-AM"/>
        </w:rPr>
        <w:t>ք</w:t>
      </w:r>
      <w:r w:rsidR="00DD608B" w:rsidRPr="00B92353">
        <w:rPr>
          <w:rFonts w:ascii="GHEA Grapalat" w:hAnsi="GHEA Grapalat"/>
          <w:lang w:val="hy-AM"/>
        </w:rPr>
        <w:t xml:space="preserve">. </w:t>
      </w:r>
      <w:r w:rsidR="00DD608B" w:rsidRPr="00B92353">
        <w:rPr>
          <w:rFonts w:ascii="Sylfaen" w:hAnsi="Sylfaen" w:cs="Sylfaen"/>
          <w:lang w:val="hy-AM"/>
        </w:rPr>
        <w:t>Արթիկ</w:t>
      </w:r>
    </w:p>
    <w:p w:rsidR="00DD608B" w:rsidRPr="00B92353" w:rsidRDefault="00DD608B" w:rsidP="00DD608B">
      <w:pPr>
        <w:jc w:val="center"/>
        <w:rPr>
          <w:rFonts w:ascii="GHEA Grapalat" w:hAnsi="GHEA Grapalat"/>
          <w:lang w:val="hy-AM"/>
        </w:rPr>
      </w:pPr>
    </w:p>
    <w:p w:rsidR="00C44892" w:rsidRPr="00B92353" w:rsidRDefault="00DD608B" w:rsidP="00813E1D">
      <w:pPr>
        <w:spacing w:line="276" w:lineRule="auto"/>
        <w:ind w:firstLine="720"/>
        <w:jc w:val="both"/>
        <w:rPr>
          <w:rFonts w:ascii="Sylfaen" w:hAnsi="Sylfaen"/>
          <w:lang w:val="hy-AM"/>
        </w:rPr>
      </w:pPr>
      <w:r w:rsidRPr="00B92353">
        <w:rPr>
          <w:rFonts w:ascii="GHEA Grapalat" w:hAnsi="GHEA Grapalat"/>
          <w:lang w:val="hy-AM"/>
        </w:rPr>
        <w:t xml:space="preserve"> </w:t>
      </w:r>
      <w:r w:rsidR="00845787" w:rsidRPr="00B92353">
        <w:rPr>
          <w:rFonts w:ascii="Sylfaen" w:hAnsi="Sylfaen"/>
          <w:lang w:val="hy-AM"/>
        </w:rPr>
        <w:t>Հ</w:t>
      </w:r>
      <w:r w:rsidRPr="00B92353">
        <w:rPr>
          <w:rFonts w:ascii="Sylfaen" w:hAnsi="Sylfaen"/>
          <w:lang w:val="hy-AM"/>
        </w:rPr>
        <w:t xml:space="preserve">արկադիր կատարումն ապահովող ծառայության </w:t>
      </w:r>
      <w:bookmarkStart w:id="0" w:name="_Hlk99709167"/>
      <w:r w:rsidRPr="00B92353">
        <w:rPr>
          <w:rFonts w:ascii="Sylfaen" w:hAnsi="Sylfaen"/>
          <w:lang w:val="hy-AM"/>
        </w:rPr>
        <w:t>Շիրակի մարզային բաժնի Արթիկի</w:t>
      </w:r>
      <w:r w:rsidR="006C1797" w:rsidRPr="006C1797">
        <w:rPr>
          <w:rFonts w:ascii="Sylfaen" w:hAnsi="Sylfaen"/>
          <w:lang w:val="hy-AM"/>
        </w:rPr>
        <w:t>-Մարալիկ տարածաշրջանի</w:t>
      </w:r>
      <w:r w:rsidRPr="00B92353">
        <w:rPr>
          <w:rFonts w:ascii="Sylfaen" w:hAnsi="Sylfaen"/>
          <w:lang w:val="hy-AM"/>
        </w:rPr>
        <w:t xml:space="preserve"> բաժանմունքի</w:t>
      </w:r>
      <w:bookmarkEnd w:id="0"/>
      <w:r w:rsidRPr="00B92353">
        <w:rPr>
          <w:rFonts w:ascii="Sylfaen" w:hAnsi="Sylfaen"/>
          <w:lang w:val="hy-AM"/>
        </w:rPr>
        <w:t xml:space="preserve"> հարկադիր կատարող</w:t>
      </w:r>
      <w:r w:rsidR="00B36F28" w:rsidRPr="00B92353">
        <w:rPr>
          <w:rFonts w:ascii="Sylfaen" w:hAnsi="Sylfaen"/>
          <w:lang w:val="hy-AM"/>
        </w:rPr>
        <w:t xml:space="preserve">, արդարադատության </w:t>
      </w:r>
      <w:r w:rsidR="00F55F7C" w:rsidRPr="00B92353">
        <w:rPr>
          <w:rFonts w:ascii="Sylfaen" w:hAnsi="Sylfaen"/>
          <w:lang w:val="hy-AM"/>
        </w:rPr>
        <w:t xml:space="preserve"> ավագ </w:t>
      </w:r>
      <w:r w:rsidR="00B36F28" w:rsidRPr="00B92353">
        <w:rPr>
          <w:rFonts w:ascii="Sylfaen" w:hAnsi="Sylfaen"/>
          <w:lang w:val="hy-AM"/>
        </w:rPr>
        <w:t>լեյտենանտ</w:t>
      </w:r>
      <w:r w:rsidRPr="00B92353">
        <w:rPr>
          <w:rFonts w:ascii="Sylfaen" w:hAnsi="Sylfaen"/>
          <w:lang w:val="hy-AM"/>
        </w:rPr>
        <w:t xml:space="preserve"> </w:t>
      </w:r>
      <w:r w:rsidR="00085D17" w:rsidRPr="00B92353">
        <w:rPr>
          <w:rFonts w:ascii="Sylfaen" w:hAnsi="Sylfaen"/>
          <w:lang w:val="hy-AM"/>
        </w:rPr>
        <w:t>Դավիթ Սահակ</w:t>
      </w:r>
      <w:r w:rsidRPr="00B92353">
        <w:rPr>
          <w:rFonts w:ascii="Sylfaen" w:hAnsi="Sylfaen"/>
          <w:lang w:val="hy-AM"/>
        </w:rPr>
        <w:t>յանս ուսումնասիրելով</w:t>
      </w:r>
      <w:r w:rsidR="00B92353" w:rsidRPr="00B92353">
        <w:rPr>
          <w:rFonts w:ascii="Sylfaen" w:hAnsi="Sylfaen"/>
          <w:lang w:val="hy-AM"/>
        </w:rPr>
        <w:t xml:space="preserve"> 17.02.2022թ.</w:t>
      </w:r>
      <w:r w:rsidRPr="00B92353">
        <w:rPr>
          <w:rFonts w:ascii="Sylfaen" w:hAnsi="Sylfaen"/>
          <w:lang w:val="hy-AM"/>
        </w:rPr>
        <w:t xml:space="preserve"> </w:t>
      </w:r>
      <w:r w:rsidR="006465D1" w:rsidRPr="00B92353">
        <w:rPr>
          <w:rFonts w:ascii="Sylfaen" w:hAnsi="Sylfaen"/>
          <w:lang w:val="hy-AM"/>
        </w:rPr>
        <w:t>հարուցված</w:t>
      </w:r>
      <w:r w:rsidRPr="00B92353">
        <w:rPr>
          <w:rFonts w:ascii="Sylfaen" w:hAnsi="Sylfaen"/>
          <w:lang w:val="hy-AM"/>
        </w:rPr>
        <w:t xml:space="preserve"> թիվ  </w:t>
      </w:r>
      <w:r w:rsidR="00B92353" w:rsidRPr="00B92353">
        <w:rPr>
          <w:rFonts w:ascii="Sylfaen" w:hAnsi="Sylfaen"/>
          <w:lang w:val="hy-AM"/>
        </w:rPr>
        <w:t>08699845 և թիվ 08699811</w:t>
      </w:r>
      <w:r w:rsidR="00F55F7C" w:rsidRPr="00B92353">
        <w:rPr>
          <w:rFonts w:ascii="Sylfaen" w:hAnsi="Sylfaen"/>
          <w:lang w:val="hy-AM"/>
        </w:rPr>
        <w:t xml:space="preserve"> </w:t>
      </w:r>
      <w:r w:rsidR="00DF285A" w:rsidRPr="00B92353">
        <w:rPr>
          <w:rFonts w:ascii="Sylfaen" w:hAnsi="Sylfaen"/>
          <w:lang w:val="hy-AM"/>
        </w:rPr>
        <w:t xml:space="preserve"> </w:t>
      </w:r>
      <w:r w:rsidRPr="00B92353">
        <w:rPr>
          <w:rFonts w:ascii="Sylfaen" w:hAnsi="Sylfaen"/>
          <w:lang w:val="hy-AM"/>
        </w:rPr>
        <w:t>կատարողական վարույթ</w:t>
      </w:r>
      <w:r w:rsidR="006C1797" w:rsidRPr="006C1797">
        <w:rPr>
          <w:rFonts w:ascii="Sylfaen" w:hAnsi="Sylfaen"/>
          <w:lang w:val="hy-AM"/>
        </w:rPr>
        <w:t>ներ</w:t>
      </w:r>
      <w:r w:rsidRPr="00B92353">
        <w:rPr>
          <w:rFonts w:ascii="Sylfaen" w:hAnsi="Sylfaen"/>
          <w:lang w:val="hy-AM"/>
        </w:rPr>
        <w:t>ի նյութ</w:t>
      </w:r>
      <w:r w:rsidR="00DF285A" w:rsidRPr="00B92353">
        <w:rPr>
          <w:rFonts w:ascii="Sylfaen" w:hAnsi="Sylfaen"/>
          <w:lang w:val="hy-AM"/>
        </w:rPr>
        <w:t>եր</w:t>
      </w:r>
      <w:r w:rsidRPr="00B92353">
        <w:rPr>
          <w:rFonts w:ascii="Sylfaen" w:hAnsi="Sylfaen"/>
          <w:lang w:val="hy-AM"/>
        </w:rPr>
        <w:t>ը</w:t>
      </w:r>
    </w:p>
    <w:p w:rsidR="00096875" w:rsidRPr="00B92353" w:rsidRDefault="00096875" w:rsidP="00813E1D">
      <w:pPr>
        <w:spacing w:line="276" w:lineRule="auto"/>
        <w:ind w:firstLine="720"/>
        <w:jc w:val="both"/>
        <w:rPr>
          <w:rFonts w:ascii="Sylfaen" w:hAnsi="Sylfaen"/>
          <w:lang w:val="hy-AM"/>
        </w:rPr>
      </w:pPr>
    </w:p>
    <w:p w:rsidR="00813E1D" w:rsidRPr="00813E1D" w:rsidRDefault="00813E1D" w:rsidP="00813E1D">
      <w:pPr>
        <w:spacing w:line="276" w:lineRule="auto"/>
        <w:ind w:firstLine="720"/>
        <w:jc w:val="both"/>
        <w:rPr>
          <w:rFonts w:ascii="Sylfaen" w:hAnsi="Sylfaen" w:cs="Sylfaen"/>
          <w:b/>
          <w:sz w:val="12"/>
          <w:lang w:val="hy-AM"/>
        </w:rPr>
      </w:pPr>
    </w:p>
    <w:p w:rsidR="00DD608B" w:rsidRDefault="00DD608B" w:rsidP="00DD608B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CC7AB0" w:rsidRPr="003B14B4" w:rsidRDefault="00CC7AB0" w:rsidP="00CC7AB0">
      <w:pPr>
        <w:tabs>
          <w:tab w:val="left" w:pos="708"/>
          <w:tab w:val="right" w:pos="10205"/>
        </w:tabs>
        <w:ind w:right="-284"/>
        <w:rPr>
          <w:rFonts w:ascii="Sylfaen" w:hAnsi="Sylfaen"/>
          <w:sz w:val="6"/>
          <w:lang w:val="hy-AM"/>
        </w:rPr>
      </w:pPr>
    </w:p>
    <w:p w:rsidR="006465D1" w:rsidRPr="003B14B4" w:rsidRDefault="006465D1" w:rsidP="006465D1">
      <w:pPr>
        <w:tabs>
          <w:tab w:val="left" w:pos="708"/>
          <w:tab w:val="right" w:pos="10205"/>
        </w:tabs>
        <w:ind w:right="-284"/>
        <w:rPr>
          <w:rFonts w:ascii="Sylfaen" w:hAnsi="Sylfaen"/>
          <w:sz w:val="6"/>
          <w:lang w:val="hy-AM"/>
        </w:rPr>
      </w:pPr>
    </w:p>
    <w:p w:rsidR="00096875" w:rsidRDefault="00096875" w:rsidP="00333E0A">
      <w:pPr>
        <w:spacing w:line="276" w:lineRule="auto"/>
        <w:ind w:firstLine="708"/>
        <w:jc w:val="both"/>
        <w:rPr>
          <w:rFonts w:ascii="Sylfaen" w:hAnsi="Sylfaen"/>
          <w:szCs w:val="20"/>
          <w:lang w:val="hy-AM"/>
        </w:rPr>
      </w:pPr>
      <w:r w:rsidRPr="00A1743F">
        <w:rPr>
          <w:rFonts w:ascii="Sylfaen" w:hAnsi="Sylfaen"/>
          <w:b/>
          <w:szCs w:val="20"/>
          <w:lang w:val="hy-AM"/>
        </w:rPr>
        <w:t xml:space="preserve">ՀՀ </w:t>
      </w:r>
      <w:r w:rsidR="00333E0A" w:rsidRPr="00333E0A">
        <w:rPr>
          <w:rFonts w:ascii="Sylfaen" w:hAnsi="Sylfaen"/>
          <w:b/>
          <w:szCs w:val="20"/>
          <w:lang w:val="hy-AM"/>
        </w:rPr>
        <w:t>Երևան քաղաքի</w:t>
      </w:r>
      <w:r w:rsidRPr="00A1743F">
        <w:rPr>
          <w:rFonts w:ascii="Sylfaen" w:hAnsi="Sylfaen"/>
          <w:b/>
          <w:szCs w:val="20"/>
          <w:lang w:val="hy-AM"/>
        </w:rPr>
        <w:t xml:space="preserve"> ընդահնուր իրավասության դատարանի կողմից  </w:t>
      </w:r>
      <w:r w:rsidR="00333E0A" w:rsidRPr="00333E0A">
        <w:rPr>
          <w:rFonts w:ascii="Sylfaen" w:hAnsi="Sylfaen"/>
          <w:b/>
          <w:szCs w:val="20"/>
          <w:lang w:val="hy-AM"/>
        </w:rPr>
        <w:t>07</w:t>
      </w:r>
      <w:r w:rsidRPr="00A1743F">
        <w:rPr>
          <w:rFonts w:ascii="Sylfaen" w:hAnsi="Sylfaen"/>
          <w:b/>
          <w:szCs w:val="20"/>
          <w:lang w:val="hy-AM"/>
        </w:rPr>
        <w:t>.</w:t>
      </w:r>
      <w:r w:rsidR="00333E0A" w:rsidRPr="00333E0A">
        <w:rPr>
          <w:rFonts w:ascii="Sylfaen" w:hAnsi="Sylfaen"/>
          <w:b/>
          <w:szCs w:val="20"/>
          <w:lang w:val="hy-AM"/>
        </w:rPr>
        <w:t>02</w:t>
      </w:r>
      <w:r w:rsidRPr="00A1743F">
        <w:rPr>
          <w:rFonts w:ascii="Sylfaen" w:hAnsi="Sylfaen"/>
          <w:b/>
          <w:szCs w:val="20"/>
          <w:lang w:val="hy-AM"/>
        </w:rPr>
        <w:t xml:space="preserve">.2022թ–ին տրված թիվ </w:t>
      </w:r>
      <w:r w:rsidR="00333E0A" w:rsidRPr="00333E0A">
        <w:rPr>
          <w:rFonts w:ascii="Sylfaen" w:hAnsi="Sylfaen"/>
          <w:b/>
          <w:szCs w:val="20"/>
          <w:lang w:val="hy-AM"/>
        </w:rPr>
        <w:t>ԵԴ</w:t>
      </w:r>
      <w:r w:rsidRPr="00A1743F">
        <w:rPr>
          <w:rFonts w:ascii="Sylfaen" w:hAnsi="Sylfaen"/>
          <w:b/>
          <w:szCs w:val="20"/>
          <w:lang w:val="hy-AM"/>
        </w:rPr>
        <w:t>/</w:t>
      </w:r>
      <w:r w:rsidR="00333E0A" w:rsidRPr="00333E0A">
        <w:rPr>
          <w:rFonts w:ascii="Sylfaen" w:hAnsi="Sylfaen"/>
          <w:b/>
          <w:szCs w:val="20"/>
          <w:lang w:val="hy-AM"/>
        </w:rPr>
        <w:t>26774</w:t>
      </w:r>
      <w:r w:rsidRPr="00A1743F">
        <w:rPr>
          <w:rFonts w:ascii="Sylfaen" w:hAnsi="Sylfaen"/>
          <w:b/>
          <w:szCs w:val="20"/>
          <w:lang w:val="hy-AM"/>
        </w:rPr>
        <w:t>/</w:t>
      </w:r>
      <w:r w:rsidR="00333E0A" w:rsidRPr="00333E0A">
        <w:rPr>
          <w:rFonts w:ascii="Sylfaen" w:hAnsi="Sylfaen"/>
          <w:b/>
          <w:szCs w:val="20"/>
          <w:lang w:val="hy-AM"/>
        </w:rPr>
        <w:t>17</w:t>
      </w:r>
      <w:r w:rsidRPr="00A1743F">
        <w:rPr>
          <w:rFonts w:ascii="Sylfaen" w:hAnsi="Sylfaen"/>
          <w:b/>
          <w:szCs w:val="20"/>
          <w:lang w:val="hy-AM"/>
        </w:rPr>
        <w:t xml:space="preserve">/21 </w:t>
      </w:r>
      <w:r w:rsidRPr="00A1743F">
        <w:rPr>
          <w:rFonts w:ascii="Sylfaen" w:hAnsi="Sylfaen"/>
          <w:szCs w:val="20"/>
          <w:lang w:val="hy-AM"/>
        </w:rPr>
        <w:t xml:space="preserve">կատարողական թերթի  համաձայն պետք է  </w:t>
      </w:r>
      <w:r w:rsidR="00333E0A" w:rsidRPr="00333E0A">
        <w:rPr>
          <w:rFonts w:ascii="Sylfaen" w:hAnsi="Sylfaen"/>
          <w:szCs w:val="20"/>
          <w:lang w:val="hy-AM"/>
        </w:rPr>
        <w:t>Խաչիկ Ռուբենի Պալոյանից հօգուտ &lt;&lt;Կոնվերս բանկ&gt;&gt; ՓԲ ընկերության բռնագանձել 34390,53 ԱՄՆ դոլարին համարժեք ՀՀ դրամ և 361054,60 ՀՀ դրամ, 274745,30 ՀՀ դրամ՝ որպես հայցվորի կողմից նախապես վճարված արբիտրաժային վճարի գումար, հաշվեգրվող տոկոսներ, տույժեր: Բռնագանձումը Խաչիկ Ռուբենի Պալոյանին սեփականության իրավունքով պատկանող այլ գույքերից զատ</w:t>
      </w:r>
      <w:r w:rsidR="00DE390C" w:rsidRPr="00DE390C">
        <w:rPr>
          <w:rFonts w:ascii="Sylfaen" w:hAnsi="Sylfaen"/>
          <w:szCs w:val="20"/>
          <w:lang w:val="hy-AM"/>
        </w:rPr>
        <w:t>, տարածել նաև բանկում գրավադրված Անի Ռազմիկի Միքայելյանին սեփականության իրավունքով պատկանող ք. Երևան, Նոն Նորք, Մոլդովական 43 շենքի թիվ 26 բնակարան հասցեում գտնվող գույքի վրա:</w:t>
      </w:r>
    </w:p>
    <w:p w:rsidR="006C1797" w:rsidRPr="006C1797" w:rsidRDefault="006C1797" w:rsidP="00333E0A">
      <w:pPr>
        <w:spacing w:line="276" w:lineRule="auto"/>
        <w:ind w:firstLine="708"/>
        <w:jc w:val="both"/>
        <w:rPr>
          <w:rFonts w:ascii="Sylfaen" w:hAnsi="Sylfaen"/>
          <w:szCs w:val="20"/>
          <w:lang w:val="hy-AM"/>
        </w:rPr>
      </w:pPr>
      <w:r w:rsidRPr="006C1797">
        <w:rPr>
          <w:rFonts w:ascii="Sylfaen" w:hAnsi="Sylfaen"/>
          <w:szCs w:val="20"/>
          <w:lang w:val="hy-AM"/>
        </w:rPr>
        <w:t xml:space="preserve">Կատարողական գործողությունների ընթացքում պարտապան </w:t>
      </w:r>
      <w:r w:rsidRPr="00333E0A">
        <w:rPr>
          <w:rFonts w:ascii="Sylfaen" w:hAnsi="Sylfaen"/>
          <w:szCs w:val="20"/>
          <w:lang w:val="hy-AM"/>
        </w:rPr>
        <w:t>Խաչիկ Ռուբենի Պալոյան</w:t>
      </w:r>
      <w:r w:rsidRPr="006C1797">
        <w:rPr>
          <w:rFonts w:ascii="Sylfaen" w:hAnsi="Sylfaen"/>
          <w:szCs w:val="20"/>
          <w:lang w:val="hy-AM"/>
        </w:rPr>
        <w:t xml:space="preserve">ը դիմումով հայտնել է, որ ինչպես ինքը այնպես էլ </w:t>
      </w:r>
      <w:r w:rsidRPr="00DE390C">
        <w:rPr>
          <w:rFonts w:ascii="Sylfaen" w:hAnsi="Sylfaen"/>
          <w:szCs w:val="20"/>
          <w:lang w:val="hy-AM"/>
        </w:rPr>
        <w:t>Անի Ռազմիկի Միքայել</w:t>
      </w:r>
      <w:r w:rsidRPr="006C1797">
        <w:rPr>
          <w:rFonts w:ascii="Sylfaen" w:hAnsi="Sylfaen"/>
          <w:szCs w:val="20"/>
          <w:lang w:val="hy-AM"/>
        </w:rPr>
        <w:t xml:space="preserve">յանը մշտական բնակվում են </w:t>
      </w:r>
      <w:r w:rsidRPr="00DE390C">
        <w:rPr>
          <w:rFonts w:ascii="Sylfaen" w:hAnsi="Sylfaen"/>
          <w:szCs w:val="20"/>
          <w:lang w:val="hy-AM"/>
        </w:rPr>
        <w:t>ք. Երևան, Նոն Նորք, Մոլդովական 43 շենքի թիվ 26 բնակարան հասցեում</w:t>
      </w:r>
      <w:r w:rsidRPr="006C1797">
        <w:rPr>
          <w:rFonts w:ascii="Sylfaen" w:hAnsi="Sylfaen"/>
          <w:szCs w:val="20"/>
          <w:lang w:val="hy-AM"/>
        </w:rPr>
        <w:t xml:space="preserve">: </w:t>
      </w:r>
    </w:p>
    <w:p w:rsidR="00096875" w:rsidRDefault="00CB3D36" w:rsidP="00813E1D">
      <w:pPr>
        <w:spacing w:line="276" w:lineRule="auto"/>
        <w:ind w:firstLine="708"/>
        <w:jc w:val="both"/>
        <w:rPr>
          <w:rFonts w:ascii="Sylfaen" w:hAnsi="Sylfaen"/>
          <w:szCs w:val="20"/>
          <w:lang w:val="hy-AM"/>
        </w:rPr>
      </w:pPr>
      <w:r w:rsidRPr="00096875">
        <w:rPr>
          <w:rFonts w:ascii="Sylfaen" w:hAnsi="Sylfaen"/>
          <w:szCs w:val="20"/>
          <w:lang w:val="hy-AM"/>
        </w:rPr>
        <w:t>Ղեկավարվելով &lt;&lt;</w:t>
      </w:r>
      <w:r w:rsidR="00DD608B" w:rsidRPr="00096875">
        <w:rPr>
          <w:rFonts w:ascii="Sylfaen" w:hAnsi="Sylfaen"/>
          <w:szCs w:val="20"/>
          <w:lang w:val="hy-AM"/>
        </w:rPr>
        <w:t>Դատական ակտերի հարկադիր կատարման մասին</w:t>
      </w:r>
      <w:r w:rsidRPr="00096875">
        <w:rPr>
          <w:rFonts w:ascii="Sylfaen" w:hAnsi="Sylfaen"/>
          <w:szCs w:val="20"/>
          <w:lang w:val="hy-AM"/>
        </w:rPr>
        <w:t>&gt;&gt;</w:t>
      </w:r>
      <w:r w:rsidR="00DD608B" w:rsidRPr="00096875">
        <w:rPr>
          <w:rFonts w:ascii="Sylfaen" w:hAnsi="Sylfaen"/>
          <w:szCs w:val="20"/>
          <w:lang w:val="hy-AM"/>
        </w:rPr>
        <w:t xml:space="preserve"> ՀՀ օրենքի 28</w:t>
      </w:r>
      <w:r w:rsidR="006C1797" w:rsidRPr="006C1797">
        <w:rPr>
          <w:rFonts w:ascii="Sylfaen" w:hAnsi="Sylfaen"/>
          <w:szCs w:val="20"/>
          <w:lang w:val="hy-AM"/>
        </w:rPr>
        <w:t>-րդ</w:t>
      </w:r>
      <w:r w:rsidR="00DD608B" w:rsidRPr="00096875">
        <w:rPr>
          <w:rFonts w:ascii="Sylfaen" w:hAnsi="Sylfaen"/>
          <w:szCs w:val="20"/>
          <w:lang w:val="hy-AM"/>
        </w:rPr>
        <w:t xml:space="preserve">, </w:t>
      </w:r>
      <w:r w:rsidR="006C1797" w:rsidRPr="006C1797">
        <w:rPr>
          <w:rFonts w:ascii="Sylfaen" w:hAnsi="Sylfaen"/>
          <w:szCs w:val="20"/>
          <w:lang w:val="hy-AM"/>
        </w:rPr>
        <w:t xml:space="preserve">28.1-րդ, 32-րդ </w:t>
      </w:r>
      <w:r w:rsidR="00DD608B" w:rsidRPr="00096875">
        <w:rPr>
          <w:rFonts w:ascii="Sylfaen" w:hAnsi="Sylfaen"/>
          <w:szCs w:val="20"/>
          <w:lang w:val="hy-AM"/>
        </w:rPr>
        <w:t xml:space="preserve"> հոդվածներով</w:t>
      </w:r>
      <w:r w:rsidR="006C1797" w:rsidRPr="00096875">
        <w:rPr>
          <w:rFonts w:ascii="Sylfaen" w:hAnsi="Sylfaen"/>
          <w:szCs w:val="20"/>
          <w:lang w:val="hy-AM"/>
        </w:rPr>
        <w:t xml:space="preserve"> </w:t>
      </w:r>
      <w:r w:rsidR="00DD608B" w:rsidRPr="00096875">
        <w:rPr>
          <w:rFonts w:ascii="Sylfaen" w:hAnsi="Sylfaen"/>
          <w:szCs w:val="20"/>
          <w:lang w:val="hy-AM"/>
        </w:rPr>
        <w:t>`</w:t>
      </w:r>
    </w:p>
    <w:p w:rsidR="006C1797" w:rsidRPr="00096875" w:rsidRDefault="006C1797" w:rsidP="00813E1D">
      <w:pPr>
        <w:spacing w:line="276" w:lineRule="auto"/>
        <w:ind w:firstLine="708"/>
        <w:jc w:val="both"/>
        <w:rPr>
          <w:rFonts w:ascii="Sylfaen" w:hAnsi="Sylfaen"/>
          <w:b/>
          <w:sz w:val="28"/>
          <w:szCs w:val="22"/>
          <w:lang w:val="hy-AM"/>
        </w:rPr>
      </w:pPr>
    </w:p>
    <w:p w:rsidR="00DD608B" w:rsidRPr="006C1797" w:rsidRDefault="00DD608B" w:rsidP="00C74798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6C1797">
        <w:rPr>
          <w:rFonts w:ascii="Sylfaen" w:hAnsi="Sylfaen"/>
          <w:b/>
          <w:lang w:val="hy-AM"/>
        </w:rPr>
        <w:t>Ո Ր Ո Շ Ե Ց Ի</w:t>
      </w:r>
    </w:p>
    <w:p w:rsidR="00DD608B" w:rsidRPr="006C1797" w:rsidRDefault="00DD608B" w:rsidP="00C74798">
      <w:pPr>
        <w:spacing w:line="276" w:lineRule="auto"/>
        <w:jc w:val="center"/>
        <w:rPr>
          <w:rFonts w:ascii="Arial Armenian" w:hAnsi="Arial Armenian" w:cs="Sylfaen"/>
          <w:spacing w:val="80"/>
          <w:lang w:val="hy-AM"/>
        </w:rPr>
      </w:pPr>
    </w:p>
    <w:p w:rsidR="006C1797" w:rsidRDefault="006C1797" w:rsidP="00F47862">
      <w:pPr>
        <w:spacing w:line="276" w:lineRule="auto"/>
        <w:ind w:firstLine="708"/>
        <w:jc w:val="both"/>
        <w:rPr>
          <w:rFonts w:ascii="Sylfaen" w:hAnsi="Sylfaen"/>
          <w:lang w:val="hy-AM"/>
        </w:rPr>
      </w:pPr>
      <w:r w:rsidRPr="006C1797">
        <w:rPr>
          <w:rFonts w:ascii="Sylfaen" w:hAnsi="Sylfaen"/>
          <w:lang w:val="hy-AM"/>
        </w:rPr>
        <w:t xml:space="preserve">Հարկադիր կատարումն ապահովող ծառայության </w:t>
      </w:r>
      <w:r w:rsidRPr="00B92353">
        <w:rPr>
          <w:rFonts w:ascii="Sylfaen" w:hAnsi="Sylfaen"/>
          <w:lang w:val="hy-AM"/>
        </w:rPr>
        <w:t>Շիրակի մարզային բաժ</w:t>
      </w:r>
      <w:r w:rsidRPr="006C1797">
        <w:rPr>
          <w:rFonts w:ascii="Sylfaen" w:hAnsi="Sylfaen"/>
          <w:lang w:val="hy-AM"/>
        </w:rPr>
        <w:t xml:space="preserve">նում հարուցված </w:t>
      </w:r>
      <w:r w:rsidRPr="00B92353">
        <w:rPr>
          <w:rFonts w:ascii="Sylfaen" w:hAnsi="Sylfaen"/>
          <w:lang w:val="hy-AM"/>
        </w:rPr>
        <w:t>թիվ  08699845 և թիվ 08699811  կատարողական վարույթ</w:t>
      </w:r>
      <w:r w:rsidRPr="006C1797">
        <w:rPr>
          <w:rFonts w:ascii="Sylfaen" w:hAnsi="Sylfaen"/>
          <w:lang w:val="hy-AM"/>
        </w:rPr>
        <w:t>ները տեղափոխել</w:t>
      </w:r>
      <w:r w:rsidRPr="00B92353">
        <w:rPr>
          <w:rFonts w:ascii="Sylfaen" w:hAnsi="Sylfaen"/>
          <w:lang w:val="hy-AM"/>
        </w:rPr>
        <w:t xml:space="preserve"> </w:t>
      </w:r>
      <w:r w:rsidRPr="006C1797">
        <w:rPr>
          <w:rFonts w:ascii="Sylfaen" w:hAnsi="Sylfaen"/>
          <w:lang w:val="hy-AM"/>
        </w:rPr>
        <w:t>Երևան քաղաքի Ավան, Նոր Նորք և Քանաքեռ-Զեյթուն վարչական շրջանների բաժին՝ տարածքային կատարման համար:</w:t>
      </w:r>
    </w:p>
    <w:p w:rsidR="006C1797" w:rsidRPr="006825A1" w:rsidRDefault="006C1797" w:rsidP="00F47862">
      <w:pPr>
        <w:spacing w:line="276" w:lineRule="auto"/>
        <w:ind w:firstLine="708"/>
        <w:jc w:val="both"/>
        <w:rPr>
          <w:rFonts w:ascii="Sylfaen" w:hAnsi="Sylfaen"/>
          <w:lang w:val="hy-AM"/>
        </w:rPr>
      </w:pPr>
      <w:r w:rsidRPr="006C1797">
        <w:rPr>
          <w:rFonts w:ascii="Sylfaen" w:hAnsi="Sylfaen"/>
          <w:lang w:val="hy-AM"/>
        </w:rPr>
        <w:t>Որոշման օրինակն ուղարկել կողմերին</w:t>
      </w:r>
      <w:r w:rsidR="00270A2B" w:rsidRPr="006825A1">
        <w:rPr>
          <w:rFonts w:ascii="Sylfaen" w:hAnsi="Sylfaen"/>
          <w:lang w:val="hy-AM"/>
        </w:rPr>
        <w:t>:</w:t>
      </w:r>
    </w:p>
    <w:p w:rsidR="00270A2B" w:rsidRPr="006825A1" w:rsidRDefault="00270A2B" w:rsidP="00F47862">
      <w:pPr>
        <w:spacing w:line="276" w:lineRule="auto"/>
        <w:ind w:firstLine="708"/>
        <w:jc w:val="both"/>
        <w:rPr>
          <w:rFonts w:ascii="Sylfaen" w:hAnsi="Sylfaen"/>
          <w:lang w:val="hy-AM"/>
        </w:rPr>
      </w:pPr>
      <w:r w:rsidRPr="006825A1">
        <w:rPr>
          <w:rFonts w:ascii="Sylfaen" w:hAnsi="Sylfaen"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 կամ վարչական դատարան՝ օրենքով սահմանված ժամկետում:</w:t>
      </w:r>
    </w:p>
    <w:p w:rsidR="00DD608B" w:rsidRPr="006C1797" w:rsidRDefault="006465D1" w:rsidP="00CF7182">
      <w:pPr>
        <w:spacing w:line="276" w:lineRule="auto"/>
        <w:jc w:val="both"/>
        <w:rPr>
          <w:rFonts w:ascii="Sylfaen" w:hAnsi="Sylfaen"/>
          <w:lang w:val="hy-AM"/>
        </w:rPr>
      </w:pPr>
      <w:r w:rsidRPr="006C1797">
        <w:rPr>
          <w:rFonts w:ascii="Arial Armenian" w:hAnsi="Arial Armenian"/>
          <w:lang w:val="hy-AM"/>
        </w:rPr>
        <w:tab/>
      </w:r>
      <w:r w:rsidR="00DD608B" w:rsidRPr="006C1797">
        <w:rPr>
          <w:rFonts w:ascii="Sylfaen" w:hAnsi="Sylfaen"/>
          <w:lang w:val="hy-AM"/>
        </w:rPr>
        <w:t>«</w:t>
      </w:r>
      <w:r w:rsidR="009F4332" w:rsidRPr="006C1797">
        <w:rPr>
          <w:rFonts w:ascii="Sylfaen" w:hAnsi="Sylfaen"/>
          <w:lang w:val="hy-AM"/>
        </w:rPr>
        <w:t>Դատական ակտերի հարկադիր կատարման</w:t>
      </w:r>
      <w:r w:rsidR="00DD608B" w:rsidRPr="006C1797">
        <w:rPr>
          <w:rFonts w:ascii="Sylfaen" w:hAnsi="Sylfaen"/>
          <w:lang w:val="hy-AM"/>
        </w:rPr>
        <w:t xml:space="preserve"> մասին» ՀՀ օրենքի 28 հոդվածի 5-րդ մասի </w:t>
      </w:r>
      <w:r w:rsidR="00DD608B" w:rsidRPr="006C1797">
        <w:rPr>
          <w:rFonts w:ascii="Arial Armenian" w:hAnsi="Arial Armenian"/>
          <w:lang w:val="hy-AM"/>
        </w:rPr>
        <w:t xml:space="preserve"> </w:t>
      </w:r>
      <w:r w:rsidR="00DD608B" w:rsidRPr="006C1797">
        <w:rPr>
          <w:rFonts w:ascii="Sylfaen" w:hAnsi="Sylfaen"/>
          <w:lang w:val="hy-AM"/>
        </w:rPr>
        <w:t>համաձայն հարկադիր կատարողի որոշման բողոքարկումը</w:t>
      </w:r>
      <w:r w:rsidR="00DD608B" w:rsidRPr="006C1797">
        <w:rPr>
          <w:rFonts w:ascii="Arial Armenian" w:hAnsi="Arial Armenian"/>
          <w:lang w:val="hy-AM"/>
        </w:rPr>
        <w:t xml:space="preserve"> </w:t>
      </w:r>
      <w:r w:rsidR="00DD608B" w:rsidRPr="006C1797">
        <w:rPr>
          <w:rFonts w:ascii="Sylfaen" w:hAnsi="Sylfaen"/>
          <w:lang w:val="hy-AM"/>
        </w:rPr>
        <w:t>չի կասեցնում կատարողական գործողությունները</w:t>
      </w:r>
      <w:r w:rsidR="00DD608B" w:rsidRPr="006C1797">
        <w:rPr>
          <w:rFonts w:ascii="Arial Armenian" w:hAnsi="Arial Armenian"/>
          <w:lang w:val="hy-AM"/>
        </w:rPr>
        <w:t xml:space="preserve">:  </w:t>
      </w:r>
    </w:p>
    <w:p w:rsidR="00CC7AB0" w:rsidRDefault="00CC7AB0" w:rsidP="00C74798">
      <w:pPr>
        <w:spacing w:line="276" w:lineRule="auto"/>
        <w:jc w:val="both"/>
        <w:rPr>
          <w:rFonts w:ascii="Sylfaen" w:hAnsi="Sylfaen"/>
          <w:sz w:val="18"/>
          <w:szCs w:val="18"/>
          <w:lang w:val="hy-AM"/>
        </w:rPr>
      </w:pPr>
    </w:p>
    <w:p w:rsidR="00B36F28" w:rsidRPr="00096875" w:rsidRDefault="00DD608B" w:rsidP="00C74798">
      <w:pPr>
        <w:spacing w:line="276" w:lineRule="auto"/>
        <w:ind w:firstLine="708"/>
        <w:rPr>
          <w:rFonts w:ascii="Sylfaen" w:hAnsi="Sylfaen"/>
          <w:b/>
          <w:szCs w:val="22"/>
          <w:lang w:val="hy-AM"/>
        </w:rPr>
      </w:pPr>
      <w:r w:rsidRPr="00096875">
        <w:rPr>
          <w:rFonts w:ascii="Sylfaen" w:hAnsi="Sylfaen"/>
          <w:b/>
          <w:szCs w:val="22"/>
          <w:lang w:val="hy-AM"/>
        </w:rPr>
        <w:t xml:space="preserve">     </w:t>
      </w:r>
      <w:r w:rsidR="00D609C9" w:rsidRPr="00096875">
        <w:rPr>
          <w:rFonts w:ascii="Sylfaen" w:hAnsi="Sylfaen"/>
          <w:b/>
          <w:szCs w:val="22"/>
          <w:lang w:val="hy-AM"/>
        </w:rPr>
        <w:t xml:space="preserve">              </w:t>
      </w:r>
      <w:r w:rsidRPr="00096875">
        <w:rPr>
          <w:rFonts w:ascii="Sylfaen" w:hAnsi="Sylfaen"/>
          <w:b/>
          <w:szCs w:val="22"/>
          <w:lang w:val="hy-AM"/>
        </w:rPr>
        <w:t>ՀԱՐԿԱԴԻՐ  ԿԱՏԱՐՈՂ</w:t>
      </w:r>
      <w:r w:rsidRPr="00096875">
        <w:rPr>
          <w:rFonts w:ascii="Arial Armenian" w:hAnsi="Arial Armenian"/>
          <w:b/>
          <w:szCs w:val="22"/>
          <w:lang w:val="hy-AM"/>
        </w:rPr>
        <w:t xml:space="preserve">`       </w:t>
      </w:r>
    </w:p>
    <w:p w:rsidR="005A5541" w:rsidRPr="00096875" w:rsidRDefault="00B36F28" w:rsidP="00C74798">
      <w:pPr>
        <w:spacing w:line="276" w:lineRule="auto"/>
        <w:ind w:firstLine="708"/>
        <w:rPr>
          <w:rFonts w:ascii="Sylfaen" w:hAnsi="Sylfaen"/>
          <w:b/>
          <w:szCs w:val="22"/>
          <w:lang w:val="hy-AM"/>
        </w:rPr>
      </w:pPr>
      <w:r w:rsidRPr="00096875">
        <w:rPr>
          <w:rFonts w:ascii="Sylfaen" w:hAnsi="Sylfaen"/>
          <w:b/>
          <w:szCs w:val="22"/>
          <w:lang w:val="hy-AM"/>
        </w:rPr>
        <w:t xml:space="preserve">    ԱՐԴԱՐԱԴԱՏՈՒԹՅԱՆ </w:t>
      </w:r>
      <w:r w:rsidR="00D609C9" w:rsidRPr="00096875">
        <w:rPr>
          <w:rFonts w:ascii="Sylfaen" w:hAnsi="Sylfaen"/>
          <w:b/>
          <w:szCs w:val="22"/>
          <w:lang w:val="hy-AM"/>
        </w:rPr>
        <w:t xml:space="preserve"> ԱՎԱԳ </w:t>
      </w:r>
      <w:r w:rsidRPr="00096875">
        <w:rPr>
          <w:rFonts w:ascii="Sylfaen" w:hAnsi="Sylfaen"/>
          <w:b/>
          <w:szCs w:val="22"/>
          <w:lang w:val="hy-AM"/>
        </w:rPr>
        <w:t>ԼԵՅՏԵՆԱՆՏ</w:t>
      </w:r>
      <w:r w:rsidR="00DD608B" w:rsidRPr="00096875">
        <w:rPr>
          <w:rFonts w:ascii="Arial Armenian" w:hAnsi="Arial Armenian"/>
          <w:b/>
          <w:szCs w:val="22"/>
          <w:lang w:val="hy-AM"/>
        </w:rPr>
        <w:t xml:space="preserve">                                   </w:t>
      </w:r>
      <w:r w:rsidR="00085D17" w:rsidRPr="00096875">
        <w:rPr>
          <w:rFonts w:ascii="Sylfaen" w:hAnsi="Sylfaen"/>
          <w:b/>
          <w:szCs w:val="22"/>
          <w:lang w:val="hy-AM"/>
        </w:rPr>
        <w:t>Դ</w:t>
      </w:r>
      <w:r w:rsidR="00DD608B" w:rsidRPr="00096875">
        <w:rPr>
          <w:rFonts w:ascii="Sylfaen" w:hAnsi="Sylfaen"/>
          <w:b/>
          <w:szCs w:val="22"/>
          <w:lang w:val="hy-AM"/>
        </w:rPr>
        <w:t xml:space="preserve">. </w:t>
      </w:r>
      <w:r w:rsidR="00085D17" w:rsidRPr="00096875">
        <w:rPr>
          <w:rFonts w:ascii="Sylfaen" w:hAnsi="Sylfaen"/>
          <w:b/>
          <w:szCs w:val="22"/>
          <w:lang w:val="hy-AM"/>
        </w:rPr>
        <w:t>Մ</w:t>
      </w:r>
      <w:r w:rsidR="00DD608B" w:rsidRPr="00096875">
        <w:rPr>
          <w:rFonts w:ascii="Sylfaen" w:hAnsi="Sylfaen"/>
          <w:b/>
          <w:szCs w:val="22"/>
          <w:lang w:val="hy-AM"/>
        </w:rPr>
        <w:t xml:space="preserve">. </w:t>
      </w:r>
      <w:r w:rsidR="00085D17" w:rsidRPr="00096875">
        <w:rPr>
          <w:rFonts w:ascii="Sylfaen" w:hAnsi="Sylfaen"/>
          <w:b/>
          <w:szCs w:val="22"/>
          <w:lang w:val="hy-AM"/>
        </w:rPr>
        <w:t>ՍԱՀԱԿ</w:t>
      </w:r>
      <w:r w:rsidR="00DD608B" w:rsidRPr="00096875">
        <w:rPr>
          <w:rFonts w:ascii="Sylfaen" w:hAnsi="Sylfaen"/>
          <w:b/>
          <w:szCs w:val="22"/>
          <w:lang w:val="hy-AM"/>
        </w:rPr>
        <w:t>ՅԱՆ</w:t>
      </w:r>
    </w:p>
    <w:p w:rsidR="00BA3098" w:rsidRDefault="00BA3098" w:rsidP="00AE5CF6">
      <w:pPr>
        <w:jc w:val="center"/>
        <w:rPr>
          <w:rFonts w:ascii="Sylfaen" w:hAnsi="Sylfaen"/>
          <w:lang w:val="hy-AM"/>
        </w:rPr>
      </w:pPr>
    </w:p>
    <w:p w:rsidR="00D10F87" w:rsidRDefault="00D10F87" w:rsidP="00AE5CF6">
      <w:pPr>
        <w:jc w:val="center"/>
        <w:rPr>
          <w:rFonts w:ascii="Sylfaen" w:hAnsi="Sylfaen"/>
          <w:lang w:val="hy-AM"/>
        </w:rPr>
      </w:pPr>
    </w:p>
    <w:p w:rsidR="00D06CFD" w:rsidRDefault="00D06CFD" w:rsidP="00AE5CF6">
      <w:pPr>
        <w:jc w:val="center"/>
        <w:rPr>
          <w:rFonts w:ascii="Sylfaen" w:hAnsi="Sylfaen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6096" behindDoc="0" locked="0" layoutInCell="1" allowOverlap="1" wp14:anchorId="2891A35E" wp14:editId="76350D6F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0" t="0" r="0" b="0"/>
            <wp:wrapSquare wrapText="right"/>
            <wp:docPr id="11" name="Picture 11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F6" w:rsidRDefault="00AE5CF6" w:rsidP="00AE5CF6">
      <w:pPr>
        <w:jc w:val="center"/>
        <w:rPr>
          <w:rFonts w:ascii="Sylfaen" w:hAnsi="Sylfaen"/>
          <w:lang w:val="hy-AM"/>
        </w:rPr>
      </w:pPr>
    </w:p>
    <w:p w:rsidR="00AE5CF6" w:rsidRDefault="00AE5CF6" w:rsidP="00AE5CF6">
      <w:pPr>
        <w:jc w:val="center"/>
        <w:rPr>
          <w:rFonts w:ascii="Sylfaen" w:hAnsi="Sylfaen"/>
          <w:lang w:val="hy-AM"/>
        </w:rPr>
      </w:pPr>
    </w:p>
    <w:p w:rsidR="00D06CFD" w:rsidRDefault="00D06CFD" w:rsidP="00D06CFD">
      <w:pPr>
        <w:jc w:val="center"/>
        <w:rPr>
          <w:rFonts w:ascii="Arial Armenian" w:hAnsi="Arial Armenian"/>
          <w:b/>
          <w:lang w:val="hy-AM"/>
        </w:rPr>
      </w:pPr>
    </w:p>
    <w:p w:rsidR="00096875" w:rsidRDefault="00096875" w:rsidP="00096875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ՀԱՐԿԱԴԻՐ  ԿԱՏԱՐՈՒՄՆ  ԱՊԱՀՈՎՈՂ  ԾԱՌԱՅՈՒԹՅՈՒՆ</w:t>
      </w:r>
    </w:p>
    <w:p w:rsidR="00096875" w:rsidRDefault="00096875" w:rsidP="00096875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</w:t>
      </w:r>
      <w:r w:rsidRPr="00A1743F">
        <w:rPr>
          <w:rFonts w:ascii="Sylfaen" w:hAnsi="Sylfaen"/>
          <w:b/>
          <w:lang w:val="hy-AM"/>
        </w:rPr>
        <w:t>-ՄԱՐԱԼԻԿ ՏԱՐԱԾԱՇՐՋԱՆԻ</w:t>
      </w:r>
      <w:r>
        <w:rPr>
          <w:rFonts w:ascii="Sylfaen" w:hAnsi="Sylfaen"/>
          <w:b/>
          <w:lang w:val="hy-AM"/>
        </w:rPr>
        <w:t xml:space="preserve">  ԲԱԺԱՆՄՈՒՆՔ</w:t>
      </w:r>
    </w:p>
    <w:p w:rsidR="00D06CFD" w:rsidRDefault="00D06CFD" w:rsidP="00D06CFD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1045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D06CFD" w:rsidRPr="006825A1" w:rsidTr="00096875">
        <w:trPr>
          <w:trHeight w:val="100"/>
        </w:trPr>
        <w:tc>
          <w:tcPr>
            <w:tcW w:w="104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6CFD" w:rsidRDefault="00D06CFD" w:rsidP="00D06CFD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hy-AM" w:eastAsia="en-US"/>
              </w:rPr>
            </w:pPr>
          </w:p>
        </w:tc>
      </w:tr>
    </w:tbl>
    <w:p w:rsidR="00D06CFD" w:rsidRDefault="00D06CFD" w:rsidP="00D06CFD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</w:t>
      </w:r>
    </w:p>
    <w:p w:rsidR="00D06CFD" w:rsidRDefault="00412593" w:rsidP="00D06CFD">
      <w:pPr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D06CFD">
        <w:rPr>
          <w:b/>
          <w:sz w:val="20"/>
          <w:szCs w:val="20"/>
          <w:lang w:val="hy-AM"/>
        </w:rPr>
        <w:t>0-60-</w:t>
      </w:r>
      <w:r w:rsidR="00A66B91" w:rsidRPr="00DA743E">
        <w:rPr>
          <w:rFonts w:ascii="Sylfaen" w:hAnsi="Sylfaen"/>
          <w:b/>
          <w:sz w:val="20"/>
          <w:szCs w:val="20"/>
          <w:lang w:val="hy-AM"/>
        </w:rPr>
        <w:t>73</w:t>
      </w:r>
      <w:r w:rsidR="00D06CFD">
        <w:rPr>
          <w:b/>
          <w:sz w:val="20"/>
          <w:szCs w:val="20"/>
          <w:lang w:val="hy-AM"/>
        </w:rPr>
        <w:t>-</w:t>
      </w:r>
      <w:r w:rsidR="00A66B91" w:rsidRPr="00DA743E">
        <w:rPr>
          <w:b/>
          <w:sz w:val="20"/>
          <w:szCs w:val="20"/>
          <w:lang w:val="hy-AM"/>
        </w:rPr>
        <w:t>1</w:t>
      </w:r>
      <w:r w:rsidR="00D06CFD">
        <w:rPr>
          <w:b/>
          <w:sz w:val="20"/>
          <w:szCs w:val="20"/>
          <w:lang w:val="hy-AM"/>
        </w:rPr>
        <w:t>5-30:</w:t>
      </w:r>
      <w:r w:rsidR="00D06CFD">
        <w:rPr>
          <w:rFonts w:ascii="Arial Armenian" w:hAnsi="Arial Armenian"/>
          <w:sz w:val="20"/>
          <w:szCs w:val="20"/>
          <w:lang w:val="hy-AM"/>
        </w:rPr>
        <w:t xml:space="preserve">     </w:t>
      </w:r>
      <w:r w:rsidR="00D06CFD">
        <w:rPr>
          <w:sz w:val="20"/>
          <w:szCs w:val="20"/>
          <w:lang w:val="hy-AM"/>
        </w:rPr>
        <w:t xml:space="preserve">                                              </w:t>
      </w:r>
    </w:p>
    <w:p w:rsidR="00D06CFD" w:rsidRDefault="00D06CFD" w:rsidP="00D06CFD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D06CFD" w:rsidRDefault="00D06CFD" w:rsidP="00D06CFD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10F87" w:rsidRDefault="00D06CFD" w:rsidP="00D06CFD">
      <w:pPr>
        <w:tabs>
          <w:tab w:val="left" w:pos="6675"/>
        </w:tabs>
        <w:jc w:val="right"/>
        <w:rPr>
          <w:rFonts w:asciiTheme="minorHAnsi" w:hAnsiTheme="minorHAnsi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§______¦ ______________ </w:t>
      </w:r>
      <w:r>
        <w:rPr>
          <w:rFonts w:ascii="Sylfaen" w:hAnsi="Sylfaen"/>
          <w:b/>
          <w:sz w:val="22"/>
          <w:szCs w:val="22"/>
          <w:lang w:val="hy-AM"/>
        </w:rPr>
        <w:t>20</w:t>
      </w:r>
      <w:r w:rsidR="00350250" w:rsidRPr="000D47B4">
        <w:rPr>
          <w:rFonts w:ascii="Sylfaen" w:hAnsi="Sylfaen"/>
          <w:b/>
          <w:sz w:val="22"/>
          <w:szCs w:val="22"/>
          <w:lang w:val="hy-AM"/>
        </w:rPr>
        <w:t>2</w:t>
      </w:r>
      <w:r w:rsidR="00096875" w:rsidRPr="00B92353">
        <w:rPr>
          <w:rFonts w:ascii="Sylfaen" w:hAnsi="Sylfaen"/>
          <w:b/>
          <w:sz w:val="22"/>
          <w:szCs w:val="22"/>
          <w:lang w:val="hy-AM"/>
        </w:rPr>
        <w:t>2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</w:t>
      </w:r>
    </w:p>
    <w:p w:rsidR="00D06CFD" w:rsidRDefault="00D06CFD" w:rsidP="00D06CFD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                                </w:t>
      </w:r>
    </w:p>
    <w:p w:rsidR="00D06CFD" w:rsidRDefault="00D06CFD" w:rsidP="00D06CFD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06CFD" w:rsidRPr="00096875" w:rsidRDefault="00D06CFD" w:rsidP="00D06CFD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7E7A5F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</w:t>
      </w:r>
      <w:r w:rsidR="006874ED">
        <w:rPr>
          <w:rFonts w:ascii="Sylfaen" w:hAnsi="Sylfaen"/>
          <w:b/>
          <w:sz w:val="20"/>
          <w:szCs w:val="20"/>
          <w:lang w:val="hy-AM"/>
        </w:rPr>
        <w:t xml:space="preserve">                             </w:t>
      </w:r>
      <w:r w:rsidR="006874ED" w:rsidRPr="006230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D10F87" w:rsidRPr="00D10F87">
        <w:rPr>
          <w:rFonts w:ascii="Sylfaen" w:hAnsi="Sylfaen"/>
          <w:b/>
          <w:sz w:val="22"/>
          <w:szCs w:val="20"/>
          <w:lang w:val="hy-AM"/>
        </w:rPr>
        <w:t>ԱՆԻ ՌԱԶՄԻԿԻ ՄԻՔԱՅԵԼ</w:t>
      </w:r>
      <w:r w:rsidR="008879B6" w:rsidRPr="00096875">
        <w:rPr>
          <w:rFonts w:ascii="Sylfaen" w:hAnsi="Sylfaen"/>
          <w:b/>
          <w:sz w:val="22"/>
          <w:szCs w:val="20"/>
          <w:lang w:val="hy-AM"/>
        </w:rPr>
        <w:t>Յ</w:t>
      </w:r>
      <w:r w:rsidR="00631567" w:rsidRPr="00096875">
        <w:rPr>
          <w:rFonts w:ascii="Sylfaen" w:hAnsi="Sylfaen"/>
          <w:b/>
          <w:sz w:val="22"/>
          <w:szCs w:val="20"/>
          <w:lang w:val="hy-AM"/>
        </w:rPr>
        <w:t>ԱՆԻՆ</w:t>
      </w:r>
    </w:p>
    <w:p w:rsidR="00D10F87" w:rsidRDefault="00D06CFD" w:rsidP="00D06CFD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096875">
        <w:rPr>
          <w:rFonts w:ascii="Sylfaen" w:hAnsi="Sylfaen"/>
          <w:b/>
          <w:sz w:val="22"/>
          <w:szCs w:val="20"/>
          <w:lang w:val="hy-AM"/>
        </w:rPr>
        <w:t xml:space="preserve">                                                  </w:t>
      </w:r>
      <w:r w:rsidR="002D6C6B" w:rsidRPr="00096875">
        <w:rPr>
          <w:rFonts w:ascii="Sylfaen" w:hAnsi="Sylfaen"/>
          <w:b/>
          <w:sz w:val="22"/>
          <w:szCs w:val="20"/>
          <w:lang w:val="hy-AM"/>
        </w:rPr>
        <w:t xml:space="preserve">                              </w:t>
      </w:r>
      <w:r w:rsidR="00862E95" w:rsidRPr="00096875">
        <w:rPr>
          <w:rFonts w:ascii="Sylfaen" w:hAnsi="Sylfaen"/>
          <w:b/>
          <w:sz w:val="22"/>
          <w:szCs w:val="20"/>
          <w:lang w:val="hy-AM"/>
        </w:rPr>
        <w:t xml:space="preserve"> </w:t>
      </w:r>
      <w:r w:rsidR="00D609C9" w:rsidRPr="00096875">
        <w:rPr>
          <w:rFonts w:ascii="Sylfaen" w:hAnsi="Sylfaen"/>
          <w:b/>
          <w:sz w:val="22"/>
          <w:szCs w:val="20"/>
          <w:lang w:val="hy-AM"/>
        </w:rPr>
        <w:t xml:space="preserve">ք. </w:t>
      </w:r>
      <w:r w:rsidR="00D10F87" w:rsidRPr="006825A1">
        <w:rPr>
          <w:rFonts w:ascii="Sylfaen" w:hAnsi="Sylfaen"/>
          <w:b/>
          <w:sz w:val="22"/>
          <w:szCs w:val="20"/>
          <w:lang w:val="hy-AM"/>
        </w:rPr>
        <w:t>Երևան</w:t>
      </w:r>
      <w:r w:rsidR="00813E1D" w:rsidRPr="00096875">
        <w:rPr>
          <w:rFonts w:ascii="Sylfaen" w:hAnsi="Sylfaen"/>
          <w:b/>
          <w:sz w:val="22"/>
          <w:szCs w:val="20"/>
          <w:lang w:val="hy-AM"/>
        </w:rPr>
        <w:t>,</w:t>
      </w:r>
      <w:r w:rsidR="00D10F87" w:rsidRPr="006825A1">
        <w:rPr>
          <w:rFonts w:ascii="Sylfaen" w:hAnsi="Sylfaen"/>
          <w:b/>
          <w:sz w:val="22"/>
          <w:szCs w:val="20"/>
          <w:lang w:val="hy-AM"/>
        </w:rPr>
        <w:t xml:space="preserve"> Նոր Նորք թաղ,</w:t>
      </w:r>
      <w:r w:rsidR="00813E1D" w:rsidRPr="00096875">
        <w:rPr>
          <w:rFonts w:ascii="Sylfaen" w:hAnsi="Sylfaen"/>
          <w:b/>
          <w:sz w:val="22"/>
          <w:szCs w:val="20"/>
          <w:lang w:val="hy-AM"/>
        </w:rPr>
        <w:t xml:space="preserve"> </w:t>
      </w:r>
    </w:p>
    <w:p w:rsidR="00D06CFD" w:rsidRPr="00096875" w:rsidRDefault="00D10F87" w:rsidP="00D06CFD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6825A1">
        <w:rPr>
          <w:rFonts w:ascii="Sylfaen" w:hAnsi="Sylfaen"/>
          <w:b/>
          <w:sz w:val="22"/>
          <w:szCs w:val="20"/>
          <w:lang w:val="hy-AM"/>
        </w:rPr>
        <w:t xml:space="preserve">                                                                                    Մոլդովական</w:t>
      </w:r>
      <w:r w:rsidR="00912645" w:rsidRPr="00096875">
        <w:rPr>
          <w:rFonts w:ascii="Sylfaen" w:hAnsi="Sylfaen"/>
          <w:b/>
          <w:sz w:val="22"/>
          <w:szCs w:val="20"/>
          <w:lang w:val="hy-AM"/>
        </w:rPr>
        <w:t xml:space="preserve"> փող</w:t>
      </w:r>
      <w:r w:rsidR="00AC316C" w:rsidRPr="00096875">
        <w:rPr>
          <w:rFonts w:ascii="Sylfaen" w:hAnsi="Sylfaen"/>
          <w:b/>
          <w:sz w:val="22"/>
          <w:szCs w:val="20"/>
          <w:lang w:val="hy-AM"/>
        </w:rPr>
        <w:t>,</w:t>
      </w:r>
      <w:r w:rsidR="00813E1D" w:rsidRPr="00096875">
        <w:rPr>
          <w:rFonts w:ascii="Sylfaen" w:hAnsi="Sylfaen"/>
          <w:b/>
          <w:sz w:val="22"/>
          <w:szCs w:val="20"/>
          <w:lang w:val="hy-AM"/>
        </w:rPr>
        <w:t xml:space="preserve"> շն. </w:t>
      </w:r>
      <w:r w:rsidRPr="006825A1">
        <w:rPr>
          <w:rFonts w:ascii="Sylfaen" w:hAnsi="Sylfaen"/>
          <w:b/>
          <w:sz w:val="22"/>
          <w:szCs w:val="20"/>
          <w:lang w:val="hy-AM"/>
        </w:rPr>
        <w:t>43</w:t>
      </w:r>
      <w:r w:rsidR="00813E1D" w:rsidRPr="00096875">
        <w:rPr>
          <w:rFonts w:ascii="Sylfaen" w:hAnsi="Sylfaen"/>
          <w:b/>
          <w:sz w:val="22"/>
          <w:szCs w:val="20"/>
          <w:lang w:val="hy-AM"/>
        </w:rPr>
        <w:t>, բն. 2</w:t>
      </w:r>
      <w:r w:rsidRPr="006825A1">
        <w:rPr>
          <w:rFonts w:ascii="Sylfaen" w:hAnsi="Sylfaen"/>
          <w:b/>
          <w:sz w:val="22"/>
          <w:szCs w:val="20"/>
          <w:lang w:val="hy-AM"/>
        </w:rPr>
        <w:t>6</w:t>
      </w:r>
      <w:r w:rsidR="00CC7AB0" w:rsidRPr="00096875">
        <w:rPr>
          <w:rFonts w:ascii="Sylfaen" w:hAnsi="Sylfaen"/>
          <w:b/>
          <w:sz w:val="22"/>
          <w:szCs w:val="20"/>
          <w:lang w:val="hy-AM"/>
        </w:rPr>
        <w:t>.</w:t>
      </w:r>
      <w:r w:rsidR="00C01A76" w:rsidRPr="00096875">
        <w:rPr>
          <w:rFonts w:ascii="Sylfaen" w:hAnsi="Sylfaen"/>
          <w:b/>
          <w:sz w:val="22"/>
          <w:szCs w:val="20"/>
          <w:lang w:val="hy-AM"/>
        </w:rPr>
        <w:t xml:space="preserve"> </w:t>
      </w:r>
    </w:p>
    <w:p w:rsidR="00D06CFD" w:rsidRDefault="00D06CFD" w:rsidP="00D06CFD">
      <w:pPr>
        <w:jc w:val="center"/>
        <w:rPr>
          <w:rFonts w:ascii="Arial Armenian" w:hAnsi="Arial Armenian" w:cs="Sylfaen"/>
          <w:spacing w:val="20"/>
          <w:sz w:val="20"/>
          <w:szCs w:val="20"/>
          <w:lang w:val="hy-AM"/>
        </w:rPr>
      </w:pPr>
      <w:r w:rsidRPr="007E7A5F"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hy-AM"/>
        </w:rPr>
        <w:t>------------------------------------------------------------------</w:t>
      </w:r>
    </w:p>
    <w:p w:rsidR="00D06CFD" w:rsidRDefault="00D06CFD" w:rsidP="00D06CFD">
      <w:pPr>
        <w:rPr>
          <w:rFonts w:ascii="Arial Armenian" w:hAnsi="Arial Armenian"/>
          <w:sz w:val="20"/>
          <w:szCs w:val="20"/>
          <w:lang w:val="hy-AM"/>
        </w:rPr>
      </w:pPr>
    </w:p>
    <w:p w:rsidR="00D06CFD" w:rsidRPr="00EA4D26" w:rsidRDefault="00D06CFD" w:rsidP="00D06CFD">
      <w:pPr>
        <w:spacing w:line="360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D06CFD" w:rsidRPr="00096875" w:rsidRDefault="00733494" w:rsidP="00D06CFD">
      <w:pPr>
        <w:spacing w:line="360" w:lineRule="auto"/>
        <w:ind w:firstLine="708"/>
        <w:jc w:val="both"/>
        <w:rPr>
          <w:rFonts w:ascii="Sylfaen" w:hAnsi="Sylfaen"/>
          <w:sz w:val="22"/>
          <w:szCs w:val="20"/>
          <w:lang w:val="hy-AM"/>
        </w:rPr>
      </w:pPr>
      <w:r w:rsidRPr="00096875">
        <w:rPr>
          <w:rFonts w:ascii="Sylfaen" w:hAnsi="Sylfaen"/>
          <w:sz w:val="22"/>
          <w:szCs w:val="20"/>
          <w:lang w:val="hy-AM"/>
        </w:rPr>
        <w:t>ՈՒղարկվում են</w:t>
      </w:r>
      <w:r w:rsidR="00D06CFD" w:rsidRPr="00096875">
        <w:rPr>
          <w:rFonts w:ascii="Sylfaen" w:hAnsi="Sylfaen"/>
          <w:sz w:val="22"/>
          <w:szCs w:val="20"/>
          <w:lang w:val="hy-AM"/>
        </w:rPr>
        <w:t xml:space="preserve"> հարկադիր կատար</w:t>
      </w:r>
      <w:r w:rsidR="009F18D9" w:rsidRPr="00096875">
        <w:rPr>
          <w:rFonts w:ascii="Sylfaen" w:hAnsi="Sylfaen"/>
          <w:sz w:val="22"/>
          <w:szCs w:val="20"/>
          <w:lang w:val="hy-AM"/>
        </w:rPr>
        <w:t>ում</w:t>
      </w:r>
      <w:r w:rsidR="00D06CFD" w:rsidRPr="00096875">
        <w:rPr>
          <w:rFonts w:ascii="Sylfaen" w:hAnsi="Sylfaen"/>
          <w:sz w:val="22"/>
          <w:szCs w:val="20"/>
          <w:lang w:val="hy-AM"/>
        </w:rPr>
        <w:t>ն</w:t>
      </w:r>
      <w:r w:rsidR="009F18D9" w:rsidRPr="00096875">
        <w:rPr>
          <w:rFonts w:ascii="Sylfaen" w:hAnsi="Sylfaen"/>
          <w:sz w:val="22"/>
          <w:szCs w:val="20"/>
          <w:lang w:val="hy-AM"/>
        </w:rPr>
        <w:t xml:space="preserve"> ասպահովող ծառայության</w:t>
      </w:r>
      <w:r w:rsidR="00D06CFD" w:rsidRPr="00096875">
        <w:rPr>
          <w:rFonts w:ascii="Sylfaen" w:hAnsi="Sylfaen"/>
          <w:sz w:val="22"/>
          <w:szCs w:val="20"/>
          <w:lang w:val="hy-AM"/>
        </w:rPr>
        <w:t xml:space="preserve"> Շիրակի մարզային բաժնի հարկադիր կատարող</w:t>
      </w:r>
      <w:r w:rsidR="00F573F0" w:rsidRPr="00096875">
        <w:rPr>
          <w:rFonts w:ascii="Sylfaen" w:hAnsi="Sylfaen"/>
          <w:sz w:val="22"/>
          <w:szCs w:val="20"/>
          <w:lang w:val="hy-AM"/>
        </w:rPr>
        <w:t>, արդարադատության</w:t>
      </w:r>
      <w:r w:rsidR="00912645" w:rsidRPr="00096875">
        <w:rPr>
          <w:rFonts w:ascii="Sylfaen" w:hAnsi="Sylfaen"/>
          <w:sz w:val="22"/>
          <w:szCs w:val="20"/>
          <w:lang w:val="hy-AM"/>
        </w:rPr>
        <w:t xml:space="preserve"> ավագ</w:t>
      </w:r>
      <w:r w:rsidR="00F573F0" w:rsidRPr="00096875">
        <w:rPr>
          <w:rFonts w:ascii="Sylfaen" w:hAnsi="Sylfaen"/>
          <w:sz w:val="22"/>
          <w:szCs w:val="20"/>
          <w:lang w:val="hy-AM"/>
        </w:rPr>
        <w:t xml:space="preserve"> լեյտենանտ</w:t>
      </w:r>
      <w:r w:rsidR="00D06CFD" w:rsidRPr="00096875">
        <w:rPr>
          <w:rFonts w:ascii="Sylfaen" w:hAnsi="Sylfaen"/>
          <w:sz w:val="22"/>
          <w:szCs w:val="20"/>
          <w:lang w:val="hy-AM"/>
        </w:rPr>
        <w:t xml:space="preserve"> </w:t>
      </w:r>
      <w:r w:rsidR="00085D17" w:rsidRPr="00096875">
        <w:rPr>
          <w:rFonts w:ascii="Sylfaen" w:hAnsi="Sylfaen"/>
          <w:sz w:val="22"/>
          <w:szCs w:val="20"/>
          <w:lang w:val="hy-AM"/>
        </w:rPr>
        <w:t>Դավիթ Սահակ</w:t>
      </w:r>
      <w:r w:rsidRPr="00096875">
        <w:rPr>
          <w:rFonts w:ascii="Sylfaen" w:hAnsi="Sylfaen"/>
          <w:sz w:val="22"/>
          <w:szCs w:val="20"/>
          <w:lang w:val="hy-AM"/>
        </w:rPr>
        <w:t>յանի</w:t>
      </w:r>
      <w:r w:rsidR="00D06CFD" w:rsidRPr="00096875">
        <w:rPr>
          <w:rFonts w:ascii="Sylfaen" w:hAnsi="Sylfaen"/>
          <w:sz w:val="22"/>
          <w:szCs w:val="20"/>
          <w:lang w:val="hy-AM"/>
        </w:rPr>
        <w:t xml:space="preserve"> կողմից </w:t>
      </w:r>
      <w:r w:rsidR="00B4584E" w:rsidRPr="00B4584E">
        <w:rPr>
          <w:rFonts w:ascii="Sylfaen" w:hAnsi="Sylfaen"/>
          <w:sz w:val="22"/>
          <w:szCs w:val="20"/>
          <w:lang w:val="hy-AM"/>
        </w:rPr>
        <w:t>թիվ  08699845 և թիվ 08699811  կատարողական վարույթներով</w:t>
      </w:r>
      <w:r w:rsidR="00D06CFD" w:rsidRPr="00096875">
        <w:rPr>
          <w:rFonts w:ascii="Sylfaen" w:hAnsi="Sylfaen"/>
          <w:sz w:val="22"/>
          <w:szCs w:val="20"/>
          <w:lang w:val="hy-AM"/>
        </w:rPr>
        <w:t xml:space="preserve"> կայացված`</w:t>
      </w:r>
      <w:r w:rsidR="009865B2" w:rsidRPr="00096875">
        <w:rPr>
          <w:rFonts w:ascii="Sylfaen" w:hAnsi="Sylfaen"/>
          <w:sz w:val="22"/>
          <w:szCs w:val="20"/>
          <w:lang w:val="hy-AM"/>
        </w:rPr>
        <w:t xml:space="preserve"> </w:t>
      </w:r>
      <w:r w:rsidRPr="00096875">
        <w:rPr>
          <w:rFonts w:ascii="Sylfaen" w:hAnsi="Sylfaen"/>
          <w:sz w:val="22"/>
          <w:szCs w:val="20"/>
          <w:lang w:val="hy-AM"/>
        </w:rPr>
        <w:t>«</w:t>
      </w:r>
      <w:r w:rsidR="00B4584E" w:rsidRPr="00B4584E">
        <w:rPr>
          <w:rFonts w:ascii="Sylfaen" w:hAnsi="Sylfaen"/>
          <w:sz w:val="22"/>
          <w:szCs w:val="20"/>
          <w:lang w:val="hy-AM"/>
        </w:rPr>
        <w:t>Կատարողական վարույթը տարածքային կատարման ուղարկելու մասի</w:t>
      </w:r>
      <w:r w:rsidR="00B4584E" w:rsidRPr="00D10F87">
        <w:rPr>
          <w:rFonts w:ascii="Sylfaen" w:hAnsi="Sylfaen"/>
          <w:sz w:val="22"/>
          <w:szCs w:val="20"/>
          <w:lang w:val="hy-AM"/>
        </w:rPr>
        <w:t>ն</w:t>
      </w:r>
      <w:r w:rsidR="00C01A76" w:rsidRPr="00096875">
        <w:rPr>
          <w:rFonts w:ascii="Sylfaen" w:hAnsi="Sylfaen"/>
          <w:sz w:val="22"/>
          <w:szCs w:val="20"/>
          <w:lang w:val="hy-AM"/>
        </w:rPr>
        <w:t>»</w:t>
      </w:r>
      <w:r w:rsidR="00B67A3E" w:rsidRPr="00096875">
        <w:rPr>
          <w:rFonts w:ascii="Sylfaen" w:hAnsi="Sylfaen"/>
          <w:sz w:val="22"/>
          <w:szCs w:val="20"/>
          <w:lang w:val="hy-AM"/>
        </w:rPr>
        <w:t xml:space="preserve"> </w:t>
      </w:r>
      <w:r w:rsidR="005A5541" w:rsidRPr="00096875">
        <w:rPr>
          <w:rFonts w:ascii="Sylfaen" w:hAnsi="Sylfaen"/>
          <w:sz w:val="22"/>
          <w:szCs w:val="20"/>
          <w:lang w:val="hy-AM"/>
        </w:rPr>
        <w:t xml:space="preserve"> </w:t>
      </w:r>
      <w:r w:rsidR="00D06CFD" w:rsidRPr="00096875">
        <w:rPr>
          <w:rFonts w:ascii="Sylfaen" w:hAnsi="Sylfaen"/>
          <w:sz w:val="22"/>
          <w:szCs w:val="20"/>
          <w:lang w:val="hy-AM"/>
        </w:rPr>
        <w:t>որոշումը:</w:t>
      </w:r>
    </w:p>
    <w:p w:rsidR="00D06CFD" w:rsidRPr="00096875" w:rsidRDefault="00D06CFD" w:rsidP="00D06CFD">
      <w:pPr>
        <w:spacing w:line="360" w:lineRule="auto"/>
        <w:ind w:firstLine="708"/>
        <w:jc w:val="both"/>
        <w:rPr>
          <w:rFonts w:ascii="Sylfaen" w:hAnsi="Sylfaen" w:cs="Sylfaen"/>
          <w:spacing w:val="20"/>
          <w:sz w:val="22"/>
          <w:szCs w:val="20"/>
          <w:lang w:val="hy-AM"/>
        </w:rPr>
      </w:pPr>
    </w:p>
    <w:p w:rsidR="00D06CFD" w:rsidRPr="00096875" w:rsidRDefault="00D06CFD" w:rsidP="00D06CFD">
      <w:pPr>
        <w:spacing w:line="360" w:lineRule="auto"/>
        <w:jc w:val="both"/>
        <w:rPr>
          <w:rFonts w:ascii="Sylfaen" w:hAnsi="Sylfaen" w:cs="Sylfaen"/>
          <w:spacing w:val="20"/>
          <w:sz w:val="22"/>
          <w:szCs w:val="20"/>
          <w:lang w:val="hy-AM"/>
        </w:rPr>
      </w:pPr>
    </w:p>
    <w:p w:rsidR="00D06CFD" w:rsidRPr="00096875" w:rsidRDefault="00D06CFD" w:rsidP="00D06CFD">
      <w:pPr>
        <w:tabs>
          <w:tab w:val="left" w:pos="7305"/>
        </w:tabs>
        <w:spacing w:line="360" w:lineRule="auto"/>
        <w:jc w:val="center"/>
        <w:rPr>
          <w:rFonts w:ascii="Arial Armenian" w:hAnsi="Arial Armenian"/>
          <w:sz w:val="22"/>
          <w:szCs w:val="20"/>
          <w:u w:val="single"/>
          <w:lang w:val="hy-AM"/>
        </w:rPr>
      </w:pPr>
      <w:r w:rsidRPr="00096875">
        <w:rPr>
          <w:rFonts w:ascii="Sylfaen" w:hAnsi="Sylfaen"/>
          <w:sz w:val="22"/>
          <w:szCs w:val="20"/>
          <w:u w:val="single"/>
          <w:lang w:val="hy-AM"/>
        </w:rPr>
        <w:t>Առդիր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 xml:space="preserve">`   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«Որոշում» </w:t>
      </w:r>
      <w:r w:rsidR="00096875" w:rsidRPr="00B92353">
        <w:rPr>
          <w:rFonts w:ascii="Sylfaen" w:hAnsi="Sylfaen"/>
          <w:sz w:val="22"/>
          <w:szCs w:val="20"/>
          <w:u w:val="single"/>
          <w:lang w:val="hy-AM"/>
        </w:rPr>
        <w:t>1</w:t>
      </w:r>
      <w:r w:rsidR="009D7894" w:rsidRPr="00096875">
        <w:rPr>
          <w:rFonts w:ascii="Sylfaen" w:hAnsi="Sylfaen"/>
          <w:sz w:val="22"/>
          <w:szCs w:val="20"/>
          <w:u w:val="single"/>
          <w:lang w:val="hy-AM"/>
        </w:rPr>
        <w:t xml:space="preserve"> /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 </w:t>
      </w:r>
      <w:r w:rsidR="00096875" w:rsidRPr="00B92353">
        <w:rPr>
          <w:rFonts w:ascii="Sylfaen" w:hAnsi="Sylfaen"/>
          <w:sz w:val="22"/>
          <w:szCs w:val="20"/>
          <w:u w:val="single"/>
          <w:lang w:val="hy-AM"/>
        </w:rPr>
        <w:t>մեկ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 / 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 xml:space="preserve"> 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>թերթից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>:</w:t>
      </w:r>
    </w:p>
    <w:p w:rsidR="00D06CFD" w:rsidRDefault="00D06CFD" w:rsidP="00D06CFD">
      <w:pPr>
        <w:tabs>
          <w:tab w:val="left" w:pos="7305"/>
        </w:tabs>
        <w:spacing w:line="360" w:lineRule="auto"/>
        <w:jc w:val="center"/>
        <w:rPr>
          <w:rFonts w:ascii="Arial Armenian" w:hAnsi="Arial Armenian"/>
          <w:b/>
          <w:sz w:val="20"/>
          <w:szCs w:val="20"/>
          <w:u w:val="single"/>
          <w:lang w:val="hy-AM"/>
        </w:rPr>
      </w:pPr>
    </w:p>
    <w:p w:rsidR="00D06CFD" w:rsidRDefault="00D06CFD" w:rsidP="00D06CFD">
      <w:pPr>
        <w:tabs>
          <w:tab w:val="left" w:pos="7305"/>
        </w:tabs>
        <w:spacing w:line="360" w:lineRule="auto"/>
        <w:rPr>
          <w:rFonts w:ascii="Sylfaen" w:hAnsi="Sylfaen"/>
          <w:sz w:val="20"/>
          <w:szCs w:val="20"/>
          <w:u w:val="single"/>
          <w:lang w:val="hy-AM"/>
        </w:rPr>
      </w:pPr>
    </w:p>
    <w:p w:rsidR="00D609C9" w:rsidRDefault="00D06CFD" w:rsidP="00D609C9">
      <w:pPr>
        <w:spacing w:line="276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sz w:val="22"/>
          <w:szCs w:val="22"/>
          <w:lang w:val="hy-AM"/>
        </w:rPr>
        <w:tab/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</w:t>
      </w:r>
      <w:r w:rsidR="00AC41B9" w:rsidRPr="00AC41B9">
        <w:rPr>
          <w:rFonts w:ascii="Sylfaen" w:hAnsi="Sylfaen"/>
          <w:b/>
          <w:sz w:val="22"/>
          <w:szCs w:val="22"/>
          <w:lang w:val="hy-AM"/>
        </w:rPr>
        <w:t>ԲԱԺՆԻ</w:t>
      </w:r>
      <w:r w:rsidR="00D609C9">
        <w:rPr>
          <w:rFonts w:ascii="Sylfaen" w:hAnsi="Sylfaen"/>
          <w:b/>
          <w:sz w:val="22"/>
          <w:szCs w:val="22"/>
          <w:lang w:val="hy-AM"/>
        </w:rPr>
        <w:t xml:space="preserve">  ՊԵՏ</w:t>
      </w:r>
      <w:r w:rsidR="00D609C9">
        <w:rPr>
          <w:rFonts w:ascii="Arial Armenian" w:hAnsi="Arial Armenian"/>
          <w:b/>
          <w:sz w:val="22"/>
          <w:szCs w:val="22"/>
          <w:lang w:val="hy-AM"/>
        </w:rPr>
        <w:t xml:space="preserve">, </w:t>
      </w:r>
    </w:p>
    <w:p w:rsidR="00D609C9" w:rsidRPr="006825A1" w:rsidRDefault="00D609C9" w:rsidP="00D609C9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   </w:t>
      </w:r>
      <w:r>
        <w:rPr>
          <w:rFonts w:ascii="Sylfaen" w:hAnsi="Sylfaen"/>
          <w:b/>
          <w:sz w:val="22"/>
          <w:szCs w:val="22"/>
          <w:lang w:val="hy-AM"/>
        </w:rPr>
        <w:t xml:space="preserve">ԱՐԴԱՐԱԴԱՏՈՒԹՅԱՆ  </w:t>
      </w:r>
      <w:r w:rsidRPr="003B46E1">
        <w:rPr>
          <w:rFonts w:ascii="Sylfaen" w:hAnsi="Sylfaen"/>
          <w:b/>
          <w:sz w:val="22"/>
          <w:szCs w:val="22"/>
          <w:lang w:val="hy-AM"/>
        </w:rPr>
        <w:t>ՓՈԽԳՆԴԱՊԵՏ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`        </w:t>
      </w:r>
      <w:r>
        <w:rPr>
          <w:rFonts w:ascii="Arial Armenian" w:hAnsi="Arial Armenian"/>
          <w:b/>
          <w:sz w:val="22"/>
          <w:szCs w:val="22"/>
          <w:lang w:val="hy-AM"/>
        </w:rPr>
        <w:tab/>
      </w:r>
      <w:r>
        <w:rPr>
          <w:rFonts w:ascii="Arial Armenian" w:hAnsi="Arial Armenian"/>
          <w:b/>
          <w:sz w:val="22"/>
          <w:szCs w:val="22"/>
          <w:lang w:val="hy-AM"/>
        </w:rPr>
        <w:tab/>
        <w:t xml:space="preserve">                    </w:t>
      </w:r>
      <w:r w:rsidR="00AC41B9" w:rsidRPr="00AC41B9">
        <w:rPr>
          <w:rFonts w:ascii="Sylfaen" w:hAnsi="Sylfaen"/>
          <w:b/>
          <w:sz w:val="22"/>
          <w:szCs w:val="22"/>
          <w:lang w:val="hy-AM"/>
        </w:rPr>
        <w:t>Թ</w:t>
      </w:r>
      <w:r w:rsidRPr="00D06CFD">
        <w:rPr>
          <w:rFonts w:ascii="Sylfaen" w:hAnsi="Sylfaen"/>
          <w:b/>
          <w:sz w:val="22"/>
          <w:szCs w:val="22"/>
          <w:lang w:val="hy-AM"/>
        </w:rPr>
        <w:t xml:space="preserve">. </w:t>
      </w:r>
      <w:r w:rsidR="00AC41B9" w:rsidRPr="006825A1">
        <w:rPr>
          <w:rFonts w:ascii="Sylfaen" w:hAnsi="Sylfaen"/>
          <w:b/>
          <w:sz w:val="22"/>
          <w:szCs w:val="22"/>
          <w:lang w:val="hy-AM"/>
        </w:rPr>
        <w:t>ՎԱՐԴԱՆՅԱՆ</w:t>
      </w:r>
    </w:p>
    <w:p w:rsidR="00D609C9" w:rsidRDefault="00D609C9" w:rsidP="00D609C9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</w:t>
      </w:r>
    </w:p>
    <w:p w:rsidR="00D609C9" w:rsidRDefault="00D609C9" w:rsidP="00D609C9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085D17" w:rsidRDefault="00733494" w:rsidP="00D609C9">
      <w:pPr>
        <w:spacing w:line="276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          </w:t>
      </w:r>
    </w:p>
    <w:p w:rsidR="00085D17" w:rsidRDefault="00085D17" w:rsidP="00085D1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085D17" w:rsidRDefault="00085D17" w:rsidP="00085D1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085D17" w:rsidRDefault="00085D17" w:rsidP="00085D1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AC316C" w:rsidRDefault="00733494" w:rsidP="00AC316C">
      <w:pPr>
        <w:tabs>
          <w:tab w:val="left" w:pos="6675"/>
        </w:tabs>
        <w:rPr>
          <w:rFonts w:asciiTheme="minorHAnsi" w:hAnsiTheme="minorHAnsi"/>
          <w:b/>
          <w:sz w:val="20"/>
          <w:szCs w:val="20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</w:t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                                   </w:t>
      </w:r>
      <w:r w:rsidR="00AC316C">
        <w:rPr>
          <w:rFonts w:ascii="Sylfaen" w:hAnsi="Sylfaen"/>
          <w:b/>
          <w:sz w:val="20"/>
          <w:szCs w:val="20"/>
          <w:lang w:val="hy-AM"/>
        </w:rPr>
        <w:t xml:space="preserve">Կատարող՝ </w:t>
      </w:r>
      <w:r w:rsidR="00AC316C" w:rsidRPr="003943C7">
        <w:rPr>
          <w:rFonts w:ascii="Sylfaen" w:hAnsi="Sylfaen"/>
          <w:b/>
          <w:sz w:val="20"/>
          <w:szCs w:val="20"/>
          <w:lang w:val="hy-AM"/>
        </w:rPr>
        <w:t>Դ</w:t>
      </w:r>
      <w:r w:rsidR="00AC316C">
        <w:rPr>
          <w:rFonts w:ascii="Sylfaen" w:hAnsi="Sylfaen"/>
          <w:b/>
          <w:sz w:val="20"/>
          <w:szCs w:val="20"/>
          <w:lang w:val="hy-AM"/>
        </w:rPr>
        <w:t xml:space="preserve">. </w:t>
      </w:r>
      <w:r w:rsidR="00AC316C" w:rsidRPr="003943C7">
        <w:rPr>
          <w:rFonts w:ascii="Sylfaen" w:hAnsi="Sylfaen"/>
          <w:b/>
          <w:sz w:val="20"/>
          <w:szCs w:val="20"/>
          <w:lang w:val="hy-AM"/>
        </w:rPr>
        <w:t>Սահակ</w:t>
      </w:r>
      <w:r w:rsidR="00AC316C" w:rsidRPr="00D06CFD">
        <w:rPr>
          <w:rFonts w:ascii="Sylfaen" w:hAnsi="Sylfaen"/>
          <w:b/>
          <w:sz w:val="20"/>
          <w:szCs w:val="20"/>
          <w:lang w:val="hy-AM"/>
        </w:rPr>
        <w:t>յան</w:t>
      </w:r>
      <w:r w:rsidR="00AC316C">
        <w:rPr>
          <w:rFonts w:ascii="Arial Armenian" w:hAnsi="Arial Armenian"/>
          <w:b/>
          <w:sz w:val="20"/>
          <w:szCs w:val="20"/>
          <w:lang w:val="hy-AM"/>
        </w:rPr>
        <w:t>.</w:t>
      </w:r>
    </w:p>
    <w:p w:rsidR="00AC41B9" w:rsidRPr="00B4584E" w:rsidRDefault="00B4584E" w:rsidP="00AC316C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 w:rsidRPr="006825A1">
        <w:rPr>
          <w:rFonts w:ascii="Sylfaen" w:hAnsi="Sylfaen"/>
          <w:b/>
          <w:sz w:val="20"/>
          <w:szCs w:val="20"/>
          <w:lang w:val="hy-AM"/>
        </w:rPr>
        <w:t>ն</w:t>
      </w:r>
      <w:r w:rsidR="00AC41B9" w:rsidRPr="00B4584E">
        <w:rPr>
          <w:rFonts w:ascii="Sylfaen" w:hAnsi="Sylfaen"/>
          <w:b/>
          <w:sz w:val="20"/>
          <w:szCs w:val="20"/>
          <w:lang w:val="hy-AM"/>
        </w:rPr>
        <w:t>ույն բաժնի հարկադիր կատարող</w:t>
      </w:r>
    </w:p>
    <w:p w:rsidR="00D06CFD" w:rsidRDefault="00BA3098" w:rsidP="00AC316C">
      <w:pPr>
        <w:tabs>
          <w:tab w:val="left" w:pos="6675"/>
        </w:tabs>
        <w:rPr>
          <w:rFonts w:ascii="Sylfaen" w:hAnsi="Sylfaen" w:cs="Sylfaen"/>
          <w:spacing w:val="20"/>
          <w:sz w:val="20"/>
          <w:szCs w:val="20"/>
          <w:lang w:val="hy-AM"/>
        </w:rPr>
      </w:pPr>
      <w:r>
        <w:rPr>
          <w:rFonts w:ascii="Sylfaen" w:hAnsi="Sylfaen" w:cs="Sylfaen"/>
          <w:spacing w:val="20"/>
          <w:sz w:val="20"/>
          <w:szCs w:val="20"/>
          <w:lang w:val="hy-AM"/>
        </w:rPr>
        <w:tab/>
      </w:r>
    </w:p>
    <w:p w:rsidR="00D06CFD" w:rsidRDefault="00D06CFD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  <w:r>
        <w:rPr>
          <w:rFonts w:ascii="Sylfaen" w:hAnsi="Sylfaen" w:cs="Sylfaen"/>
          <w:spacing w:val="20"/>
          <w:sz w:val="20"/>
          <w:szCs w:val="20"/>
          <w:lang w:val="hy-AM"/>
        </w:rPr>
        <w:tab/>
      </w:r>
    </w:p>
    <w:p w:rsidR="00D06CFD" w:rsidRDefault="00D06CFD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  <w:r>
        <w:rPr>
          <w:rFonts w:ascii="Sylfaen" w:hAnsi="Sylfaen" w:cs="Sylfaen"/>
          <w:spacing w:val="20"/>
          <w:sz w:val="20"/>
          <w:szCs w:val="20"/>
          <w:lang w:val="hy-AM"/>
        </w:rPr>
        <w:t xml:space="preserve">        </w:t>
      </w:r>
    </w:p>
    <w:p w:rsidR="00733494" w:rsidRDefault="00733494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733494" w:rsidRDefault="00733494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D10F87" w:rsidRDefault="00D10F87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D10F87" w:rsidRDefault="00D10F87" w:rsidP="00D10F87">
      <w:pPr>
        <w:jc w:val="center"/>
        <w:rPr>
          <w:rFonts w:ascii="Sylfaen" w:hAnsi="Sylfaen"/>
          <w:lang w:val="hy-AM"/>
        </w:rPr>
      </w:pPr>
    </w:p>
    <w:p w:rsidR="00D10F87" w:rsidRDefault="00D10F87" w:rsidP="00D10F87">
      <w:pPr>
        <w:jc w:val="center"/>
        <w:rPr>
          <w:rFonts w:ascii="Sylfaen" w:hAnsi="Sylfaen"/>
          <w:lang w:val="hy-AM"/>
        </w:rPr>
      </w:pPr>
    </w:p>
    <w:p w:rsidR="00D10F87" w:rsidRDefault="00D10F87" w:rsidP="00D10F87">
      <w:pPr>
        <w:jc w:val="center"/>
        <w:rPr>
          <w:rFonts w:ascii="Sylfaen" w:hAnsi="Sylfaen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8144" behindDoc="0" locked="0" layoutInCell="1" allowOverlap="1" wp14:anchorId="656153EE" wp14:editId="61DDC05A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0" t="0" r="0" b="0"/>
            <wp:wrapSquare wrapText="right"/>
            <wp:docPr id="2" name="Picture 2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F87" w:rsidRDefault="00D10F87" w:rsidP="00D10F87">
      <w:pPr>
        <w:jc w:val="center"/>
        <w:rPr>
          <w:rFonts w:ascii="Sylfaen" w:hAnsi="Sylfaen"/>
          <w:lang w:val="hy-AM"/>
        </w:rPr>
      </w:pPr>
    </w:p>
    <w:p w:rsidR="00D10F87" w:rsidRDefault="00D10F87" w:rsidP="00D10F87">
      <w:pPr>
        <w:jc w:val="center"/>
        <w:rPr>
          <w:rFonts w:ascii="Sylfaen" w:hAnsi="Sylfaen"/>
          <w:lang w:val="hy-AM"/>
        </w:rPr>
      </w:pPr>
    </w:p>
    <w:p w:rsidR="00D10F87" w:rsidRDefault="00D10F87" w:rsidP="00D10F87">
      <w:pPr>
        <w:jc w:val="center"/>
        <w:rPr>
          <w:rFonts w:ascii="Arial Armenian" w:hAnsi="Arial Armenian"/>
          <w:b/>
          <w:lang w:val="hy-AM"/>
        </w:rPr>
      </w:pPr>
    </w:p>
    <w:p w:rsidR="00D10F87" w:rsidRDefault="00D10F87" w:rsidP="00D10F87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ՀԱՐԿԱԴԻՐ  ԿԱՏԱՐՈՒՄՆ  ԱՊԱՀՈՎՈՂ  ԾԱՌԱՅՈՒԹՅՈՒՆ</w:t>
      </w:r>
    </w:p>
    <w:p w:rsidR="00D10F87" w:rsidRDefault="00D10F87" w:rsidP="00D10F87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</w:t>
      </w:r>
      <w:r w:rsidRPr="00A1743F">
        <w:rPr>
          <w:rFonts w:ascii="Sylfaen" w:hAnsi="Sylfaen"/>
          <w:b/>
          <w:lang w:val="hy-AM"/>
        </w:rPr>
        <w:t>-ՄԱՐԱԼԻԿ ՏԱՐԱԾԱՇՐՋԱՆԻ</w:t>
      </w:r>
      <w:r>
        <w:rPr>
          <w:rFonts w:ascii="Sylfaen" w:hAnsi="Sylfaen"/>
          <w:b/>
          <w:lang w:val="hy-AM"/>
        </w:rPr>
        <w:t xml:space="preserve">  ԲԱԺԱՆՄՈՒՆՔ</w:t>
      </w:r>
    </w:p>
    <w:p w:rsidR="00D10F87" w:rsidRDefault="00D10F87" w:rsidP="00D10F87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1045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D10F87" w:rsidRPr="006825A1" w:rsidTr="008E61B3">
        <w:trPr>
          <w:trHeight w:val="100"/>
        </w:trPr>
        <w:tc>
          <w:tcPr>
            <w:tcW w:w="104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0F87" w:rsidRDefault="00D10F87" w:rsidP="008E61B3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hy-AM" w:eastAsia="en-US"/>
              </w:rPr>
            </w:pPr>
          </w:p>
        </w:tc>
      </w:tr>
    </w:tbl>
    <w:p w:rsidR="00D10F87" w:rsidRDefault="00D10F87" w:rsidP="00D10F87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</w:t>
      </w:r>
    </w:p>
    <w:p w:rsidR="00D10F87" w:rsidRDefault="00D10F87" w:rsidP="00D10F87">
      <w:pPr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b/>
          <w:sz w:val="20"/>
          <w:szCs w:val="20"/>
          <w:lang w:val="hy-AM"/>
        </w:rPr>
        <w:t>0-60-</w:t>
      </w:r>
      <w:r w:rsidRPr="00DA743E">
        <w:rPr>
          <w:rFonts w:ascii="Sylfaen" w:hAnsi="Sylfaen"/>
          <w:b/>
          <w:sz w:val="20"/>
          <w:szCs w:val="20"/>
          <w:lang w:val="hy-AM"/>
        </w:rPr>
        <w:t>73</w:t>
      </w:r>
      <w:r>
        <w:rPr>
          <w:b/>
          <w:sz w:val="20"/>
          <w:szCs w:val="20"/>
          <w:lang w:val="hy-AM"/>
        </w:rPr>
        <w:t>-</w:t>
      </w:r>
      <w:r w:rsidRPr="00DA743E">
        <w:rPr>
          <w:b/>
          <w:sz w:val="20"/>
          <w:szCs w:val="20"/>
          <w:lang w:val="hy-AM"/>
        </w:rPr>
        <w:t>1</w:t>
      </w:r>
      <w:r>
        <w:rPr>
          <w:b/>
          <w:sz w:val="20"/>
          <w:szCs w:val="20"/>
          <w:lang w:val="hy-AM"/>
        </w:rPr>
        <w:t>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D10F87" w:rsidRDefault="00D10F87" w:rsidP="00D10F87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D10F87" w:rsidRDefault="00D10F87" w:rsidP="00D10F87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10F87" w:rsidRDefault="00D10F87" w:rsidP="00D10F87">
      <w:pPr>
        <w:tabs>
          <w:tab w:val="left" w:pos="6675"/>
        </w:tabs>
        <w:jc w:val="right"/>
        <w:rPr>
          <w:rFonts w:asciiTheme="minorHAnsi" w:hAnsiTheme="minorHAnsi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§______¦ ______________ </w:t>
      </w:r>
      <w:r>
        <w:rPr>
          <w:rFonts w:ascii="Sylfaen" w:hAnsi="Sylfaen"/>
          <w:b/>
          <w:sz w:val="22"/>
          <w:szCs w:val="22"/>
          <w:lang w:val="hy-AM"/>
        </w:rPr>
        <w:t>20</w:t>
      </w:r>
      <w:r w:rsidRPr="000D47B4">
        <w:rPr>
          <w:rFonts w:ascii="Sylfaen" w:hAnsi="Sylfaen"/>
          <w:b/>
          <w:sz w:val="22"/>
          <w:szCs w:val="22"/>
          <w:lang w:val="hy-AM"/>
        </w:rPr>
        <w:t>2</w:t>
      </w:r>
      <w:r w:rsidRPr="00B92353">
        <w:rPr>
          <w:rFonts w:ascii="Sylfaen" w:hAnsi="Sylfaen"/>
          <w:b/>
          <w:sz w:val="22"/>
          <w:szCs w:val="22"/>
          <w:lang w:val="hy-AM"/>
        </w:rPr>
        <w:t>2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</w:t>
      </w:r>
    </w:p>
    <w:p w:rsidR="00D10F87" w:rsidRDefault="00D10F87" w:rsidP="00D10F87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                                </w:t>
      </w:r>
    </w:p>
    <w:p w:rsidR="00D10F87" w:rsidRDefault="00D10F87" w:rsidP="00D10F87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10F87" w:rsidRPr="00096875" w:rsidRDefault="00D10F87" w:rsidP="00D10F87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7E7A5F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</w:t>
      </w:r>
      <w:r>
        <w:rPr>
          <w:rFonts w:ascii="Sylfaen" w:hAnsi="Sylfaen"/>
          <w:b/>
          <w:sz w:val="20"/>
          <w:szCs w:val="20"/>
          <w:lang w:val="hy-AM"/>
        </w:rPr>
        <w:t xml:space="preserve">                             </w:t>
      </w:r>
      <w:r w:rsidRPr="006230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Pr="006825A1">
        <w:rPr>
          <w:rFonts w:ascii="Sylfaen" w:hAnsi="Sylfaen"/>
          <w:b/>
          <w:sz w:val="20"/>
          <w:szCs w:val="20"/>
          <w:lang w:val="hy-AM"/>
        </w:rPr>
        <w:t xml:space="preserve">       </w:t>
      </w:r>
      <w:r w:rsidRPr="006825A1">
        <w:rPr>
          <w:rFonts w:ascii="Sylfaen" w:hAnsi="Sylfaen"/>
          <w:b/>
          <w:sz w:val="22"/>
          <w:szCs w:val="20"/>
          <w:lang w:val="hy-AM"/>
        </w:rPr>
        <w:t>ԽԱՉԻԿ ՌՈՒԲԵՆԻ ՊԱԼՈ</w:t>
      </w:r>
      <w:r w:rsidRPr="00096875">
        <w:rPr>
          <w:rFonts w:ascii="Sylfaen" w:hAnsi="Sylfaen"/>
          <w:b/>
          <w:sz w:val="22"/>
          <w:szCs w:val="20"/>
          <w:lang w:val="hy-AM"/>
        </w:rPr>
        <w:t>ՅԱՆԻՆ</w:t>
      </w:r>
    </w:p>
    <w:p w:rsidR="00D10F87" w:rsidRDefault="00D10F87" w:rsidP="00D10F87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096875">
        <w:rPr>
          <w:rFonts w:ascii="Sylfaen" w:hAnsi="Sylfaen"/>
          <w:b/>
          <w:sz w:val="22"/>
          <w:szCs w:val="20"/>
          <w:lang w:val="hy-AM"/>
        </w:rPr>
        <w:t xml:space="preserve">                                                                                 ք. </w:t>
      </w:r>
      <w:r w:rsidRPr="00D10F87">
        <w:rPr>
          <w:rFonts w:ascii="Sylfaen" w:hAnsi="Sylfaen"/>
          <w:b/>
          <w:sz w:val="22"/>
          <w:szCs w:val="20"/>
          <w:lang w:val="hy-AM"/>
        </w:rPr>
        <w:t>Երևան</w:t>
      </w:r>
      <w:r w:rsidRPr="00096875">
        <w:rPr>
          <w:rFonts w:ascii="Sylfaen" w:hAnsi="Sylfaen"/>
          <w:b/>
          <w:sz w:val="22"/>
          <w:szCs w:val="20"/>
          <w:lang w:val="hy-AM"/>
        </w:rPr>
        <w:t>,</w:t>
      </w:r>
      <w:r w:rsidRPr="00D10F87">
        <w:rPr>
          <w:rFonts w:ascii="Sylfaen" w:hAnsi="Sylfaen"/>
          <w:b/>
          <w:sz w:val="22"/>
          <w:szCs w:val="20"/>
          <w:lang w:val="hy-AM"/>
        </w:rPr>
        <w:t xml:space="preserve"> Նոր Նորք թաղ,</w:t>
      </w:r>
      <w:r w:rsidRPr="00096875">
        <w:rPr>
          <w:rFonts w:ascii="Sylfaen" w:hAnsi="Sylfaen"/>
          <w:b/>
          <w:sz w:val="22"/>
          <w:szCs w:val="20"/>
          <w:lang w:val="hy-AM"/>
        </w:rPr>
        <w:t xml:space="preserve"> </w:t>
      </w:r>
    </w:p>
    <w:p w:rsidR="00D10F87" w:rsidRPr="00096875" w:rsidRDefault="00D10F87" w:rsidP="00D10F87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D10F87">
        <w:rPr>
          <w:rFonts w:ascii="Sylfaen" w:hAnsi="Sylfaen"/>
          <w:b/>
          <w:sz w:val="22"/>
          <w:szCs w:val="20"/>
          <w:lang w:val="hy-AM"/>
        </w:rPr>
        <w:t xml:space="preserve">                                                                                    Մոլդովական</w:t>
      </w:r>
      <w:r w:rsidRPr="00096875">
        <w:rPr>
          <w:rFonts w:ascii="Sylfaen" w:hAnsi="Sylfaen"/>
          <w:b/>
          <w:sz w:val="22"/>
          <w:szCs w:val="20"/>
          <w:lang w:val="hy-AM"/>
        </w:rPr>
        <w:t xml:space="preserve"> փող, շն. </w:t>
      </w:r>
      <w:r w:rsidRPr="00D10F87">
        <w:rPr>
          <w:rFonts w:ascii="Sylfaen" w:hAnsi="Sylfaen"/>
          <w:b/>
          <w:sz w:val="22"/>
          <w:szCs w:val="20"/>
          <w:lang w:val="hy-AM"/>
        </w:rPr>
        <w:t>43</w:t>
      </w:r>
      <w:r w:rsidRPr="00096875">
        <w:rPr>
          <w:rFonts w:ascii="Sylfaen" w:hAnsi="Sylfaen"/>
          <w:b/>
          <w:sz w:val="22"/>
          <w:szCs w:val="20"/>
          <w:lang w:val="hy-AM"/>
        </w:rPr>
        <w:t>, բն. 2</w:t>
      </w:r>
      <w:r w:rsidRPr="00D10F87">
        <w:rPr>
          <w:rFonts w:ascii="Sylfaen" w:hAnsi="Sylfaen"/>
          <w:b/>
          <w:sz w:val="22"/>
          <w:szCs w:val="20"/>
          <w:lang w:val="hy-AM"/>
        </w:rPr>
        <w:t>6</w:t>
      </w:r>
      <w:r w:rsidRPr="00096875">
        <w:rPr>
          <w:rFonts w:ascii="Sylfaen" w:hAnsi="Sylfaen"/>
          <w:b/>
          <w:sz w:val="22"/>
          <w:szCs w:val="20"/>
          <w:lang w:val="hy-AM"/>
        </w:rPr>
        <w:t xml:space="preserve">. </w:t>
      </w:r>
    </w:p>
    <w:p w:rsidR="00D10F87" w:rsidRDefault="00D10F87" w:rsidP="00D10F87">
      <w:pPr>
        <w:jc w:val="center"/>
        <w:rPr>
          <w:rFonts w:ascii="Arial Armenian" w:hAnsi="Arial Armenian" w:cs="Sylfaen"/>
          <w:spacing w:val="20"/>
          <w:sz w:val="20"/>
          <w:szCs w:val="20"/>
          <w:lang w:val="hy-AM"/>
        </w:rPr>
      </w:pPr>
      <w:r w:rsidRPr="007E7A5F"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hy-AM"/>
        </w:rPr>
        <w:t>------------------------------------------------------------------</w:t>
      </w:r>
    </w:p>
    <w:p w:rsidR="00D10F87" w:rsidRDefault="00D10F87" w:rsidP="00D10F87">
      <w:pPr>
        <w:rPr>
          <w:rFonts w:ascii="Arial Armenian" w:hAnsi="Arial Armenian"/>
          <w:sz w:val="20"/>
          <w:szCs w:val="20"/>
          <w:lang w:val="hy-AM"/>
        </w:rPr>
      </w:pPr>
    </w:p>
    <w:p w:rsidR="00D10F87" w:rsidRPr="00EA4D26" w:rsidRDefault="00D10F87" w:rsidP="00D10F87">
      <w:pPr>
        <w:spacing w:line="360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D10F87" w:rsidRPr="00096875" w:rsidRDefault="00D10F87" w:rsidP="00D10F87">
      <w:pPr>
        <w:spacing w:line="360" w:lineRule="auto"/>
        <w:ind w:firstLine="708"/>
        <w:jc w:val="both"/>
        <w:rPr>
          <w:rFonts w:ascii="Sylfaen" w:hAnsi="Sylfaen"/>
          <w:sz w:val="22"/>
          <w:szCs w:val="20"/>
          <w:lang w:val="hy-AM"/>
        </w:rPr>
      </w:pPr>
      <w:r w:rsidRPr="00096875">
        <w:rPr>
          <w:rFonts w:ascii="Sylfaen" w:hAnsi="Sylfaen"/>
          <w:sz w:val="22"/>
          <w:szCs w:val="20"/>
          <w:lang w:val="hy-AM"/>
        </w:rPr>
        <w:t xml:space="preserve">ՈՒղարկվում են հարկադիր կատարումն ասպահովող ծառայության Շիրակի մարզային բաժնի հարկադիր կատարող, արդարադատության ավագ լեյտենանտ Դավիթ Սահակյանի կողմից </w:t>
      </w:r>
      <w:r w:rsidRPr="00B4584E">
        <w:rPr>
          <w:rFonts w:ascii="Sylfaen" w:hAnsi="Sylfaen"/>
          <w:sz w:val="22"/>
          <w:szCs w:val="20"/>
          <w:lang w:val="hy-AM"/>
        </w:rPr>
        <w:t>թիվ  08699845 և թիվ 08699811  կատարողական վարույթներով</w:t>
      </w:r>
      <w:r w:rsidRPr="00096875">
        <w:rPr>
          <w:rFonts w:ascii="Sylfaen" w:hAnsi="Sylfaen"/>
          <w:sz w:val="22"/>
          <w:szCs w:val="20"/>
          <w:lang w:val="hy-AM"/>
        </w:rPr>
        <w:t xml:space="preserve"> կայացված` «</w:t>
      </w:r>
      <w:r w:rsidRPr="00B4584E">
        <w:rPr>
          <w:rFonts w:ascii="Sylfaen" w:hAnsi="Sylfaen"/>
          <w:sz w:val="22"/>
          <w:szCs w:val="20"/>
          <w:lang w:val="hy-AM"/>
        </w:rPr>
        <w:t>Կատարողական վարույթը տարածքային կատարման ուղարկելու մասի</w:t>
      </w:r>
      <w:r w:rsidRPr="00D10F87">
        <w:rPr>
          <w:rFonts w:ascii="Sylfaen" w:hAnsi="Sylfaen"/>
          <w:sz w:val="22"/>
          <w:szCs w:val="20"/>
          <w:lang w:val="hy-AM"/>
        </w:rPr>
        <w:t>ն</w:t>
      </w:r>
      <w:r w:rsidRPr="00096875">
        <w:rPr>
          <w:rFonts w:ascii="Sylfaen" w:hAnsi="Sylfaen"/>
          <w:sz w:val="22"/>
          <w:szCs w:val="20"/>
          <w:lang w:val="hy-AM"/>
        </w:rPr>
        <w:t>»  որոշումը:</w:t>
      </w:r>
    </w:p>
    <w:p w:rsidR="00D10F87" w:rsidRPr="00096875" w:rsidRDefault="00D10F87" w:rsidP="00D10F87">
      <w:pPr>
        <w:spacing w:line="360" w:lineRule="auto"/>
        <w:ind w:firstLine="708"/>
        <w:jc w:val="both"/>
        <w:rPr>
          <w:rFonts w:ascii="Sylfaen" w:hAnsi="Sylfaen" w:cs="Sylfaen"/>
          <w:spacing w:val="20"/>
          <w:sz w:val="22"/>
          <w:szCs w:val="20"/>
          <w:lang w:val="hy-AM"/>
        </w:rPr>
      </w:pPr>
    </w:p>
    <w:p w:rsidR="00D10F87" w:rsidRPr="00096875" w:rsidRDefault="00D10F87" w:rsidP="00D10F87">
      <w:pPr>
        <w:spacing w:line="360" w:lineRule="auto"/>
        <w:jc w:val="both"/>
        <w:rPr>
          <w:rFonts w:ascii="Sylfaen" w:hAnsi="Sylfaen" w:cs="Sylfaen"/>
          <w:spacing w:val="20"/>
          <w:sz w:val="22"/>
          <w:szCs w:val="20"/>
          <w:lang w:val="hy-AM"/>
        </w:rPr>
      </w:pPr>
    </w:p>
    <w:p w:rsidR="00D10F87" w:rsidRPr="00096875" w:rsidRDefault="00D10F87" w:rsidP="00D10F87">
      <w:pPr>
        <w:tabs>
          <w:tab w:val="left" w:pos="7305"/>
        </w:tabs>
        <w:spacing w:line="360" w:lineRule="auto"/>
        <w:jc w:val="center"/>
        <w:rPr>
          <w:rFonts w:ascii="Arial Armenian" w:hAnsi="Arial Armenian"/>
          <w:sz w:val="22"/>
          <w:szCs w:val="20"/>
          <w:u w:val="single"/>
          <w:lang w:val="hy-AM"/>
        </w:rPr>
      </w:pPr>
      <w:r w:rsidRPr="00096875">
        <w:rPr>
          <w:rFonts w:ascii="Sylfaen" w:hAnsi="Sylfaen"/>
          <w:sz w:val="22"/>
          <w:szCs w:val="20"/>
          <w:u w:val="single"/>
          <w:lang w:val="hy-AM"/>
        </w:rPr>
        <w:t>Առդիր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 xml:space="preserve">`   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«Որոշում» </w:t>
      </w:r>
      <w:r w:rsidRPr="00B92353">
        <w:rPr>
          <w:rFonts w:ascii="Sylfaen" w:hAnsi="Sylfaen"/>
          <w:sz w:val="22"/>
          <w:szCs w:val="20"/>
          <w:u w:val="single"/>
          <w:lang w:val="hy-AM"/>
        </w:rPr>
        <w:t>1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 / </w:t>
      </w:r>
      <w:r w:rsidRPr="00B92353">
        <w:rPr>
          <w:rFonts w:ascii="Sylfaen" w:hAnsi="Sylfaen"/>
          <w:sz w:val="22"/>
          <w:szCs w:val="20"/>
          <w:u w:val="single"/>
          <w:lang w:val="hy-AM"/>
        </w:rPr>
        <w:t>մեկ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 / 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 xml:space="preserve"> 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>թերթից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>:</w:t>
      </w:r>
    </w:p>
    <w:p w:rsidR="00D10F87" w:rsidRDefault="00D10F87" w:rsidP="00D10F87">
      <w:pPr>
        <w:tabs>
          <w:tab w:val="left" w:pos="7305"/>
        </w:tabs>
        <w:spacing w:line="360" w:lineRule="auto"/>
        <w:jc w:val="center"/>
        <w:rPr>
          <w:rFonts w:ascii="Arial Armenian" w:hAnsi="Arial Armenian"/>
          <w:b/>
          <w:sz w:val="20"/>
          <w:szCs w:val="20"/>
          <w:u w:val="single"/>
          <w:lang w:val="hy-AM"/>
        </w:rPr>
      </w:pPr>
    </w:p>
    <w:p w:rsidR="00D10F87" w:rsidRDefault="00D10F87" w:rsidP="00D10F87">
      <w:pPr>
        <w:tabs>
          <w:tab w:val="left" w:pos="7305"/>
        </w:tabs>
        <w:spacing w:line="360" w:lineRule="auto"/>
        <w:rPr>
          <w:rFonts w:ascii="Sylfaen" w:hAnsi="Sylfaen"/>
          <w:sz w:val="20"/>
          <w:szCs w:val="20"/>
          <w:u w:val="single"/>
          <w:lang w:val="hy-AM"/>
        </w:rPr>
      </w:pPr>
    </w:p>
    <w:p w:rsidR="00D10F87" w:rsidRDefault="00D10F87" w:rsidP="00D10F87">
      <w:pPr>
        <w:spacing w:line="276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sz w:val="22"/>
          <w:szCs w:val="22"/>
          <w:lang w:val="hy-AM"/>
        </w:rPr>
        <w:tab/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</w:t>
      </w:r>
      <w:r w:rsidRPr="00AC41B9">
        <w:rPr>
          <w:rFonts w:ascii="Sylfaen" w:hAnsi="Sylfaen"/>
          <w:b/>
          <w:sz w:val="22"/>
          <w:szCs w:val="22"/>
          <w:lang w:val="hy-AM"/>
        </w:rPr>
        <w:t>ԲԱԺՆԻ</w:t>
      </w:r>
      <w:r>
        <w:rPr>
          <w:rFonts w:ascii="Sylfaen" w:hAnsi="Sylfaen"/>
          <w:b/>
          <w:sz w:val="22"/>
          <w:szCs w:val="22"/>
          <w:lang w:val="hy-AM"/>
        </w:rPr>
        <w:t xml:space="preserve">  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, </w:t>
      </w:r>
    </w:p>
    <w:p w:rsidR="00D10F87" w:rsidRPr="00D10F87" w:rsidRDefault="00D10F87" w:rsidP="00D10F87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   </w:t>
      </w:r>
      <w:r>
        <w:rPr>
          <w:rFonts w:ascii="Sylfaen" w:hAnsi="Sylfaen"/>
          <w:b/>
          <w:sz w:val="22"/>
          <w:szCs w:val="22"/>
          <w:lang w:val="hy-AM"/>
        </w:rPr>
        <w:t xml:space="preserve">ԱՐԴԱՐԱԴԱՏՈՒԹՅԱՆ  </w:t>
      </w:r>
      <w:r w:rsidRPr="003B46E1">
        <w:rPr>
          <w:rFonts w:ascii="Sylfaen" w:hAnsi="Sylfaen"/>
          <w:b/>
          <w:sz w:val="22"/>
          <w:szCs w:val="22"/>
          <w:lang w:val="hy-AM"/>
        </w:rPr>
        <w:t>ՓՈԽԳՆԴԱՊԵՏ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`        </w:t>
      </w:r>
      <w:r>
        <w:rPr>
          <w:rFonts w:ascii="Arial Armenian" w:hAnsi="Arial Armenian"/>
          <w:b/>
          <w:sz w:val="22"/>
          <w:szCs w:val="22"/>
          <w:lang w:val="hy-AM"/>
        </w:rPr>
        <w:tab/>
      </w:r>
      <w:r>
        <w:rPr>
          <w:rFonts w:ascii="Arial Armenian" w:hAnsi="Arial Armenian"/>
          <w:b/>
          <w:sz w:val="22"/>
          <w:szCs w:val="22"/>
          <w:lang w:val="hy-AM"/>
        </w:rPr>
        <w:tab/>
        <w:t xml:space="preserve">                    </w:t>
      </w:r>
      <w:r w:rsidRPr="00AC41B9">
        <w:rPr>
          <w:rFonts w:ascii="Sylfaen" w:hAnsi="Sylfaen"/>
          <w:b/>
          <w:sz w:val="22"/>
          <w:szCs w:val="22"/>
          <w:lang w:val="hy-AM"/>
        </w:rPr>
        <w:t>Թ</w:t>
      </w:r>
      <w:r w:rsidRPr="00D06CFD">
        <w:rPr>
          <w:rFonts w:ascii="Sylfaen" w:hAnsi="Sylfaen"/>
          <w:b/>
          <w:sz w:val="22"/>
          <w:szCs w:val="22"/>
          <w:lang w:val="hy-AM"/>
        </w:rPr>
        <w:t xml:space="preserve">. </w:t>
      </w:r>
      <w:r w:rsidRPr="00D10F87">
        <w:rPr>
          <w:rFonts w:ascii="Sylfaen" w:hAnsi="Sylfaen"/>
          <w:b/>
          <w:sz w:val="22"/>
          <w:szCs w:val="22"/>
          <w:lang w:val="hy-AM"/>
        </w:rPr>
        <w:t>ՎԱՐԴԱՆՅԱՆ</w:t>
      </w:r>
    </w:p>
    <w:p w:rsidR="00D10F87" w:rsidRDefault="00D10F87" w:rsidP="00D10F8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</w:t>
      </w:r>
    </w:p>
    <w:p w:rsidR="00D10F87" w:rsidRDefault="00D10F87" w:rsidP="00D10F8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D10F87" w:rsidRDefault="00D10F87" w:rsidP="00D10F87">
      <w:pPr>
        <w:spacing w:line="276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          </w:t>
      </w:r>
    </w:p>
    <w:p w:rsidR="00D10F87" w:rsidRDefault="00D10F87" w:rsidP="00D10F8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D10F87" w:rsidRDefault="00D10F87" w:rsidP="00D10F8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D10F87" w:rsidRDefault="00D10F87" w:rsidP="00D10F87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D10F87" w:rsidRDefault="00D10F87" w:rsidP="00D10F87">
      <w:pPr>
        <w:tabs>
          <w:tab w:val="left" w:pos="6675"/>
        </w:tabs>
        <w:rPr>
          <w:rFonts w:asciiTheme="minorHAnsi" w:hAnsiTheme="minorHAnsi"/>
          <w:b/>
          <w:sz w:val="20"/>
          <w:szCs w:val="20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</w:t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                                   </w:t>
      </w:r>
      <w:r>
        <w:rPr>
          <w:rFonts w:ascii="Sylfaen" w:hAnsi="Sylfaen"/>
          <w:b/>
          <w:sz w:val="20"/>
          <w:szCs w:val="20"/>
          <w:lang w:val="hy-AM"/>
        </w:rPr>
        <w:t xml:space="preserve">Կատարող՝ </w:t>
      </w:r>
      <w:r w:rsidRPr="003943C7">
        <w:rPr>
          <w:rFonts w:ascii="Sylfaen" w:hAnsi="Sylfaen"/>
          <w:b/>
          <w:sz w:val="20"/>
          <w:szCs w:val="20"/>
          <w:lang w:val="hy-AM"/>
        </w:rPr>
        <w:t>Դ</w:t>
      </w:r>
      <w:r>
        <w:rPr>
          <w:rFonts w:ascii="Sylfaen" w:hAnsi="Sylfaen"/>
          <w:b/>
          <w:sz w:val="20"/>
          <w:szCs w:val="20"/>
          <w:lang w:val="hy-AM"/>
        </w:rPr>
        <w:t xml:space="preserve">. </w:t>
      </w:r>
      <w:r w:rsidRPr="003943C7">
        <w:rPr>
          <w:rFonts w:ascii="Sylfaen" w:hAnsi="Sylfaen"/>
          <w:b/>
          <w:sz w:val="20"/>
          <w:szCs w:val="20"/>
          <w:lang w:val="hy-AM"/>
        </w:rPr>
        <w:t>Սահակ</w:t>
      </w:r>
      <w:r w:rsidRPr="00D06CFD">
        <w:rPr>
          <w:rFonts w:ascii="Sylfaen" w:hAnsi="Sylfaen"/>
          <w:b/>
          <w:sz w:val="20"/>
          <w:szCs w:val="20"/>
          <w:lang w:val="hy-AM"/>
        </w:rPr>
        <w:t>յան</w:t>
      </w:r>
      <w:r>
        <w:rPr>
          <w:rFonts w:ascii="Arial Armenian" w:hAnsi="Arial Armenian"/>
          <w:b/>
          <w:sz w:val="20"/>
          <w:szCs w:val="20"/>
          <w:lang w:val="hy-AM"/>
        </w:rPr>
        <w:t>.</w:t>
      </w:r>
    </w:p>
    <w:p w:rsidR="00D10F87" w:rsidRPr="00B4584E" w:rsidRDefault="00D10F87" w:rsidP="00D10F87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ն</w:t>
      </w:r>
      <w:r w:rsidRPr="00B4584E">
        <w:rPr>
          <w:rFonts w:ascii="Sylfaen" w:hAnsi="Sylfaen"/>
          <w:b/>
          <w:sz w:val="20"/>
          <w:szCs w:val="20"/>
          <w:lang w:val="hy-AM"/>
        </w:rPr>
        <w:t>ույն բաժնի հարկադիր կատարող</w:t>
      </w:r>
    </w:p>
    <w:p w:rsidR="00D10F87" w:rsidRDefault="00D10F87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6825A1">
      <w:pPr>
        <w:jc w:val="center"/>
        <w:rPr>
          <w:rFonts w:ascii="Sylfaen" w:hAnsi="Sylfaen"/>
          <w:lang w:val="hy-AM"/>
        </w:rPr>
      </w:pPr>
    </w:p>
    <w:p w:rsidR="006825A1" w:rsidRDefault="006825A1" w:rsidP="006825A1">
      <w:pPr>
        <w:jc w:val="center"/>
        <w:rPr>
          <w:rFonts w:ascii="Sylfaen" w:hAnsi="Sylfaen"/>
          <w:lang w:val="hy-AM"/>
        </w:rPr>
      </w:pPr>
    </w:p>
    <w:p w:rsidR="006825A1" w:rsidRDefault="006825A1" w:rsidP="006825A1">
      <w:pPr>
        <w:jc w:val="center"/>
        <w:rPr>
          <w:rFonts w:ascii="Sylfaen" w:hAnsi="Sylfaen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20192" behindDoc="0" locked="0" layoutInCell="1" allowOverlap="1" wp14:anchorId="42446F22" wp14:editId="56684138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0" t="0" r="0" b="0"/>
            <wp:wrapSquare wrapText="right"/>
            <wp:docPr id="1" name="Picture 1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5A1" w:rsidRDefault="006825A1" w:rsidP="006825A1">
      <w:pPr>
        <w:jc w:val="center"/>
        <w:rPr>
          <w:rFonts w:ascii="Sylfaen" w:hAnsi="Sylfaen"/>
          <w:lang w:val="hy-AM"/>
        </w:rPr>
      </w:pPr>
    </w:p>
    <w:p w:rsidR="006825A1" w:rsidRDefault="006825A1" w:rsidP="006825A1">
      <w:pPr>
        <w:jc w:val="center"/>
        <w:rPr>
          <w:rFonts w:ascii="Sylfaen" w:hAnsi="Sylfaen"/>
          <w:lang w:val="hy-AM"/>
        </w:rPr>
      </w:pPr>
    </w:p>
    <w:p w:rsidR="006825A1" w:rsidRDefault="006825A1" w:rsidP="006825A1">
      <w:pPr>
        <w:jc w:val="center"/>
        <w:rPr>
          <w:rFonts w:ascii="Arial Armenian" w:hAnsi="Arial Armenian"/>
          <w:b/>
          <w:lang w:val="hy-AM"/>
        </w:rPr>
      </w:pPr>
    </w:p>
    <w:p w:rsidR="006825A1" w:rsidRDefault="006825A1" w:rsidP="006825A1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ՀԱՐԿԱԴԻՐ  ԿԱՏԱՐՈՒՄՆ  ԱՊԱՀՈՎՈՂ  ԾԱՌԱՅՈՒԹՅՈՒՆ</w:t>
      </w:r>
    </w:p>
    <w:p w:rsidR="006825A1" w:rsidRDefault="006825A1" w:rsidP="006825A1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</w:t>
      </w:r>
      <w:r w:rsidRPr="00A1743F">
        <w:rPr>
          <w:rFonts w:ascii="Sylfaen" w:hAnsi="Sylfaen"/>
          <w:b/>
          <w:lang w:val="hy-AM"/>
        </w:rPr>
        <w:t>-ՄԱՐԱԼԻԿ ՏԱՐԱԾԱՇՐՋԱՆԻ</w:t>
      </w:r>
      <w:r>
        <w:rPr>
          <w:rFonts w:ascii="Sylfaen" w:hAnsi="Sylfaen"/>
          <w:b/>
          <w:lang w:val="hy-AM"/>
        </w:rPr>
        <w:t xml:space="preserve">  ԲԱԺԱՆՄՈՒՆՔ</w:t>
      </w:r>
    </w:p>
    <w:p w:rsidR="006825A1" w:rsidRDefault="006825A1" w:rsidP="006825A1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1045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825A1" w:rsidRPr="006825A1" w:rsidTr="00E75096">
        <w:trPr>
          <w:trHeight w:val="100"/>
        </w:trPr>
        <w:tc>
          <w:tcPr>
            <w:tcW w:w="104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25A1" w:rsidRDefault="006825A1" w:rsidP="00E75096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hy-AM" w:eastAsia="en-US"/>
              </w:rPr>
            </w:pPr>
          </w:p>
        </w:tc>
      </w:tr>
    </w:tbl>
    <w:p w:rsidR="006825A1" w:rsidRDefault="006825A1" w:rsidP="006825A1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</w:t>
      </w:r>
    </w:p>
    <w:p w:rsidR="006825A1" w:rsidRDefault="006825A1" w:rsidP="006825A1">
      <w:pPr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b/>
          <w:sz w:val="20"/>
          <w:szCs w:val="20"/>
          <w:lang w:val="hy-AM"/>
        </w:rPr>
        <w:t>0-60-</w:t>
      </w:r>
      <w:r w:rsidRPr="00DA743E">
        <w:rPr>
          <w:rFonts w:ascii="Sylfaen" w:hAnsi="Sylfaen"/>
          <w:b/>
          <w:sz w:val="20"/>
          <w:szCs w:val="20"/>
          <w:lang w:val="hy-AM"/>
        </w:rPr>
        <w:t>73</w:t>
      </w:r>
      <w:r>
        <w:rPr>
          <w:b/>
          <w:sz w:val="20"/>
          <w:szCs w:val="20"/>
          <w:lang w:val="hy-AM"/>
        </w:rPr>
        <w:t>-</w:t>
      </w:r>
      <w:r w:rsidRPr="00DA743E">
        <w:rPr>
          <w:b/>
          <w:sz w:val="20"/>
          <w:szCs w:val="20"/>
          <w:lang w:val="hy-AM"/>
        </w:rPr>
        <w:t>1</w:t>
      </w:r>
      <w:r>
        <w:rPr>
          <w:b/>
          <w:sz w:val="20"/>
          <w:szCs w:val="20"/>
          <w:lang w:val="hy-AM"/>
        </w:rPr>
        <w:t>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6825A1" w:rsidRDefault="006825A1" w:rsidP="006825A1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6825A1" w:rsidRDefault="006825A1" w:rsidP="006825A1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6825A1" w:rsidRDefault="006825A1" w:rsidP="006825A1">
      <w:pPr>
        <w:tabs>
          <w:tab w:val="left" w:pos="6675"/>
        </w:tabs>
        <w:jc w:val="right"/>
        <w:rPr>
          <w:rFonts w:asciiTheme="minorHAnsi" w:hAnsiTheme="minorHAnsi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§______¦ ______________ </w:t>
      </w:r>
      <w:r>
        <w:rPr>
          <w:rFonts w:ascii="Sylfaen" w:hAnsi="Sylfaen"/>
          <w:b/>
          <w:sz w:val="22"/>
          <w:szCs w:val="22"/>
          <w:lang w:val="hy-AM"/>
        </w:rPr>
        <w:t>20</w:t>
      </w:r>
      <w:r w:rsidRPr="000D47B4">
        <w:rPr>
          <w:rFonts w:ascii="Sylfaen" w:hAnsi="Sylfaen"/>
          <w:b/>
          <w:sz w:val="22"/>
          <w:szCs w:val="22"/>
          <w:lang w:val="hy-AM"/>
        </w:rPr>
        <w:t>2</w:t>
      </w:r>
      <w:r w:rsidRPr="00B92353">
        <w:rPr>
          <w:rFonts w:ascii="Sylfaen" w:hAnsi="Sylfaen"/>
          <w:b/>
          <w:sz w:val="22"/>
          <w:szCs w:val="22"/>
          <w:lang w:val="hy-AM"/>
        </w:rPr>
        <w:t>2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</w:t>
      </w:r>
    </w:p>
    <w:p w:rsidR="006825A1" w:rsidRDefault="006825A1" w:rsidP="006825A1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                                </w:t>
      </w:r>
    </w:p>
    <w:p w:rsidR="006825A1" w:rsidRDefault="006825A1" w:rsidP="006825A1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6825A1" w:rsidRPr="00C220DB" w:rsidRDefault="006825A1" w:rsidP="006825A1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7E7A5F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</w:t>
      </w:r>
      <w:r>
        <w:rPr>
          <w:rFonts w:ascii="Sylfaen" w:hAnsi="Sylfaen"/>
          <w:b/>
          <w:sz w:val="20"/>
          <w:szCs w:val="20"/>
          <w:lang w:val="hy-AM"/>
        </w:rPr>
        <w:t xml:space="preserve">                             </w:t>
      </w:r>
      <w:r w:rsidRPr="006230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Pr="006825A1">
        <w:rPr>
          <w:rFonts w:ascii="Sylfaen" w:hAnsi="Sylfaen"/>
          <w:b/>
          <w:sz w:val="20"/>
          <w:szCs w:val="20"/>
          <w:lang w:val="hy-AM"/>
        </w:rPr>
        <w:t xml:space="preserve">       </w:t>
      </w:r>
      <w:r w:rsidRPr="00C220DB">
        <w:rPr>
          <w:rFonts w:ascii="Sylfaen" w:hAnsi="Sylfaen"/>
          <w:b/>
          <w:sz w:val="22"/>
          <w:szCs w:val="20"/>
          <w:lang w:val="hy-AM"/>
        </w:rPr>
        <w:t>&lt;&lt;ԿՈՆՎԵՐՍ ԲԱՆԿ&gt;&gt; ՓԲԸ</w:t>
      </w:r>
    </w:p>
    <w:p w:rsidR="006825A1" w:rsidRPr="00096875" w:rsidRDefault="006825A1" w:rsidP="00C220DB">
      <w:pPr>
        <w:tabs>
          <w:tab w:val="left" w:pos="7480"/>
        </w:tabs>
        <w:jc w:val="center"/>
        <w:rPr>
          <w:rFonts w:ascii="Sylfaen" w:hAnsi="Sylfaen"/>
          <w:b/>
          <w:sz w:val="22"/>
          <w:szCs w:val="20"/>
          <w:lang w:val="hy-AM"/>
        </w:rPr>
      </w:pPr>
      <w:r w:rsidRPr="00096875">
        <w:rPr>
          <w:rFonts w:ascii="Sylfaen" w:hAnsi="Sylfaen"/>
          <w:b/>
          <w:sz w:val="22"/>
          <w:szCs w:val="20"/>
          <w:lang w:val="hy-AM"/>
        </w:rPr>
        <w:t xml:space="preserve">                                                                                 ք. </w:t>
      </w:r>
      <w:r w:rsidRPr="00D10F87">
        <w:rPr>
          <w:rFonts w:ascii="Sylfaen" w:hAnsi="Sylfaen"/>
          <w:b/>
          <w:sz w:val="22"/>
          <w:szCs w:val="20"/>
          <w:lang w:val="hy-AM"/>
        </w:rPr>
        <w:t>Երևան</w:t>
      </w:r>
      <w:r w:rsidRPr="00096875">
        <w:rPr>
          <w:rFonts w:ascii="Sylfaen" w:hAnsi="Sylfaen"/>
          <w:b/>
          <w:sz w:val="22"/>
          <w:szCs w:val="20"/>
          <w:lang w:val="hy-AM"/>
        </w:rPr>
        <w:t>,</w:t>
      </w:r>
      <w:r w:rsidRPr="00D10F87">
        <w:rPr>
          <w:rFonts w:ascii="Sylfaen" w:hAnsi="Sylfaen"/>
          <w:b/>
          <w:sz w:val="22"/>
          <w:szCs w:val="20"/>
          <w:lang w:val="hy-AM"/>
        </w:rPr>
        <w:t xml:space="preserve"> </w:t>
      </w:r>
      <w:r w:rsidR="00C220DB" w:rsidRPr="00C220DB">
        <w:rPr>
          <w:rFonts w:ascii="Sylfaen" w:hAnsi="Sylfaen"/>
          <w:b/>
          <w:sz w:val="22"/>
          <w:szCs w:val="20"/>
          <w:lang w:val="hy-AM"/>
        </w:rPr>
        <w:t xml:space="preserve">Վ. </w:t>
      </w:r>
      <w:proofErr w:type="spellStart"/>
      <w:r w:rsidR="00C220DB">
        <w:rPr>
          <w:rFonts w:ascii="Sylfaen" w:hAnsi="Sylfaen"/>
          <w:b/>
          <w:sz w:val="22"/>
          <w:szCs w:val="20"/>
          <w:lang w:val="en-US"/>
        </w:rPr>
        <w:t>Սարգսյան</w:t>
      </w:r>
      <w:proofErr w:type="spellEnd"/>
      <w:r w:rsidR="00C220DB">
        <w:rPr>
          <w:rFonts w:ascii="Sylfaen" w:hAnsi="Sylfaen"/>
          <w:b/>
          <w:sz w:val="22"/>
          <w:szCs w:val="20"/>
          <w:lang w:val="en-US"/>
        </w:rPr>
        <w:t xml:space="preserve"> 26/1</w:t>
      </w:r>
      <w:bookmarkStart w:id="1" w:name="_GoBack"/>
      <w:bookmarkEnd w:id="1"/>
      <w:r w:rsidRPr="00096875">
        <w:rPr>
          <w:rFonts w:ascii="Sylfaen" w:hAnsi="Sylfaen"/>
          <w:b/>
          <w:sz w:val="22"/>
          <w:szCs w:val="20"/>
          <w:lang w:val="hy-AM"/>
        </w:rPr>
        <w:t xml:space="preserve">. </w:t>
      </w:r>
    </w:p>
    <w:p w:rsidR="006825A1" w:rsidRDefault="006825A1" w:rsidP="006825A1">
      <w:pPr>
        <w:jc w:val="center"/>
        <w:rPr>
          <w:rFonts w:ascii="Arial Armenian" w:hAnsi="Arial Armenian" w:cs="Sylfaen"/>
          <w:spacing w:val="20"/>
          <w:sz w:val="20"/>
          <w:szCs w:val="20"/>
          <w:lang w:val="hy-AM"/>
        </w:rPr>
      </w:pPr>
      <w:r w:rsidRPr="007E7A5F"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hy-AM"/>
        </w:rPr>
        <w:t>------------------------------------------------------------------</w:t>
      </w:r>
    </w:p>
    <w:p w:rsidR="006825A1" w:rsidRDefault="006825A1" w:rsidP="006825A1">
      <w:pPr>
        <w:rPr>
          <w:rFonts w:ascii="Arial Armenian" w:hAnsi="Arial Armenian"/>
          <w:sz w:val="20"/>
          <w:szCs w:val="20"/>
          <w:lang w:val="hy-AM"/>
        </w:rPr>
      </w:pPr>
    </w:p>
    <w:p w:rsidR="006825A1" w:rsidRPr="00EA4D26" w:rsidRDefault="006825A1" w:rsidP="006825A1">
      <w:pPr>
        <w:spacing w:line="360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825A1" w:rsidRPr="00096875" w:rsidRDefault="006825A1" w:rsidP="006825A1">
      <w:pPr>
        <w:spacing w:line="360" w:lineRule="auto"/>
        <w:ind w:firstLine="708"/>
        <w:jc w:val="both"/>
        <w:rPr>
          <w:rFonts w:ascii="Sylfaen" w:hAnsi="Sylfaen"/>
          <w:sz w:val="22"/>
          <w:szCs w:val="20"/>
          <w:lang w:val="hy-AM"/>
        </w:rPr>
      </w:pPr>
      <w:r w:rsidRPr="00096875">
        <w:rPr>
          <w:rFonts w:ascii="Sylfaen" w:hAnsi="Sylfaen"/>
          <w:sz w:val="22"/>
          <w:szCs w:val="20"/>
          <w:lang w:val="hy-AM"/>
        </w:rPr>
        <w:t xml:space="preserve">ՈՒղարկվում են հարկադիր կատարումն ասպահովող ծառայության Շիրակի մարզային բաժնի հարկադիր կատարող, արդարադատության ավագ լեյտենանտ Դավիթ Սահակյանի կողմից </w:t>
      </w:r>
      <w:r w:rsidRPr="00B4584E">
        <w:rPr>
          <w:rFonts w:ascii="Sylfaen" w:hAnsi="Sylfaen"/>
          <w:sz w:val="22"/>
          <w:szCs w:val="20"/>
          <w:lang w:val="hy-AM"/>
        </w:rPr>
        <w:t>թիվ  08699845 և թիվ 08699811  կատարողական վարույթներով</w:t>
      </w:r>
      <w:r w:rsidRPr="00096875">
        <w:rPr>
          <w:rFonts w:ascii="Sylfaen" w:hAnsi="Sylfaen"/>
          <w:sz w:val="22"/>
          <w:szCs w:val="20"/>
          <w:lang w:val="hy-AM"/>
        </w:rPr>
        <w:t xml:space="preserve"> կայացված` «</w:t>
      </w:r>
      <w:r w:rsidRPr="00B4584E">
        <w:rPr>
          <w:rFonts w:ascii="Sylfaen" w:hAnsi="Sylfaen"/>
          <w:sz w:val="22"/>
          <w:szCs w:val="20"/>
          <w:lang w:val="hy-AM"/>
        </w:rPr>
        <w:t>Կատարողական վարույթը տարածքային կատարման ուղարկելու մասի</w:t>
      </w:r>
      <w:r w:rsidRPr="00D10F87">
        <w:rPr>
          <w:rFonts w:ascii="Sylfaen" w:hAnsi="Sylfaen"/>
          <w:sz w:val="22"/>
          <w:szCs w:val="20"/>
          <w:lang w:val="hy-AM"/>
        </w:rPr>
        <w:t>ն</w:t>
      </w:r>
      <w:r w:rsidRPr="00096875">
        <w:rPr>
          <w:rFonts w:ascii="Sylfaen" w:hAnsi="Sylfaen"/>
          <w:sz w:val="22"/>
          <w:szCs w:val="20"/>
          <w:lang w:val="hy-AM"/>
        </w:rPr>
        <w:t>»  որոշումը:</w:t>
      </w:r>
    </w:p>
    <w:p w:rsidR="006825A1" w:rsidRPr="00096875" w:rsidRDefault="006825A1" w:rsidP="006825A1">
      <w:pPr>
        <w:spacing w:line="360" w:lineRule="auto"/>
        <w:ind w:firstLine="708"/>
        <w:jc w:val="both"/>
        <w:rPr>
          <w:rFonts w:ascii="Sylfaen" w:hAnsi="Sylfaen" w:cs="Sylfaen"/>
          <w:spacing w:val="20"/>
          <w:sz w:val="22"/>
          <w:szCs w:val="20"/>
          <w:lang w:val="hy-AM"/>
        </w:rPr>
      </w:pPr>
    </w:p>
    <w:p w:rsidR="006825A1" w:rsidRPr="00096875" w:rsidRDefault="006825A1" w:rsidP="006825A1">
      <w:pPr>
        <w:spacing w:line="360" w:lineRule="auto"/>
        <w:jc w:val="both"/>
        <w:rPr>
          <w:rFonts w:ascii="Sylfaen" w:hAnsi="Sylfaen" w:cs="Sylfaen"/>
          <w:spacing w:val="20"/>
          <w:sz w:val="22"/>
          <w:szCs w:val="20"/>
          <w:lang w:val="hy-AM"/>
        </w:rPr>
      </w:pPr>
    </w:p>
    <w:p w:rsidR="006825A1" w:rsidRPr="00096875" w:rsidRDefault="006825A1" w:rsidP="006825A1">
      <w:pPr>
        <w:tabs>
          <w:tab w:val="left" w:pos="7305"/>
        </w:tabs>
        <w:spacing w:line="360" w:lineRule="auto"/>
        <w:jc w:val="center"/>
        <w:rPr>
          <w:rFonts w:ascii="Arial Armenian" w:hAnsi="Arial Armenian"/>
          <w:sz w:val="22"/>
          <w:szCs w:val="20"/>
          <w:u w:val="single"/>
          <w:lang w:val="hy-AM"/>
        </w:rPr>
      </w:pPr>
      <w:r w:rsidRPr="00096875">
        <w:rPr>
          <w:rFonts w:ascii="Sylfaen" w:hAnsi="Sylfaen"/>
          <w:sz w:val="22"/>
          <w:szCs w:val="20"/>
          <w:u w:val="single"/>
          <w:lang w:val="hy-AM"/>
        </w:rPr>
        <w:t>Առդիր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 xml:space="preserve">`   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«Որոշում» </w:t>
      </w:r>
      <w:r w:rsidRPr="00B92353">
        <w:rPr>
          <w:rFonts w:ascii="Sylfaen" w:hAnsi="Sylfaen"/>
          <w:sz w:val="22"/>
          <w:szCs w:val="20"/>
          <w:u w:val="single"/>
          <w:lang w:val="hy-AM"/>
        </w:rPr>
        <w:t>1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 / </w:t>
      </w:r>
      <w:r w:rsidRPr="00B92353">
        <w:rPr>
          <w:rFonts w:ascii="Sylfaen" w:hAnsi="Sylfaen"/>
          <w:sz w:val="22"/>
          <w:szCs w:val="20"/>
          <w:u w:val="single"/>
          <w:lang w:val="hy-AM"/>
        </w:rPr>
        <w:t>մեկ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 xml:space="preserve"> / 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 xml:space="preserve"> </w:t>
      </w:r>
      <w:r w:rsidRPr="00096875">
        <w:rPr>
          <w:rFonts w:ascii="Sylfaen" w:hAnsi="Sylfaen"/>
          <w:sz w:val="22"/>
          <w:szCs w:val="20"/>
          <w:u w:val="single"/>
          <w:lang w:val="hy-AM"/>
        </w:rPr>
        <w:t>թերթից</w:t>
      </w:r>
      <w:r w:rsidRPr="00096875">
        <w:rPr>
          <w:rFonts w:ascii="Arial Armenian" w:hAnsi="Arial Armenian"/>
          <w:sz w:val="22"/>
          <w:szCs w:val="20"/>
          <w:u w:val="single"/>
          <w:lang w:val="hy-AM"/>
        </w:rPr>
        <w:t>:</w:t>
      </w:r>
    </w:p>
    <w:p w:rsidR="006825A1" w:rsidRDefault="006825A1" w:rsidP="006825A1">
      <w:pPr>
        <w:tabs>
          <w:tab w:val="left" w:pos="7305"/>
        </w:tabs>
        <w:spacing w:line="360" w:lineRule="auto"/>
        <w:jc w:val="center"/>
        <w:rPr>
          <w:rFonts w:ascii="Arial Armenian" w:hAnsi="Arial Armenian"/>
          <w:b/>
          <w:sz w:val="20"/>
          <w:szCs w:val="20"/>
          <w:u w:val="single"/>
          <w:lang w:val="hy-AM"/>
        </w:rPr>
      </w:pPr>
    </w:p>
    <w:p w:rsidR="006825A1" w:rsidRDefault="006825A1" w:rsidP="006825A1">
      <w:pPr>
        <w:tabs>
          <w:tab w:val="left" w:pos="7305"/>
        </w:tabs>
        <w:spacing w:line="360" w:lineRule="auto"/>
        <w:rPr>
          <w:rFonts w:ascii="Sylfaen" w:hAnsi="Sylfaen"/>
          <w:sz w:val="20"/>
          <w:szCs w:val="20"/>
          <w:u w:val="single"/>
          <w:lang w:val="hy-AM"/>
        </w:rPr>
      </w:pPr>
    </w:p>
    <w:p w:rsidR="006825A1" w:rsidRDefault="006825A1" w:rsidP="006825A1">
      <w:pPr>
        <w:spacing w:line="276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sz w:val="22"/>
          <w:szCs w:val="22"/>
          <w:lang w:val="hy-AM"/>
        </w:rPr>
        <w:tab/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</w:t>
      </w:r>
      <w:r w:rsidRPr="00AC41B9">
        <w:rPr>
          <w:rFonts w:ascii="Sylfaen" w:hAnsi="Sylfaen"/>
          <w:b/>
          <w:sz w:val="22"/>
          <w:szCs w:val="22"/>
          <w:lang w:val="hy-AM"/>
        </w:rPr>
        <w:t>ԲԱԺՆԻ</w:t>
      </w:r>
      <w:r>
        <w:rPr>
          <w:rFonts w:ascii="Sylfaen" w:hAnsi="Sylfaen"/>
          <w:b/>
          <w:sz w:val="22"/>
          <w:szCs w:val="22"/>
          <w:lang w:val="hy-AM"/>
        </w:rPr>
        <w:t xml:space="preserve">  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, </w:t>
      </w:r>
    </w:p>
    <w:p w:rsidR="006825A1" w:rsidRPr="00D10F87" w:rsidRDefault="006825A1" w:rsidP="006825A1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   </w:t>
      </w:r>
      <w:r>
        <w:rPr>
          <w:rFonts w:ascii="Sylfaen" w:hAnsi="Sylfaen"/>
          <w:b/>
          <w:sz w:val="22"/>
          <w:szCs w:val="22"/>
          <w:lang w:val="hy-AM"/>
        </w:rPr>
        <w:t xml:space="preserve">ԱՐԴԱՐԱԴԱՏՈՒԹՅԱՆ  </w:t>
      </w:r>
      <w:r w:rsidRPr="003B46E1">
        <w:rPr>
          <w:rFonts w:ascii="Sylfaen" w:hAnsi="Sylfaen"/>
          <w:b/>
          <w:sz w:val="22"/>
          <w:szCs w:val="22"/>
          <w:lang w:val="hy-AM"/>
        </w:rPr>
        <w:t>ՓՈԽԳՆԴԱՊԵՏ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`        </w:t>
      </w:r>
      <w:r>
        <w:rPr>
          <w:rFonts w:ascii="Arial Armenian" w:hAnsi="Arial Armenian"/>
          <w:b/>
          <w:sz w:val="22"/>
          <w:szCs w:val="22"/>
          <w:lang w:val="hy-AM"/>
        </w:rPr>
        <w:tab/>
      </w:r>
      <w:r>
        <w:rPr>
          <w:rFonts w:ascii="Arial Armenian" w:hAnsi="Arial Armenian"/>
          <w:b/>
          <w:sz w:val="22"/>
          <w:szCs w:val="22"/>
          <w:lang w:val="hy-AM"/>
        </w:rPr>
        <w:tab/>
        <w:t xml:space="preserve">                    </w:t>
      </w:r>
      <w:r w:rsidRPr="00AC41B9">
        <w:rPr>
          <w:rFonts w:ascii="Sylfaen" w:hAnsi="Sylfaen"/>
          <w:b/>
          <w:sz w:val="22"/>
          <w:szCs w:val="22"/>
          <w:lang w:val="hy-AM"/>
        </w:rPr>
        <w:t>Թ</w:t>
      </w:r>
      <w:r w:rsidRPr="00D06CFD">
        <w:rPr>
          <w:rFonts w:ascii="Sylfaen" w:hAnsi="Sylfaen"/>
          <w:b/>
          <w:sz w:val="22"/>
          <w:szCs w:val="22"/>
          <w:lang w:val="hy-AM"/>
        </w:rPr>
        <w:t xml:space="preserve">. </w:t>
      </w:r>
      <w:r w:rsidRPr="00D10F87">
        <w:rPr>
          <w:rFonts w:ascii="Sylfaen" w:hAnsi="Sylfaen"/>
          <w:b/>
          <w:sz w:val="22"/>
          <w:szCs w:val="22"/>
          <w:lang w:val="hy-AM"/>
        </w:rPr>
        <w:t>ՎԱՐԴԱՆՅԱՆ</w:t>
      </w:r>
    </w:p>
    <w:p w:rsidR="006825A1" w:rsidRDefault="006825A1" w:rsidP="006825A1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</w:t>
      </w:r>
    </w:p>
    <w:p w:rsidR="006825A1" w:rsidRDefault="006825A1" w:rsidP="006825A1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6825A1" w:rsidRDefault="006825A1" w:rsidP="006825A1">
      <w:pPr>
        <w:spacing w:line="276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          </w:t>
      </w:r>
    </w:p>
    <w:p w:rsidR="006825A1" w:rsidRDefault="006825A1" w:rsidP="006825A1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6825A1" w:rsidRDefault="006825A1" w:rsidP="006825A1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6825A1" w:rsidRDefault="006825A1" w:rsidP="006825A1">
      <w:pPr>
        <w:tabs>
          <w:tab w:val="left" w:pos="6675"/>
        </w:tabs>
        <w:rPr>
          <w:rFonts w:ascii="Sylfaen" w:hAnsi="Sylfaen"/>
          <w:sz w:val="18"/>
          <w:szCs w:val="18"/>
          <w:lang w:val="hy-AM"/>
        </w:rPr>
      </w:pPr>
    </w:p>
    <w:p w:rsidR="006825A1" w:rsidRDefault="006825A1" w:rsidP="006825A1">
      <w:pPr>
        <w:tabs>
          <w:tab w:val="left" w:pos="6675"/>
        </w:tabs>
        <w:rPr>
          <w:rFonts w:asciiTheme="minorHAnsi" w:hAnsiTheme="minorHAnsi"/>
          <w:b/>
          <w:sz w:val="20"/>
          <w:szCs w:val="20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</w:t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                                   </w:t>
      </w:r>
      <w:r>
        <w:rPr>
          <w:rFonts w:ascii="Sylfaen" w:hAnsi="Sylfaen"/>
          <w:b/>
          <w:sz w:val="20"/>
          <w:szCs w:val="20"/>
          <w:lang w:val="hy-AM"/>
        </w:rPr>
        <w:t xml:space="preserve">Կատարող՝ </w:t>
      </w:r>
      <w:r w:rsidRPr="003943C7">
        <w:rPr>
          <w:rFonts w:ascii="Sylfaen" w:hAnsi="Sylfaen"/>
          <w:b/>
          <w:sz w:val="20"/>
          <w:szCs w:val="20"/>
          <w:lang w:val="hy-AM"/>
        </w:rPr>
        <w:t>Դ</w:t>
      </w:r>
      <w:r>
        <w:rPr>
          <w:rFonts w:ascii="Sylfaen" w:hAnsi="Sylfaen"/>
          <w:b/>
          <w:sz w:val="20"/>
          <w:szCs w:val="20"/>
          <w:lang w:val="hy-AM"/>
        </w:rPr>
        <w:t xml:space="preserve">. </w:t>
      </w:r>
      <w:r w:rsidRPr="003943C7">
        <w:rPr>
          <w:rFonts w:ascii="Sylfaen" w:hAnsi="Sylfaen"/>
          <w:b/>
          <w:sz w:val="20"/>
          <w:szCs w:val="20"/>
          <w:lang w:val="hy-AM"/>
        </w:rPr>
        <w:t>Սահակ</w:t>
      </w:r>
      <w:r w:rsidRPr="00D06CFD">
        <w:rPr>
          <w:rFonts w:ascii="Sylfaen" w:hAnsi="Sylfaen"/>
          <w:b/>
          <w:sz w:val="20"/>
          <w:szCs w:val="20"/>
          <w:lang w:val="hy-AM"/>
        </w:rPr>
        <w:t>յան</w:t>
      </w:r>
      <w:r>
        <w:rPr>
          <w:rFonts w:ascii="Arial Armenian" w:hAnsi="Arial Armenian"/>
          <w:b/>
          <w:sz w:val="20"/>
          <w:szCs w:val="20"/>
          <w:lang w:val="hy-AM"/>
        </w:rPr>
        <w:t>.</w:t>
      </w:r>
    </w:p>
    <w:p w:rsidR="006825A1" w:rsidRPr="00B4584E" w:rsidRDefault="006825A1" w:rsidP="006825A1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ն</w:t>
      </w:r>
      <w:r w:rsidRPr="00B4584E">
        <w:rPr>
          <w:rFonts w:ascii="Sylfaen" w:hAnsi="Sylfaen"/>
          <w:b/>
          <w:sz w:val="20"/>
          <w:szCs w:val="20"/>
          <w:lang w:val="hy-AM"/>
        </w:rPr>
        <w:t>ույն բաժնի հարկադիր կատարող</w:t>
      </w:r>
    </w:p>
    <w:p w:rsidR="006825A1" w:rsidRDefault="006825A1" w:rsidP="006825A1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6825A1" w:rsidRDefault="006825A1" w:rsidP="00D06CFD">
      <w:pPr>
        <w:tabs>
          <w:tab w:val="left" w:pos="7305"/>
        </w:tabs>
        <w:spacing w:line="360" w:lineRule="auto"/>
        <w:jc w:val="both"/>
        <w:rPr>
          <w:rFonts w:ascii="Sylfaen" w:hAnsi="Sylfaen" w:cs="Sylfaen"/>
          <w:spacing w:val="20"/>
          <w:sz w:val="20"/>
          <w:szCs w:val="20"/>
          <w:lang w:val="hy-AM"/>
        </w:rPr>
      </w:pPr>
    </w:p>
    <w:sectPr w:rsidR="006825A1" w:rsidSect="006D705E">
      <w:pgSz w:w="11906" w:h="16838"/>
      <w:pgMar w:top="450" w:right="476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EAB"/>
    <w:multiLevelType w:val="hybridMultilevel"/>
    <w:tmpl w:val="308839BA"/>
    <w:lvl w:ilvl="0" w:tplc="D334E8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EC1"/>
    <w:multiLevelType w:val="hybridMultilevel"/>
    <w:tmpl w:val="7300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3F8"/>
    <w:multiLevelType w:val="hybridMultilevel"/>
    <w:tmpl w:val="8C9811A6"/>
    <w:lvl w:ilvl="0" w:tplc="D16CBB6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E2FC2"/>
    <w:multiLevelType w:val="hybridMultilevel"/>
    <w:tmpl w:val="8A3E07C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84A"/>
    <w:multiLevelType w:val="hybridMultilevel"/>
    <w:tmpl w:val="3B9631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9B0"/>
    <w:multiLevelType w:val="hybridMultilevel"/>
    <w:tmpl w:val="591E6DF0"/>
    <w:lvl w:ilvl="0" w:tplc="E83C0724">
      <w:start w:val="5"/>
      <w:numFmt w:val="bullet"/>
      <w:lvlText w:val="-"/>
      <w:lvlJc w:val="left"/>
      <w:pPr>
        <w:ind w:left="1068" w:hanging="360"/>
      </w:pPr>
      <w:rPr>
        <w:rFonts w:ascii="Arial Armenian" w:eastAsia="Times New Roman" w:hAnsi="Arial Armeni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50EF1"/>
    <w:multiLevelType w:val="hybridMultilevel"/>
    <w:tmpl w:val="92D4615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18EB"/>
    <w:multiLevelType w:val="hybridMultilevel"/>
    <w:tmpl w:val="C0E47C94"/>
    <w:lvl w:ilvl="0" w:tplc="F85EE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D95F69"/>
    <w:multiLevelType w:val="hybridMultilevel"/>
    <w:tmpl w:val="CDE08078"/>
    <w:lvl w:ilvl="0" w:tplc="4286A18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B0FFD"/>
    <w:multiLevelType w:val="hybridMultilevel"/>
    <w:tmpl w:val="5BBCBF84"/>
    <w:lvl w:ilvl="0" w:tplc="3244BBC8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A50"/>
    <w:multiLevelType w:val="hybridMultilevel"/>
    <w:tmpl w:val="7300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866"/>
    <w:multiLevelType w:val="hybridMultilevel"/>
    <w:tmpl w:val="6DB89D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4430A"/>
    <w:multiLevelType w:val="hybridMultilevel"/>
    <w:tmpl w:val="5E323F26"/>
    <w:lvl w:ilvl="0" w:tplc="A78A011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3EBD"/>
    <w:multiLevelType w:val="hybridMultilevel"/>
    <w:tmpl w:val="4A286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949E8"/>
    <w:multiLevelType w:val="hybridMultilevel"/>
    <w:tmpl w:val="3D72CAEA"/>
    <w:lvl w:ilvl="0" w:tplc="9940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7420A0"/>
    <w:multiLevelType w:val="hybridMultilevel"/>
    <w:tmpl w:val="D424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15"/>
    <w:rsid w:val="00000320"/>
    <w:rsid w:val="00000AA4"/>
    <w:rsid w:val="00004A70"/>
    <w:rsid w:val="00005F0E"/>
    <w:rsid w:val="00011631"/>
    <w:rsid w:val="00013676"/>
    <w:rsid w:val="00015C9D"/>
    <w:rsid w:val="00020DA2"/>
    <w:rsid w:val="00025274"/>
    <w:rsid w:val="0003671C"/>
    <w:rsid w:val="00057FD2"/>
    <w:rsid w:val="00085D17"/>
    <w:rsid w:val="00090761"/>
    <w:rsid w:val="00096875"/>
    <w:rsid w:val="000B020B"/>
    <w:rsid w:val="000B1C57"/>
    <w:rsid w:val="000D47B4"/>
    <w:rsid w:val="000D7449"/>
    <w:rsid w:val="000D7585"/>
    <w:rsid w:val="000E3FF2"/>
    <w:rsid w:val="000F4CBB"/>
    <w:rsid w:val="001032BE"/>
    <w:rsid w:val="001127EC"/>
    <w:rsid w:val="0011589F"/>
    <w:rsid w:val="00123528"/>
    <w:rsid w:val="00126033"/>
    <w:rsid w:val="0013054A"/>
    <w:rsid w:val="00136262"/>
    <w:rsid w:val="00153D49"/>
    <w:rsid w:val="001562AB"/>
    <w:rsid w:val="00163DD5"/>
    <w:rsid w:val="001677E6"/>
    <w:rsid w:val="00167895"/>
    <w:rsid w:val="00174695"/>
    <w:rsid w:val="0019611E"/>
    <w:rsid w:val="001A5B8F"/>
    <w:rsid w:val="001B4E01"/>
    <w:rsid w:val="001C0805"/>
    <w:rsid w:val="001C432F"/>
    <w:rsid w:val="001C6801"/>
    <w:rsid w:val="001D2647"/>
    <w:rsid w:val="001E1960"/>
    <w:rsid w:val="001E32F7"/>
    <w:rsid w:val="001E7B7F"/>
    <w:rsid w:val="001F1822"/>
    <w:rsid w:val="001F6B59"/>
    <w:rsid w:val="001F718D"/>
    <w:rsid w:val="001F79E7"/>
    <w:rsid w:val="002120DF"/>
    <w:rsid w:val="00217C54"/>
    <w:rsid w:val="00221541"/>
    <w:rsid w:val="00224C28"/>
    <w:rsid w:val="0022574A"/>
    <w:rsid w:val="0023239F"/>
    <w:rsid w:val="00232AA5"/>
    <w:rsid w:val="00262CBC"/>
    <w:rsid w:val="00264841"/>
    <w:rsid w:val="00270A2B"/>
    <w:rsid w:val="00271BC7"/>
    <w:rsid w:val="00282937"/>
    <w:rsid w:val="00287082"/>
    <w:rsid w:val="0029133C"/>
    <w:rsid w:val="002917B0"/>
    <w:rsid w:val="002A50E5"/>
    <w:rsid w:val="002A6A69"/>
    <w:rsid w:val="002B25EC"/>
    <w:rsid w:val="002B3ADF"/>
    <w:rsid w:val="002C2D91"/>
    <w:rsid w:val="002C348F"/>
    <w:rsid w:val="002C5119"/>
    <w:rsid w:val="002D6C6B"/>
    <w:rsid w:val="002D748D"/>
    <w:rsid w:val="002D7A04"/>
    <w:rsid w:val="003007EE"/>
    <w:rsid w:val="00303C1B"/>
    <w:rsid w:val="003114D3"/>
    <w:rsid w:val="003209D1"/>
    <w:rsid w:val="00320DC6"/>
    <w:rsid w:val="00322F13"/>
    <w:rsid w:val="003267D6"/>
    <w:rsid w:val="00333E0A"/>
    <w:rsid w:val="00335461"/>
    <w:rsid w:val="00347262"/>
    <w:rsid w:val="00350250"/>
    <w:rsid w:val="0035182C"/>
    <w:rsid w:val="00357BF1"/>
    <w:rsid w:val="00371F4D"/>
    <w:rsid w:val="003765E2"/>
    <w:rsid w:val="003943C7"/>
    <w:rsid w:val="003950D6"/>
    <w:rsid w:val="003A1665"/>
    <w:rsid w:val="003A44CF"/>
    <w:rsid w:val="003A654A"/>
    <w:rsid w:val="003A6985"/>
    <w:rsid w:val="003B015A"/>
    <w:rsid w:val="003B14B4"/>
    <w:rsid w:val="003B46E1"/>
    <w:rsid w:val="003C4BDA"/>
    <w:rsid w:val="00412593"/>
    <w:rsid w:val="00414EC3"/>
    <w:rsid w:val="00423D41"/>
    <w:rsid w:val="00437D1B"/>
    <w:rsid w:val="0044098B"/>
    <w:rsid w:val="00452C96"/>
    <w:rsid w:val="00453B11"/>
    <w:rsid w:val="00454176"/>
    <w:rsid w:val="00456A55"/>
    <w:rsid w:val="00464515"/>
    <w:rsid w:val="0046518F"/>
    <w:rsid w:val="00465820"/>
    <w:rsid w:val="00475EDA"/>
    <w:rsid w:val="00480B61"/>
    <w:rsid w:val="00482C7C"/>
    <w:rsid w:val="0048621C"/>
    <w:rsid w:val="00490544"/>
    <w:rsid w:val="004969FB"/>
    <w:rsid w:val="004A0343"/>
    <w:rsid w:val="004B2980"/>
    <w:rsid w:val="004B5903"/>
    <w:rsid w:val="004E30F5"/>
    <w:rsid w:val="004F4473"/>
    <w:rsid w:val="004F4B05"/>
    <w:rsid w:val="00511D4F"/>
    <w:rsid w:val="00522893"/>
    <w:rsid w:val="0053253D"/>
    <w:rsid w:val="00537627"/>
    <w:rsid w:val="0054118C"/>
    <w:rsid w:val="00556221"/>
    <w:rsid w:val="00556F0F"/>
    <w:rsid w:val="00560010"/>
    <w:rsid w:val="00560E7B"/>
    <w:rsid w:val="005868C6"/>
    <w:rsid w:val="005A1FB8"/>
    <w:rsid w:val="005A41E6"/>
    <w:rsid w:val="005A5541"/>
    <w:rsid w:val="005A5DD8"/>
    <w:rsid w:val="005B4881"/>
    <w:rsid w:val="005B762B"/>
    <w:rsid w:val="005C5FC4"/>
    <w:rsid w:val="005D68DD"/>
    <w:rsid w:val="005E0A26"/>
    <w:rsid w:val="005E1B25"/>
    <w:rsid w:val="005E421C"/>
    <w:rsid w:val="005F2DF3"/>
    <w:rsid w:val="00601AE6"/>
    <w:rsid w:val="00603758"/>
    <w:rsid w:val="00604C6A"/>
    <w:rsid w:val="006054ED"/>
    <w:rsid w:val="00611F09"/>
    <w:rsid w:val="00623082"/>
    <w:rsid w:val="00623333"/>
    <w:rsid w:val="00631567"/>
    <w:rsid w:val="0063471C"/>
    <w:rsid w:val="00640395"/>
    <w:rsid w:val="00643938"/>
    <w:rsid w:val="00645386"/>
    <w:rsid w:val="006465D1"/>
    <w:rsid w:val="00647A15"/>
    <w:rsid w:val="00651458"/>
    <w:rsid w:val="00654121"/>
    <w:rsid w:val="00656690"/>
    <w:rsid w:val="006708B4"/>
    <w:rsid w:val="00673703"/>
    <w:rsid w:val="00681653"/>
    <w:rsid w:val="006825A1"/>
    <w:rsid w:val="006874ED"/>
    <w:rsid w:val="00693BFF"/>
    <w:rsid w:val="006B1562"/>
    <w:rsid w:val="006C134A"/>
    <w:rsid w:val="006C1797"/>
    <w:rsid w:val="006C7E44"/>
    <w:rsid w:val="006D51A1"/>
    <w:rsid w:val="006D705E"/>
    <w:rsid w:val="006D7379"/>
    <w:rsid w:val="006E1214"/>
    <w:rsid w:val="006E608F"/>
    <w:rsid w:val="006E6A25"/>
    <w:rsid w:val="006F4D70"/>
    <w:rsid w:val="006F4E55"/>
    <w:rsid w:val="006F5D13"/>
    <w:rsid w:val="006F5E8F"/>
    <w:rsid w:val="006F6DCE"/>
    <w:rsid w:val="006F70E3"/>
    <w:rsid w:val="007050E3"/>
    <w:rsid w:val="00714B95"/>
    <w:rsid w:val="00733494"/>
    <w:rsid w:val="00735187"/>
    <w:rsid w:val="00780D13"/>
    <w:rsid w:val="0078481C"/>
    <w:rsid w:val="00786999"/>
    <w:rsid w:val="00792200"/>
    <w:rsid w:val="007969F3"/>
    <w:rsid w:val="007A4923"/>
    <w:rsid w:val="007B2BF6"/>
    <w:rsid w:val="007B60BC"/>
    <w:rsid w:val="007B6C52"/>
    <w:rsid w:val="007C6147"/>
    <w:rsid w:val="007D1E43"/>
    <w:rsid w:val="007E2EA7"/>
    <w:rsid w:val="007E413D"/>
    <w:rsid w:val="007E5878"/>
    <w:rsid w:val="007E7A5F"/>
    <w:rsid w:val="007F3964"/>
    <w:rsid w:val="00802663"/>
    <w:rsid w:val="00802B2D"/>
    <w:rsid w:val="00802F0C"/>
    <w:rsid w:val="00813E1D"/>
    <w:rsid w:val="00821E01"/>
    <w:rsid w:val="008423E0"/>
    <w:rsid w:val="0084535F"/>
    <w:rsid w:val="00845787"/>
    <w:rsid w:val="00854939"/>
    <w:rsid w:val="00862E95"/>
    <w:rsid w:val="0086354A"/>
    <w:rsid w:val="008660AD"/>
    <w:rsid w:val="008715BB"/>
    <w:rsid w:val="008721EF"/>
    <w:rsid w:val="008747C0"/>
    <w:rsid w:val="00880E5D"/>
    <w:rsid w:val="00885093"/>
    <w:rsid w:val="00885BBF"/>
    <w:rsid w:val="008872F7"/>
    <w:rsid w:val="008879B6"/>
    <w:rsid w:val="00894CBA"/>
    <w:rsid w:val="00896607"/>
    <w:rsid w:val="008A1EE6"/>
    <w:rsid w:val="008A3498"/>
    <w:rsid w:val="008A4A5D"/>
    <w:rsid w:val="008B15FD"/>
    <w:rsid w:val="008B3F5C"/>
    <w:rsid w:val="008E125F"/>
    <w:rsid w:val="00903FF8"/>
    <w:rsid w:val="00906FD5"/>
    <w:rsid w:val="00907438"/>
    <w:rsid w:val="0091124A"/>
    <w:rsid w:val="00911336"/>
    <w:rsid w:val="00912645"/>
    <w:rsid w:val="00922015"/>
    <w:rsid w:val="00923A2E"/>
    <w:rsid w:val="00924A8B"/>
    <w:rsid w:val="00931DC4"/>
    <w:rsid w:val="0093270F"/>
    <w:rsid w:val="00934882"/>
    <w:rsid w:val="00951BA8"/>
    <w:rsid w:val="0096388E"/>
    <w:rsid w:val="0096396A"/>
    <w:rsid w:val="00973DD7"/>
    <w:rsid w:val="00986569"/>
    <w:rsid w:val="009865B2"/>
    <w:rsid w:val="009969F7"/>
    <w:rsid w:val="009A1B30"/>
    <w:rsid w:val="009A535E"/>
    <w:rsid w:val="009B10D5"/>
    <w:rsid w:val="009B2201"/>
    <w:rsid w:val="009B784E"/>
    <w:rsid w:val="009C34A1"/>
    <w:rsid w:val="009D7894"/>
    <w:rsid w:val="009E7EFF"/>
    <w:rsid w:val="009F18D9"/>
    <w:rsid w:val="009F4332"/>
    <w:rsid w:val="00A0354D"/>
    <w:rsid w:val="00A1059E"/>
    <w:rsid w:val="00A10716"/>
    <w:rsid w:val="00A1743F"/>
    <w:rsid w:val="00A2460B"/>
    <w:rsid w:val="00A418E8"/>
    <w:rsid w:val="00A66B91"/>
    <w:rsid w:val="00A67A17"/>
    <w:rsid w:val="00A706F3"/>
    <w:rsid w:val="00A71FE7"/>
    <w:rsid w:val="00A73CB3"/>
    <w:rsid w:val="00A827FE"/>
    <w:rsid w:val="00A922FA"/>
    <w:rsid w:val="00AA2B95"/>
    <w:rsid w:val="00AA4642"/>
    <w:rsid w:val="00AB073B"/>
    <w:rsid w:val="00AB4991"/>
    <w:rsid w:val="00AC316C"/>
    <w:rsid w:val="00AC41B9"/>
    <w:rsid w:val="00AD5106"/>
    <w:rsid w:val="00AD5A5E"/>
    <w:rsid w:val="00AE070C"/>
    <w:rsid w:val="00AE1144"/>
    <w:rsid w:val="00AE5CF6"/>
    <w:rsid w:val="00AE6BCE"/>
    <w:rsid w:val="00AE714A"/>
    <w:rsid w:val="00AF4228"/>
    <w:rsid w:val="00AF592F"/>
    <w:rsid w:val="00B03DE6"/>
    <w:rsid w:val="00B04928"/>
    <w:rsid w:val="00B14C4B"/>
    <w:rsid w:val="00B27D67"/>
    <w:rsid w:val="00B36F28"/>
    <w:rsid w:val="00B374D1"/>
    <w:rsid w:val="00B4584E"/>
    <w:rsid w:val="00B504BD"/>
    <w:rsid w:val="00B54909"/>
    <w:rsid w:val="00B55DB2"/>
    <w:rsid w:val="00B60A40"/>
    <w:rsid w:val="00B62144"/>
    <w:rsid w:val="00B675FA"/>
    <w:rsid w:val="00B67A3E"/>
    <w:rsid w:val="00B75A10"/>
    <w:rsid w:val="00B92353"/>
    <w:rsid w:val="00B93C04"/>
    <w:rsid w:val="00B9496A"/>
    <w:rsid w:val="00BA3098"/>
    <w:rsid w:val="00BA4E94"/>
    <w:rsid w:val="00BB4717"/>
    <w:rsid w:val="00BC29C5"/>
    <w:rsid w:val="00BC2B2F"/>
    <w:rsid w:val="00BE5F18"/>
    <w:rsid w:val="00C00B7F"/>
    <w:rsid w:val="00C019B9"/>
    <w:rsid w:val="00C01A76"/>
    <w:rsid w:val="00C07287"/>
    <w:rsid w:val="00C14115"/>
    <w:rsid w:val="00C220DB"/>
    <w:rsid w:val="00C31F66"/>
    <w:rsid w:val="00C436E2"/>
    <w:rsid w:val="00C440F8"/>
    <w:rsid w:val="00C44892"/>
    <w:rsid w:val="00C61257"/>
    <w:rsid w:val="00C63FBD"/>
    <w:rsid w:val="00C711F2"/>
    <w:rsid w:val="00C74798"/>
    <w:rsid w:val="00C910B0"/>
    <w:rsid w:val="00C92133"/>
    <w:rsid w:val="00C93353"/>
    <w:rsid w:val="00CA2185"/>
    <w:rsid w:val="00CA51F8"/>
    <w:rsid w:val="00CA711C"/>
    <w:rsid w:val="00CB37EC"/>
    <w:rsid w:val="00CB3D36"/>
    <w:rsid w:val="00CB3FF6"/>
    <w:rsid w:val="00CB4CAB"/>
    <w:rsid w:val="00CB734E"/>
    <w:rsid w:val="00CC27C2"/>
    <w:rsid w:val="00CC7AB0"/>
    <w:rsid w:val="00CE62F0"/>
    <w:rsid w:val="00CE7512"/>
    <w:rsid w:val="00CF0B32"/>
    <w:rsid w:val="00CF1B28"/>
    <w:rsid w:val="00CF56F4"/>
    <w:rsid w:val="00CF7182"/>
    <w:rsid w:val="00D06CFD"/>
    <w:rsid w:val="00D10F87"/>
    <w:rsid w:val="00D24C73"/>
    <w:rsid w:val="00D37541"/>
    <w:rsid w:val="00D41CA8"/>
    <w:rsid w:val="00D47221"/>
    <w:rsid w:val="00D575DE"/>
    <w:rsid w:val="00D60239"/>
    <w:rsid w:val="00D609C9"/>
    <w:rsid w:val="00D70597"/>
    <w:rsid w:val="00D827E2"/>
    <w:rsid w:val="00D83910"/>
    <w:rsid w:val="00D924BC"/>
    <w:rsid w:val="00D96C68"/>
    <w:rsid w:val="00DA2A9C"/>
    <w:rsid w:val="00DA743E"/>
    <w:rsid w:val="00DA7B58"/>
    <w:rsid w:val="00DA7F6D"/>
    <w:rsid w:val="00DB404E"/>
    <w:rsid w:val="00DB626F"/>
    <w:rsid w:val="00DC5269"/>
    <w:rsid w:val="00DD608B"/>
    <w:rsid w:val="00DD636B"/>
    <w:rsid w:val="00DE1EB0"/>
    <w:rsid w:val="00DE390C"/>
    <w:rsid w:val="00DF285A"/>
    <w:rsid w:val="00DF2BC5"/>
    <w:rsid w:val="00DF4FA3"/>
    <w:rsid w:val="00E02553"/>
    <w:rsid w:val="00E04EDC"/>
    <w:rsid w:val="00E10343"/>
    <w:rsid w:val="00E17F2B"/>
    <w:rsid w:val="00E21EDE"/>
    <w:rsid w:val="00E26DDE"/>
    <w:rsid w:val="00E27137"/>
    <w:rsid w:val="00E27E95"/>
    <w:rsid w:val="00E310FF"/>
    <w:rsid w:val="00E42D8B"/>
    <w:rsid w:val="00E449C1"/>
    <w:rsid w:val="00E51593"/>
    <w:rsid w:val="00E64798"/>
    <w:rsid w:val="00E726FB"/>
    <w:rsid w:val="00E729E4"/>
    <w:rsid w:val="00E8738B"/>
    <w:rsid w:val="00EA1711"/>
    <w:rsid w:val="00EB6A38"/>
    <w:rsid w:val="00EC09E9"/>
    <w:rsid w:val="00ED00B1"/>
    <w:rsid w:val="00ED1E4D"/>
    <w:rsid w:val="00ED52CF"/>
    <w:rsid w:val="00ED7526"/>
    <w:rsid w:val="00EE0B9B"/>
    <w:rsid w:val="00EF48A3"/>
    <w:rsid w:val="00EF48EC"/>
    <w:rsid w:val="00F05FB9"/>
    <w:rsid w:val="00F06C1B"/>
    <w:rsid w:val="00F238A0"/>
    <w:rsid w:val="00F23D8F"/>
    <w:rsid w:val="00F255E6"/>
    <w:rsid w:val="00F26ADE"/>
    <w:rsid w:val="00F27E0F"/>
    <w:rsid w:val="00F309B6"/>
    <w:rsid w:val="00F311C7"/>
    <w:rsid w:val="00F312B2"/>
    <w:rsid w:val="00F364CE"/>
    <w:rsid w:val="00F3728C"/>
    <w:rsid w:val="00F43CD9"/>
    <w:rsid w:val="00F468AA"/>
    <w:rsid w:val="00F471CE"/>
    <w:rsid w:val="00F47862"/>
    <w:rsid w:val="00F55F7C"/>
    <w:rsid w:val="00F573F0"/>
    <w:rsid w:val="00F61310"/>
    <w:rsid w:val="00F72D1F"/>
    <w:rsid w:val="00F7588C"/>
    <w:rsid w:val="00F9484B"/>
    <w:rsid w:val="00FB5674"/>
    <w:rsid w:val="00FB64F8"/>
    <w:rsid w:val="00FB67B9"/>
    <w:rsid w:val="00FC0B6A"/>
    <w:rsid w:val="00FC567A"/>
    <w:rsid w:val="00FC7467"/>
    <w:rsid w:val="00FC7DC5"/>
    <w:rsid w:val="00FD4889"/>
    <w:rsid w:val="00FD5CD2"/>
    <w:rsid w:val="00FE5E58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E153"/>
  <w15:docId w15:val="{DBA3B37D-F6B7-4C34-B72F-BDACDAA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1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20"/>
    <w:rPr>
      <w:rFonts w:ascii="Segoe UI" w:eastAsia="Times New Roman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6C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4DC1-9117-450E-A227-78A808A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Artik-2</dc:creator>
  <cp:keywords/>
  <dc:description/>
  <cp:lastModifiedBy>Artik-5</cp:lastModifiedBy>
  <cp:revision>330</cp:revision>
  <cp:lastPrinted>2020-06-11T10:23:00Z</cp:lastPrinted>
  <dcterms:created xsi:type="dcterms:W3CDTF">2013-04-15T15:02:00Z</dcterms:created>
  <dcterms:modified xsi:type="dcterms:W3CDTF">2022-04-01T09:20:00Z</dcterms:modified>
</cp:coreProperties>
</file>