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9821E" w14:textId="77777777" w:rsidR="0044619F" w:rsidRPr="00994351" w:rsidRDefault="0044619F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  <w:r w:rsidRPr="00994351">
        <w:rPr>
          <w:rFonts w:ascii="Sylfaen" w:hAnsi="Sylfaen" w:cs="Sylfaen"/>
          <w:b/>
          <w:sz w:val="24"/>
          <w:szCs w:val="24"/>
          <w:lang w:val="hy-AM"/>
        </w:rPr>
        <w:t>Հ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Տ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Թ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Ն</w:t>
      </w:r>
    </w:p>
    <w:p w14:paraId="3101A060" w14:textId="77777777" w:rsidR="00146B2D" w:rsidRPr="00994351" w:rsidRDefault="00146B2D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</w:p>
    <w:p w14:paraId="126E7509" w14:textId="18B81871" w:rsidR="009E7518" w:rsidRPr="009E7518" w:rsidRDefault="009E7518" w:rsidP="00A97DCE">
      <w:pPr>
        <w:spacing w:after="0" w:line="240" w:lineRule="auto"/>
        <w:ind w:firstLine="284"/>
        <w:jc w:val="center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ՀՀ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ԱՐՄԱՎԻՐԻ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ՄԱՐԶԻ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ԱՐԱՔՍԻ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ՀԱՄԱՅՆՔԱՊԵՏԱՐԱՆԸ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ՀԱՅՏԱՐԱՐՈՒՄ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Է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ՄՐՑՈՒՅԹ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ԱՇԽԱՏԱԿԱԶՄԻ</w:t>
      </w:r>
      <w:r w:rsidR="009724DD">
        <w:rPr>
          <w:rFonts w:ascii="Arial" w:eastAsia="Times New Roman" w:hAnsi="Arial" w:cs="Arial"/>
          <w:b/>
          <w:bCs/>
          <w:sz w:val="20"/>
          <w:szCs w:val="20"/>
          <w:lang w:val="hy-AM"/>
        </w:rPr>
        <w:t xml:space="preserve"> </w:t>
      </w:r>
    </w:p>
    <w:p w14:paraId="5C80E1C1" w14:textId="00E1855E" w:rsidR="009E7518" w:rsidRDefault="00DE5C24" w:rsidP="00A97DCE">
      <w:pPr>
        <w:spacing w:after="0" w:line="240" w:lineRule="auto"/>
        <w:ind w:firstLine="284"/>
        <w:jc w:val="center"/>
        <w:rPr>
          <w:rFonts w:eastAsia="Times New Roman" w:cs="Sylfaen"/>
          <w:b/>
          <w:bCs/>
          <w:sz w:val="20"/>
          <w:szCs w:val="20"/>
          <w:lang w:val="hy-AM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hy-AM"/>
        </w:rPr>
        <w:t xml:space="preserve">ԵՐԿՐՈՐԴ </w:t>
      </w:r>
      <w:r w:rsidR="00B1396A">
        <w:rPr>
          <w:rFonts w:ascii="Arial" w:eastAsia="Times New Roman" w:hAnsi="Arial" w:cs="Arial"/>
          <w:b/>
          <w:bCs/>
          <w:sz w:val="20"/>
          <w:szCs w:val="20"/>
          <w:lang w:val="hy-AM"/>
        </w:rPr>
        <w:t>ԿԱՐԳԻ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54395C">
        <w:rPr>
          <w:rFonts w:ascii="Arial" w:eastAsia="Times New Roman" w:hAnsi="Arial" w:cs="Arial"/>
          <w:b/>
          <w:bCs/>
          <w:sz w:val="20"/>
          <w:szCs w:val="20"/>
          <w:lang w:val="hy-AM"/>
        </w:rPr>
        <w:t>ՄԱՍՆԱԳԵՏ</w:t>
      </w:r>
      <w:r w:rsidR="00EC478D">
        <w:rPr>
          <w:rFonts w:ascii="Arial" w:eastAsia="Times New Roman" w:hAnsi="Arial" w:cs="Arial"/>
          <w:b/>
          <w:bCs/>
          <w:sz w:val="20"/>
          <w:szCs w:val="20"/>
          <w:lang w:val="hy-AM"/>
        </w:rPr>
        <w:t>Ի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 /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ԾԱԾԿԱԳԻՐ</w:t>
      </w:r>
      <w:r w:rsid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3</w:t>
      </w:r>
      <w:r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․3-2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/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ՀԱՄԱՅՆՔԱՅԻՆ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ԾԱՌԱՅՈՒԹՅԱՆ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ԹԱՓՈՒՐ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ՊԱՇՏՈՆԸ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ԶԲԱՂԵՑՆԵԼՈՒ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ՀԱՄԱՐ</w:t>
      </w:r>
    </w:p>
    <w:p w14:paraId="3793A755" w14:textId="77777777" w:rsidR="0020534B" w:rsidRDefault="0020534B" w:rsidP="009E7518">
      <w:pPr>
        <w:spacing w:after="0" w:line="240" w:lineRule="auto"/>
        <w:ind w:firstLine="284"/>
        <w:jc w:val="center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2BE0C632" w14:textId="4EA5681F" w:rsidR="0044619F" w:rsidRPr="00994351" w:rsidRDefault="00DE5C24" w:rsidP="009E7518">
      <w:pPr>
        <w:spacing w:after="0" w:line="240" w:lineRule="auto"/>
        <w:ind w:firstLine="284"/>
        <w:jc w:val="center"/>
        <w:rPr>
          <w:rFonts w:ascii="Arial LatArm" w:hAnsi="Arial LatArm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Բաժնի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2-րդ</w:t>
      </w:r>
      <w:r w:rsidR="00B1396A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կարգի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54395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մասնագետ</w:t>
      </w:r>
      <w:r w:rsidR="00EC478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ի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իրավունքները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և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պարտականությունները</w:t>
      </w:r>
      <w:r w:rsidR="00E03D81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>.</w:t>
      </w:r>
    </w:p>
    <w:p w14:paraId="69204327" w14:textId="77777777" w:rsidR="00017E6F" w:rsidRPr="00994351" w:rsidRDefault="00017E6F" w:rsidP="0044619F">
      <w:pPr>
        <w:spacing w:after="0" w:line="240" w:lineRule="auto"/>
        <w:ind w:firstLine="284"/>
        <w:jc w:val="both"/>
        <w:rPr>
          <w:rFonts w:ascii="Arial LatArm" w:hAnsi="Arial LatArm" w:cs="Arial LatArm"/>
          <w:b/>
          <w:sz w:val="20"/>
          <w:szCs w:val="20"/>
          <w:lang w:val="hy-AM"/>
        </w:rPr>
      </w:pPr>
    </w:p>
    <w:p w14:paraId="15BD2AF4" w14:textId="77777777" w:rsidR="00555D3F" w:rsidRPr="00994351" w:rsidRDefault="00555D3F" w:rsidP="00627C10">
      <w:pPr>
        <w:spacing w:after="0" w:line="240" w:lineRule="auto"/>
        <w:ind w:right="-11"/>
        <w:jc w:val="both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</w:p>
    <w:p w14:paraId="24C154A2" w14:textId="77777777" w:rsidR="00DE5C24" w:rsidRPr="00DE5C24" w:rsidRDefault="00DE5C24" w:rsidP="00DE5C24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DE5C24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կատարում է բաժնի պետի հանձնարարությունները` ժամանակին և պատշաճ որակով. </w:t>
      </w:r>
    </w:p>
    <w:p w14:paraId="27D8A332" w14:textId="77777777" w:rsidR="00DE5C24" w:rsidRPr="00DE5C24" w:rsidRDefault="00DE5C24" w:rsidP="00DE5C24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DE5C24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բ) ապահովում է բաժնի փաստաթղթային շրջանառությունը և լրացնում համապատասխան փաստաթղթերը. </w:t>
      </w:r>
    </w:p>
    <w:p w14:paraId="3CF96E8F" w14:textId="77777777" w:rsidR="00DE5C24" w:rsidRPr="00DE5C24" w:rsidRDefault="00DE5C24" w:rsidP="00DE5C24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DE5C24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գ) իրականացնում է քաղաքացիների հերթագրում՝ բաժնի պետի մոտ ընդունելության համար. </w:t>
      </w:r>
    </w:p>
    <w:p w14:paraId="48134308" w14:textId="77777777" w:rsidR="00DE5C24" w:rsidRPr="00DE5C24" w:rsidRDefault="00DE5C24" w:rsidP="00DE5C24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DE5C24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դ) բաժնի պետի հանձնարարությամբ մասնակցում է բաժնի աշխատանքային ծրագրերի մշակման աշխատանքներին. </w:t>
      </w:r>
    </w:p>
    <w:p w14:paraId="25FF7701" w14:textId="77777777" w:rsidR="00DE5C24" w:rsidRPr="00DE5C24" w:rsidRDefault="00DE5C24" w:rsidP="00DE5C24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DE5C24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ե) բաժնի պետի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պատասխան. </w:t>
      </w:r>
    </w:p>
    <w:p w14:paraId="548526D2" w14:textId="77777777" w:rsidR="00DE5C24" w:rsidRPr="00DE5C24" w:rsidRDefault="00DE5C24" w:rsidP="00DE5C24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DE5C24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զ)բաժնի պետի հանձնարարությամբ, լիազոր ներկայացուցիչ համայնքապետարանի անունից հանդես է գալիս բոլոր դատական ատյաններում, ինչպես հայցվորի, այնպես էլ որպես պատասխանողի ներկայացուցիչ, երրորդ անձի և խնամակալության և հոգաբարձության հանձնաժողովի ներկայացուցիչ,</w:t>
      </w:r>
    </w:p>
    <w:p w14:paraId="132F2EBE" w14:textId="77777777" w:rsidR="00DE5C24" w:rsidRPr="00DE5C24" w:rsidRDefault="00DE5C24" w:rsidP="00DE5C24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DE5C24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է) համայքնի բնակիչներին տալիս է իրավաբանական խորհրդատվություն,</w:t>
      </w:r>
    </w:p>
    <w:p w14:paraId="1420EA72" w14:textId="77777777" w:rsidR="00DE5C24" w:rsidRPr="00DE5C24" w:rsidRDefault="00DE5C24" w:rsidP="00DE5C24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DE5C24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ը)բաժնի պետի հանձնարարությամբ համայնքի անունից հանդես է գալիս կադաստրում և նոտարական գրասենյակում,</w:t>
      </w:r>
    </w:p>
    <w:p w14:paraId="4DCECC76" w14:textId="77777777" w:rsidR="00DE5C24" w:rsidRPr="00DE5C24" w:rsidRDefault="00DE5C24" w:rsidP="00DE5C24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DE5C24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թ)բաժնի պետի հանձնարարությամբ նախապատրաստում և դատարան է ներկայացնում համայնքի շահերին  վերաբերյալ հայցադիմումների,  հայցադիմումների պատասխաների, դատական գործերով արառկությունների, դիրքորոշումների նախագծերը,</w:t>
      </w:r>
    </w:p>
    <w:p w14:paraId="1186BBCA" w14:textId="77777777" w:rsidR="00DE5C24" w:rsidRPr="00DE5C24" w:rsidRDefault="00DE5C24" w:rsidP="00DE5C24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DE5C24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ժ)ընդգրկվում է համայնքի ղեկավարի կողմից կազմված հանձնաժողովների մեջ և իրականացնում դրանից բխող գործառույթներ,</w:t>
      </w:r>
    </w:p>
    <w:p w14:paraId="78DEDD97" w14:textId="77777777" w:rsidR="00DE5C24" w:rsidRPr="00DE5C24" w:rsidRDefault="00DE5C24" w:rsidP="00DE5C24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DE5C24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ժա)կատարում բաժնի ներքին գործավարության փաստաթղթերի շրջանառության և պահպանման աշխատանքներ,</w:t>
      </w:r>
    </w:p>
    <w:p w14:paraId="18E7E650" w14:textId="77777777" w:rsidR="00DE5C24" w:rsidRPr="00DE5C24" w:rsidRDefault="00DE5C24" w:rsidP="00DE5C24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DE5C24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ժբ)կատարում է համակարգչային, տեքստային  (օպերատորական) աշխատանքներ:</w:t>
      </w:r>
    </w:p>
    <w:p w14:paraId="137B59AA" w14:textId="77777777" w:rsidR="00DE5C24" w:rsidRPr="00DE5C24" w:rsidRDefault="00DE5C24" w:rsidP="00DE5C24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DE5C24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ժգ) իրականացնում է սույն պաշտոնի անձնագրով սահմանված այլ լիազորություններ։</w:t>
      </w:r>
    </w:p>
    <w:p w14:paraId="51587A90" w14:textId="694C45A5" w:rsidR="009E7518" w:rsidRDefault="00DE5C24" w:rsidP="00DE5C24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DE5C24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Բաժնի 2-րդ կարգի մասնագետն ունի oրենքով, իրավական այլ ակտերով նախատեսված այլ իրավունքներ և կրում է այդ ակտերով նախատեսված այլ պարտականություններ:</w:t>
      </w:r>
    </w:p>
    <w:p w14:paraId="4C5FC34C" w14:textId="6EABF781" w:rsidR="0044619F" w:rsidRDefault="00DC6AE5" w:rsidP="009E7518">
      <w:pPr>
        <w:spacing w:after="0" w:line="240" w:lineRule="auto"/>
        <w:ind w:right="-11"/>
        <w:jc w:val="both"/>
        <w:rPr>
          <w:rFonts w:eastAsia="Times New Roma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պաշտոնը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զբաղեցնելու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համար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պահանջվում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>`</w:t>
      </w:r>
    </w:p>
    <w:p w14:paraId="181FE2C2" w14:textId="77777777" w:rsidR="00DE5C24" w:rsidRPr="00DE5C24" w:rsidRDefault="00DE5C24" w:rsidP="00DE5C24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DE5C24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ունի առնվազն միջնակարգ կրթություն՝ առանց աշխատանքային ստաժի և փորձի: </w:t>
      </w:r>
    </w:p>
    <w:p w14:paraId="1A4ADF21" w14:textId="06DC1D51" w:rsidR="00DE5C24" w:rsidRPr="00DE5C24" w:rsidRDefault="00DE5C24" w:rsidP="00DE5C24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DE5C24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բ)ունի Հայաստանի Հանրապետության Սահմանադրության, «Համայնքային ծառայության մասին», «Տեղական ինքնակառավարման մասին», «Նորմատիվ իրավական ակտերի մասին» Հայաստանի Հանրապետության օրենքների, աշխատակազմի կանոնադրության և իր լիազորությունների հետ կապված այլ նորմատիվ իրավական ակտերի անհրաժեշտ իմացություն, ինչպես նաև տրամաբանելու, տարբեր իրավիճակներում կողմնորոշվելու ունակություն,</w:t>
      </w:r>
    </w:p>
    <w:p w14:paraId="455EC6BC" w14:textId="77777777" w:rsidR="00DE5C24" w:rsidRPr="00DE5C24" w:rsidRDefault="00DE5C24" w:rsidP="00DE5C24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DE5C24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գ) տիրապետում է անհրաժեշտ տեղեկատվությանը. </w:t>
      </w:r>
    </w:p>
    <w:p w14:paraId="36BF54ED" w14:textId="5FFAFAA7" w:rsidR="009724DD" w:rsidRDefault="00DE5C24" w:rsidP="00DE5C24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DE5C24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դ) ունի համակարգչով և ժամանակակից այլ տեխնիկական միջոցներով աշխատելու ունակություն:</w:t>
      </w:r>
      <w:r w:rsidR="00621BE1"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="00621BE1"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</w:p>
    <w:p w14:paraId="4F46B555" w14:textId="1C8E5110" w:rsidR="009E7518" w:rsidRPr="009E7518" w:rsidRDefault="00DC6AE5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  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թափուր պաշտոնը զբաղեցնելու համար հայտարարված մրցույթը կանցկացվի Արաքսի համայնքապետարանի շենքում (գ</w:t>
      </w:r>
      <w:r w:rsidR="009E7518"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Առատաշեն Մ</w:t>
      </w:r>
      <w:r w:rsidR="00133615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․Մաշտոցի 3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):</w:t>
      </w:r>
    </w:p>
    <w:p w14:paraId="66A75518" w14:textId="5FB41112" w:rsidR="009E7518" w:rsidRPr="009E7518" w:rsidRDefault="00E7784C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lastRenderedPageBreak/>
        <w:t>Դիմող քաղա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քացիները Արաքսի համայնքապետարան (գ</w:t>
      </w:r>
      <w:r w:rsidR="009E7518"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6216D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Առատաշեն Մ</w:t>
      </w:r>
      <w:r w:rsidR="006216DE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․Մաշտոցի 3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կամ ՀՀ Արմավիրի մարզպետարան (ք.Արմավիր, Աբովյան 71) պետք է ներկայացնեն հետևյալ փաստաթղթերը`</w:t>
      </w:r>
    </w:p>
    <w:p w14:paraId="3C78640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71A2CA2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0D32BB1A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6E408213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3BCB047F" w14:textId="7FF2164C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6783DB2" w14:textId="2D33217B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մեկ լուսանկար՝ 3 X 4 սմ չափսի.</w:t>
      </w:r>
    </w:p>
    <w:p w14:paraId="7DE3D364" w14:textId="7312357B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անձնագրի պատճենը:</w:t>
      </w:r>
    </w:p>
    <w:p w14:paraId="28319BBD" w14:textId="757447F8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 սոցիալական քարտը և քարտի պատճեն:</w:t>
      </w:r>
    </w:p>
    <w:p w14:paraId="1230779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 մասնակցել  կարող  են  պաշտոնի անձնագրով սահմանված պահանջներին համապատասխանող 18 տարին լրացած ՀՀ  քաղաքացիները  և  ՀՀ–ում  փախստականի  կարգավիճակ  ունեցող անձիք:</w:t>
      </w:r>
    </w:p>
    <w:p w14:paraId="686935E5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Քաղաքացիները մրցույթին մասնակցելու համար փաստաթղթերը հանձնում են անձամբ` ներկայացնելով անձնագիրը կամ անձը հաստատող փաստաթուղթը:</w:t>
      </w:r>
    </w:p>
    <w:p w14:paraId="2745821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Մրցույթներին մասնակցելու համար քաղաքացիների ներկայացրած փաստաթղթերի պատճեները ետ չեն վերադարձվում:</w:t>
      </w:r>
    </w:p>
    <w:p w14:paraId="309B5A8F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52EDE302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 ՝ ՀՀ Սահմանադրություն, &lt;&lt;Տեղական ինքնակառավարման մասին&gt;&gt; ՀՀ օրենք, &lt;&lt;Համայնքային ծառայության մասին&gt;&gt; ՀՀ օրենք, Վարչական իրավախախտումների վերաբերյալ ՀՀ օրենսգիրք, ՀՀ քաղաքացիական օրենսգիրք, ՀՀ հողային օրենսգիրք, &lt;&lt;Քաղաքաշինության մասին&gt;&gt;, &lt;&lt;Քաղաքաշինության բնագավառում իրավախախտումների համար պատասխանատվության մասին&gt;&gt;, &lt;&lt;Հրապարակային սակարկությունների մասին&gt;&gt;, &lt;&lt;Գույքի նկատմամբ իրավունքների պետական գրանցման մասին&gt;&gt;, &lt;&lt;Տեղական ինքնակառավարման մասին&gt;&gt;, &lt;&lt;Հանրային ծառայության մասին&gt;&gt;, &lt;&lt;Համայնքային ծառայության մասին&gt;&gt;, &lt;&lt;Նորմատիվ իրավական ակտերի մասին&gt;&gt; Հայաստանի Հանրապետության օրենք,  ՀՀ կառավարության՝ իր իրավունքների և պարտականությունների կատարմանն առնչվող համապատասխան որոշումներ:</w:t>
      </w:r>
    </w:p>
    <w:p w14:paraId="4ED7AEE7" w14:textId="3BAFD1A2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 պաշտոնի համար նշանակված  մրցույթը կկայա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</w:t>
      </w:r>
      <w:r w:rsidR="00547CA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 2022թ. Սեպտեմբերի 14</w:t>
      </w:r>
      <w:r w:rsidR="000222E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-ին ժամը </w:t>
      </w:r>
      <w:r w:rsidR="00DE5C24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16։3</w:t>
      </w:r>
      <w:bookmarkStart w:id="0" w:name="_GoBack"/>
      <w:bookmarkEnd w:id="0"/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0-ին: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մասնակցելու դիմումների ընդունման վե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ր</w:t>
      </w:r>
      <w:r w:rsid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ջնաժամկետն է </w:t>
      </w:r>
      <w:r w:rsidR="000D4064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2022թ.  օգոստոսի</w:t>
      </w:r>
      <w:r w:rsidR="00C14E2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30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-ը, մինչև ժամը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18:00-ն: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Փաստաթղթերը ընդունվում են ամեն օր ժ</w:t>
      </w:r>
      <w:r w:rsidR="00167E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ամը  09:00-13:00 և 14:00-ից 18: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00-ն, բացի շաբաթ, կիրակի և ոչ աշխատանքային օրերից:</w:t>
      </w:r>
    </w:p>
    <w:p w14:paraId="435DC27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Եթե փաստաթղթերի ներկայացման վերջնաժամկետի օրը համընկնում է ոչ աշխատանքային օրվան, ապա վերջնաժամկետի օր է համարվում դրան հաջորդող  աշխատանքային օրը:</w:t>
      </w:r>
    </w:p>
    <w:p w14:paraId="6C76BE32" w14:textId="27D60D23" w:rsid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Արաքսի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համայնքապետարան</w:t>
      </w:r>
      <w:r w:rsidR="000D4064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/Գյուղ Առատաշեն, Մ</w:t>
      </w:r>
      <w:r w:rsidR="000D4064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․Մաշտոցի 3/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։</w:t>
      </w:r>
    </w:p>
    <w:p w14:paraId="61AE0806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1A3F79FF" w14:textId="77777777" w:rsidR="002C244D" w:rsidRPr="00994351" w:rsidRDefault="002C244D">
      <w:pPr>
        <w:rPr>
          <w:rFonts w:ascii="Arial LatArm" w:hAnsi="Arial LatArm"/>
          <w:lang w:val="hy-AM"/>
        </w:rPr>
      </w:pPr>
    </w:p>
    <w:sectPr w:rsidR="002C244D" w:rsidRPr="00994351" w:rsidSect="002C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9F"/>
    <w:rsid w:val="00002D8F"/>
    <w:rsid w:val="00017E6F"/>
    <w:rsid w:val="000222EB"/>
    <w:rsid w:val="0004727B"/>
    <w:rsid w:val="00065496"/>
    <w:rsid w:val="000857C5"/>
    <w:rsid w:val="000A5604"/>
    <w:rsid w:val="000B2782"/>
    <w:rsid w:val="000D4064"/>
    <w:rsid w:val="00133615"/>
    <w:rsid w:val="00146B2D"/>
    <w:rsid w:val="00157F7A"/>
    <w:rsid w:val="00167E51"/>
    <w:rsid w:val="001A76FC"/>
    <w:rsid w:val="001B73DF"/>
    <w:rsid w:val="001C108B"/>
    <w:rsid w:val="001E7D64"/>
    <w:rsid w:val="0020534B"/>
    <w:rsid w:val="002372B5"/>
    <w:rsid w:val="00255FA8"/>
    <w:rsid w:val="002A3BBD"/>
    <w:rsid w:val="002B0435"/>
    <w:rsid w:val="002C1A66"/>
    <w:rsid w:val="002C244D"/>
    <w:rsid w:val="002C4179"/>
    <w:rsid w:val="00346647"/>
    <w:rsid w:val="003C6F06"/>
    <w:rsid w:val="00406F4C"/>
    <w:rsid w:val="00423237"/>
    <w:rsid w:val="00432179"/>
    <w:rsid w:val="0044619F"/>
    <w:rsid w:val="004617EC"/>
    <w:rsid w:val="00505B2B"/>
    <w:rsid w:val="0054395C"/>
    <w:rsid w:val="00547CA1"/>
    <w:rsid w:val="00555D3F"/>
    <w:rsid w:val="00586163"/>
    <w:rsid w:val="005935BC"/>
    <w:rsid w:val="00596A6D"/>
    <w:rsid w:val="005A64F9"/>
    <w:rsid w:val="005D2D5E"/>
    <w:rsid w:val="005E7A9E"/>
    <w:rsid w:val="006216DE"/>
    <w:rsid w:val="00621BE1"/>
    <w:rsid w:val="00627C10"/>
    <w:rsid w:val="00655DDC"/>
    <w:rsid w:val="0066611B"/>
    <w:rsid w:val="006A3A7E"/>
    <w:rsid w:val="006F2155"/>
    <w:rsid w:val="0071402D"/>
    <w:rsid w:val="007B656B"/>
    <w:rsid w:val="00847FBB"/>
    <w:rsid w:val="00897769"/>
    <w:rsid w:val="008C4D92"/>
    <w:rsid w:val="00966CB4"/>
    <w:rsid w:val="009724DD"/>
    <w:rsid w:val="00994351"/>
    <w:rsid w:val="009A5CDD"/>
    <w:rsid w:val="009A7E32"/>
    <w:rsid w:val="009E7518"/>
    <w:rsid w:val="00A14292"/>
    <w:rsid w:val="00A97DCE"/>
    <w:rsid w:val="00AF1769"/>
    <w:rsid w:val="00B1396A"/>
    <w:rsid w:val="00B24E6F"/>
    <w:rsid w:val="00B5540B"/>
    <w:rsid w:val="00B565EF"/>
    <w:rsid w:val="00B70415"/>
    <w:rsid w:val="00B7454C"/>
    <w:rsid w:val="00C14E2E"/>
    <w:rsid w:val="00C52140"/>
    <w:rsid w:val="00C82D37"/>
    <w:rsid w:val="00C849B9"/>
    <w:rsid w:val="00D32E9F"/>
    <w:rsid w:val="00D537F8"/>
    <w:rsid w:val="00DC6AE5"/>
    <w:rsid w:val="00DE5C24"/>
    <w:rsid w:val="00DF29C7"/>
    <w:rsid w:val="00DF5914"/>
    <w:rsid w:val="00E03D81"/>
    <w:rsid w:val="00E55ED5"/>
    <w:rsid w:val="00E7784C"/>
    <w:rsid w:val="00E77CDB"/>
    <w:rsid w:val="00EC478D"/>
    <w:rsid w:val="00EF33BF"/>
    <w:rsid w:val="00F415AC"/>
    <w:rsid w:val="00F932DD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63</cp:revision>
  <dcterms:created xsi:type="dcterms:W3CDTF">2022-07-11T08:05:00Z</dcterms:created>
  <dcterms:modified xsi:type="dcterms:W3CDTF">2022-08-12T10:14:00Z</dcterms:modified>
</cp:coreProperties>
</file>