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C07006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C07006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C070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C070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C070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C070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070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C0700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C07006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C07006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C07006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C07006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C07006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C07006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1B0E465" w14:textId="77777777" w:rsidR="00A8673C" w:rsidRPr="00C07006" w:rsidRDefault="00A8673C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  <w:p w14:paraId="4DB25A71" w14:textId="7B428338" w:rsidR="00FF1999" w:rsidRPr="00C07006" w:rsidRDefault="00FF1999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6CA5012F" w14:textId="4E5799AE" w:rsidR="00C1598B" w:rsidRPr="00C07006" w:rsidRDefault="002D0178" w:rsidP="00C1598B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</w:t>
      </w:r>
      <w:r w:rsidR="008C7A98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="008C7A98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N</w:t>
      </w:r>
      <w:r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Տ(</w:t>
      </w:r>
      <w:r w:rsidR="001636A6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</w:t>
      </w:r>
      <w:r w:rsidR="00DA497A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6</w:t>
      </w:r>
      <w:r w:rsidR="00681B30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6A5116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20</w:t>
      </w:r>
      <w:r w:rsidR="00DA497A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27</w:t>
      </w:r>
      <w:r w:rsidR="00A64639" w:rsidRPr="00C0700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</w:p>
    <w:p w14:paraId="4C4D44BD" w14:textId="0BA1E6CE" w:rsidR="002D0178" w:rsidRPr="00C07006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5D202F12" w14:textId="77777777" w:rsidR="00BF192D" w:rsidRPr="00C07006" w:rsidRDefault="00BF192D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B52F64E" w14:textId="77777777" w:rsidR="002D0178" w:rsidRPr="00C07006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32FAF90" w14:textId="518173DD" w:rsidR="002D0178" w:rsidRPr="00C07006" w:rsidRDefault="002D0178" w:rsidP="005242CB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ք. Երևան</w:t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77110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C02CA3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</w:t>
      </w:r>
      <w:r w:rsidR="00310B6D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="0073140D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C0507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A64639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12</w:t>
      </w:r>
      <w:r w:rsidR="007C0507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694363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64639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օգոստոսի</w:t>
      </w:r>
      <w:r w:rsidR="00356B9C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</w:t>
      </w:r>
      <w:r w:rsidR="00310B6D"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C0700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C07006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0700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43D98DAF" w14:textId="77777777" w:rsidR="006777A2" w:rsidRPr="00C07006" w:rsidRDefault="006777A2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54474E0B" w14:textId="4622C14D" w:rsidR="00F1084D" w:rsidRPr="00C07006" w:rsidRDefault="00681B30" w:rsidP="009E456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C07006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C07006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C0700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006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C07006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C07006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="00383ED4" w:rsidRPr="00C07006">
        <w:rPr>
          <w:rFonts w:ascii="GHEA Grapalat" w:hAnsi="GHEA Grapalat"/>
          <w:sz w:val="24"/>
          <w:szCs w:val="24"/>
          <w:lang w:val="hy-AM"/>
        </w:rPr>
        <w:t>ղեկավար</w:t>
      </w:r>
      <w:r w:rsidR="00383ED4"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 Գեղամ Շախբազ</w:t>
      </w:r>
      <w:r w:rsidR="00383ED4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յանս,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r w:rsidR="00A64639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Ա/Ձ Սամվել Հակոբյանի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="006D3E83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</w:t>
      </w:r>
      <w:r w:rsidR="000C79CB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</w:t>
      </w:r>
      <w:r w:rsidR="006D3E83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իրավախախտում կատարելու վերաբերյալ</w:t>
      </w:r>
      <w:r w:rsidR="006D3E83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1636A6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A497A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0A5220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6A5116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DA497A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</w:t>
      </w:r>
      <w:r w:rsidR="00A64639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C07006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C0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</w:t>
      </w:r>
    </w:p>
    <w:p w14:paraId="24E05D0B" w14:textId="5432CD97" w:rsidR="00C65A7B" w:rsidRPr="00C07006" w:rsidRDefault="00681B30" w:rsidP="00B94DE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C0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20039476" w14:textId="6679321F" w:rsidR="00CB5884" w:rsidRPr="00C07006" w:rsidRDefault="008C7A98" w:rsidP="008B7F80">
      <w:pPr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</w:t>
      </w:r>
      <w:r w:rsidR="00DD15B5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Տ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եսչական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3B79FA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Արարատի</w:t>
      </w:r>
      <w:r w:rsidR="000C79CB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8604C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8604C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1636A6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հունիսի </w:t>
      </w:r>
      <w:r w:rsidR="00DA497A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13</w:t>
      </w:r>
      <w:r w:rsidR="00A8604C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1C036E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հայտնաբերվել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1C036E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>, որ</w:t>
      </w:r>
      <w:r w:rsidR="00681B30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64639" w:rsidRPr="00C07006">
        <w:rPr>
          <w:rFonts w:ascii="GHEA Grapalat" w:hAnsi="GHEA Grapalat"/>
          <w:color w:val="000000"/>
          <w:sz w:val="24"/>
          <w:szCs w:val="24"/>
          <w:lang w:val="hy-AM"/>
        </w:rPr>
        <w:t>/Մ-2/-Այնթապ-Մխչյան-Արտաշատ-Այգավան-Արարատի տրանսպորտային հանգույց, հանրապետական նշանակության ավտոբուսային ճանապարհի 18+460 կմ հատվածի աջ մասում, առանց համապատասխան թույլտվության տեղադրվել է գովազդային վահանակ «Թունաքիմիկատներ» գրառմամբ։</w:t>
      </w:r>
      <w:r w:rsidR="00CB5884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1B080F98" w14:textId="12B40A80" w:rsidR="00C216D0" w:rsidRPr="00C07006" w:rsidRDefault="00EE0B3C" w:rsidP="008B7F80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="00CD223A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681B3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681B3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="006A3517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խախ</w:t>
      </w:r>
      <w:r w:rsidR="001127D2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20207A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="006A3517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ել է</w:t>
      </w:r>
      <w:r w:rsidR="006A3517"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16D0" w:rsidRPr="00C0700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216D0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="00C216D0"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216D0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C216D0"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="00C216D0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2229D0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16D0"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FF7F1B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C216D0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</w:t>
      </w:r>
      <w:r w:rsidR="0020207A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պահանջը,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2C6863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1-ին պարբերությամբ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="00C216D0" w:rsidRPr="00C07006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0C481287" w14:textId="5FC4CAC2" w:rsidR="00EE0B3C" w:rsidRPr="00C07006" w:rsidRDefault="00A71697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color w:val="000000"/>
          <w:lang w:val="sma-SE"/>
        </w:rPr>
      </w:pPr>
      <w:r w:rsidRPr="00C07006">
        <w:rPr>
          <w:rFonts w:ascii="GHEA Grapalat" w:hAnsi="GHEA Grapalat"/>
          <w:b/>
          <w:color w:val="000000"/>
          <w:lang w:val="hy-AM"/>
        </w:rPr>
        <w:t xml:space="preserve">       </w:t>
      </w:r>
      <w:r w:rsidR="00EE0B3C" w:rsidRPr="00C07006">
        <w:rPr>
          <w:rFonts w:ascii="GHEA Grapalat" w:hAnsi="GHEA Grapalat"/>
          <w:bCs/>
          <w:color w:val="000000"/>
          <w:lang w:val="hy-AM"/>
        </w:rPr>
        <w:t>«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Ավտոմոբիլային ճանապարհների մասին</w:t>
      </w:r>
      <w:r w:rsidR="00EE0B3C" w:rsidRPr="00C07006">
        <w:rPr>
          <w:rFonts w:ascii="GHEA Grapalat" w:hAnsi="GHEA Grapalat"/>
          <w:bCs/>
          <w:color w:val="000000"/>
          <w:lang w:val="hy-AM"/>
        </w:rPr>
        <w:t xml:space="preserve">»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 xml:space="preserve">ՀՀ օրենքի </w:t>
      </w:r>
      <w:r w:rsidR="00EE0B3C" w:rsidRPr="00C07006">
        <w:rPr>
          <w:rFonts w:ascii="GHEA Grapalat" w:hAnsi="GHEA Grapalat"/>
          <w:bCs/>
          <w:color w:val="000000"/>
          <w:lang w:val="hy-AM"/>
        </w:rPr>
        <w:t xml:space="preserve">14-րդ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հոդվածի</w:t>
      </w:r>
      <w:r w:rsidR="00EE0B3C" w:rsidRPr="00C07006">
        <w:rPr>
          <w:rFonts w:ascii="Calibri" w:hAnsi="Calibri" w:cs="Calibri"/>
          <w:bCs/>
          <w:color w:val="000000"/>
          <w:lang w:val="hy-AM"/>
        </w:rPr>
        <w:t> </w:t>
      </w:r>
      <w:r w:rsidR="00EE0B3C" w:rsidRPr="00C07006">
        <w:rPr>
          <w:rFonts w:ascii="GHEA Grapalat" w:hAnsi="GHEA Grapalat"/>
          <w:bCs/>
          <w:color w:val="000000"/>
          <w:lang w:val="hy-AM"/>
        </w:rPr>
        <w:t xml:space="preserve">2-րդ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մասի համաձայն</w:t>
      </w:r>
      <w:r w:rsidR="00EE0B3C" w:rsidRPr="00C07006">
        <w:rPr>
          <w:rFonts w:ascii="GHEA Grapalat" w:hAnsi="GHEA Grapalat" w:cs="Sylfaen"/>
          <w:color w:val="000000"/>
          <w:lang w:val="hy-AM"/>
        </w:rPr>
        <w:t xml:space="preserve">՝ ավտոմոբիլային ճանապարհի օտարման շերտում և պաշտպանական գոտում </w:t>
      </w:r>
      <w:r w:rsidR="00EE0B3C" w:rsidRPr="00C07006">
        <w:rPr>
          <w:rFonts w:ascii="GHEA Grapalat" w:hAnsi="GHEA Grapalat" w:cs="Sylfaen"/>
          <w:color w:val="000000"/>
          <w:lang w:val="hy-AM"/>
        </w:rPr>
        <w:lastRenderedPageBreak/>
        <w:t xml:space="preserve">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43FB863B" w14:textId="379A9A7A" w:rsidR="00EE0B3C" w:rsidRPr="00C07006" w:rsidRDefault="00A71697" w:rsidP="008B7F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C07006">
        <w:rPr>
          <w:rFonts w:ascii="GHEA Grapalat" w:eastAsiaTheme="minorHAnsi" w:hAnsi="GHEA Grapalat" w:cs="Arial"/>
          <w:bCs/>
          <w:color w:val="000000"/>
          <w:lang w:val="hy-AM"/>
        </w:rPr>
        <w:t xml:space="preserve">      </w:t>
      </w:r>
      <w:r w:rsidR="00EE0B3C" w:rsidRPr="00C07006">
        <w:rPr>
          <w:rFonts w:ascii="GHEA Grapalat" w:eastAsiaTheme="minorHAnsi" w:hAnsi="GHEA Grapalat" w:cs="Arial"/>
          <w:bCs/>
          <w:color w:val="000000"/>
          <w:lang w:val="hy-AM"/>
        </w:rPr>
        <w:t>ՀՀ կառավարության 2006 թվականի հունվարի 19-ի N 765-Ն որոշման հավելվածի 4-րդ կետի համաձայն</w:t>
      </w:r>
      <w:r w:rsidR="00EE0B3C" w:rsidRPr="00C07006">
        <w:rPr>
          <w:rFonts w:ascii="GHEA Grapalat" w:eastAsiaTheme="minorHAnsi" w:hAnsi="GHEA Grapalat" w:cs="Arial"/>
          <w:color w:val="000000"/>
          <w:lang w:val="hy-AM"/>
        </w:rPr>
        <w:t xml:space="preserve">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="00EE0B3C" w:rsidRPr="00C07006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="00EE0B3C" w:rsidRPr="00C07006">
        <w:rPr>
          <w:rFonts w:ascii="Calibri" w:hAnsi="Calibri" w:cs="Calibri"/>
          <w:color w:val="000000"/>
          <w:lang w:val="hy-AM"/>
        </w:rPr>
        <w:t> </w:t>
      </w:r>
      <w:r w:rsidR="00EE0B3C" w:rsidRPr="00C07006">
        <w:rPr>
          <w:rFonts w:ascii="GHEA Grapalat" w:hAnsi="GHEA Grapalat" w:cs="GHEA Grapalat"/>
          <w:color w:val="000000"/>
          <w:lang w:val="hy-AM"/>
        </w:rPr>
        <w:t>տարածքային</w:t>
      </w:r>
      <w:r w:rsidR="00EE0B3C" w:rsidRPr="00C07006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C07006">
        <w:rPr>
          <w:rFonts w:ascii="GHEA Grapalat" w:hAnsi="GHEA Grapalat" w:cs="GHEA Grapalat"/>
          <w:color w:val="000000"/>
          <w:lang w:val="hy-AM"/>
        </w:rPr>
        <w:t>կառավարման</w:t>
      </w:r>
      <w:r w:rsidR="00EE0B3C" w:rsidRPr="00C07006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C07006">
        <w:rPr>
          <w:rFonts w:ascii="GHEA Grapalat" w:hAnsi="GHEA Grapalat" w:cs="GHEA Grapalat"/>
          <w:color w:val="000000"/>
          <w:lang w:val="hy-AM"/>
        </w:rPr>
        <w:t>և</w:t>
      </w:r>
      <w:r w:rsidR="00EE0B3C" w:rsidRPr="00C07006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C07006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="00EE0B3C" w:rsidRPr="00C07006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C07006">
        <w:rPr>
          <w:rFonts w:ascii="GHEA Grapalat" w:hAnsi="GHEA Grapalat" w:cs="GHEA Grapalat"/>
          <w:color w:val="000000"/>
          <w:lang w:val="hy-AM"/>
        </w:rPr>
        <w:t>նախարարությունը</w:t>
      </w:r>
      <w:r w:rsidR="00EE0B3C" w:rsidRPr="00C07006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23596053" w14:textId="77777777" w:rsidR="00EE0B3C" w:rsidRPr="00C07006" w:rsidRDefault="00EE0B3C" w:rsidP="008B7F8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C07006">
        <w:rPr>
          <w:rFonts w:ascii="GHEA Grapalat" w:hAnsi="GHEA Grapalat" w:cs="Arial"/>
          <w:b/>
          <w:color w:val="000000"/>
          <w:lang w:val="hy-AM"/>
        </w:rPr>
        <w:t xml:space="preserve">   </w:t>
      </w:r>
      <w:r w:rsidRPr="00C07006">
        <w:rPr>
          <w:rFonts w:ascii="GHEA Grapalat" w:hAnsi="GHEA Grapalat" w:cs="Arial"/>
          <w:bCs/>
          <w:color w:val="000000"/>
          <w:lang w:val="hy-AM"/>
        </w:rPr>
        <w:t xml:space="preserve"> Նույն որոշման հավելվածի 20-րդ կետի համաձայն՝</w:t>
      </w:r>
      <w:r w:rsidRPr="00C07006">
        <w:rPr>
          <w:rFonts w:ascii="GHEA Grapalat" w:hAnsi="GHEA Grapalat" w:cs="Arial"/>
          <w:color w:val="000000"/>
          <w:lang w:val="hy-AM"/>
        </w:rPr>
        <w:t xml:space="preserve"> ս</w:t>
      </w:r>
      <w:r w:rsidRPr="00C07006">
        <w:rPr>
          <w:rFonts w:ascii="GHEA Grapalat" w:hAnsi="GHEA Grapalat"/>
          <w:color w:val="000000"/>
          <w:lang w:val="hy-AM"/>
        </w:rPr>
        <w:t>ույն կարգի իմաստով գովազդային վահանակի տեղադրումը համարվում է ապօրինի, եթե գովազդային վահանակը ճանապարհներին տեղադրվել է՝</w:t>
      </w:r>
    </w:p>
    <w:p w14:paraId="36D1104B" w14:textId="77777777" w:rsidR="00EE0B3C" w:rsidRPr="00C07006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առանց լիազոր մարմնի թույլտվության.</w:t>
      </w:r>
    </w:p>
    <w:p w14:paraId="0D6AD34F" w14:textId="77777777" w:rsidR="00EE0B3C" w:rsidRPr="00C07006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գովազդի (գովազդային վահանակների) տեղադրման մասին Հայաստանի Հանրապետության օրենսդրության պահանջների խախտմամբ.</w:t>
      </w:r>
    </w:p>
    <w:p w14:paraId="56392ACE" w14:textId="77777777" w:rsidR="00EE0B3C" w:rsidRPr="00C07006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առանց ճանապարհներին տեղադրված գովազդային վահանակների պահպանմանը կամ անվտանգ շահագործմանը ներկայացվող պահանջների պահպանման։</w:t>
      </w:r>
    </w:p>
    <w:p w14:paraId="6A2C0803" w14:textId="77777777" w:rsidR="00EE0B3C" w:rsidRPr="00C07006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00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</w:t>
      </w:r>
      <w:r w:rsidRPr="00C07006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Նույն որոշման հավելվածի 22-րդ կետի համաձայն՝</w:t>
      </w:r>
      <w:r w:rsidRPr="00C070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մարմինը յուրաքանչյուր գովազդային վահանակի տեղադրման թույլտվության վերաբերյալ տեղեկատվությունը թույլտվությունը տրամադրելու օրվանից հետո տասնօրյա ժամկետում ներկայացնում է տրանսպորտի բնագավառում վերահսկողություն իրականացնող տեսչական մարմնին։</w:t>
      </w:r>
    </w:p>
    <w:p w14:paraId="363C3980" w14:textId="77777777" w:rsidR="00EE0B3C" w:rsidRPr="00C07006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00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</w:t>
      </w:r>
      <w:r w:rsidRPr="00C07006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Նույն որոշման հավելվածի 23-րդ կետի համաձայն՝</w:t>
      </w:r>
      <w:r w:rsidRPr="00C07006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</w:t>
      </w:r>
      <w:r w:rsidRPr="00C070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րանսպորտի բնագավառում վերահսկողություն իրականացնող տեսչական մարմինը սույն կարգի 20-րդ կետով նախատեսված հիմքերով խախտում հայտնաբերելու դեպքում գովազդակրի նկատմամբ կիրառում է վարչական պատասխանատվության միջոցներ, որից հետո մեկ ամսվա ընթացքում եթե գովազդակիրը գովազդային վահանակը սույն որոշման հավելվածի 2-րդ գլխով սահմանված կարգի համաձայն չի օրինականացնում կամ սույն որոշման հավելվածի 5-րդ գլխով սահմանված կարգի համաձայն չի ապամոնտաժում, ապա տրանսպորտի </w:t>
      </w:r>
      <w:r w:rsidRPr="00C070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բնագավառում վերահսկողություն իրականացնող տեսչական մարմինը կազմում է գովազդային վահանակի ապամոնտաժման ակտ:</w:t>
      </w:r>
    </w:p>
    <w:p w14:paraId="0FAB38E4" w14:textId="2E4C9358" w:rsidR="009C24F8" w:rsidRPr="00C07006" w:rsidRDefault="008B7F80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color w:val="000000"/>
          <w:lang w:val="sma-SE"/>
        </w:rPr>
      </w:pPr>
      <w:r w:rsidRPr="00C07006">
        <w:rPr>
          <w:rFonts w:ascii="GHEA Grapalat" w:hAnsi="GHEA Grapalat" w:cs="Sylfaen"/>
          <w:b/>
          <w:color w:val="000000"/>
          <w:lang w:val="hy-AM"/>
        </w:rPr>
        <w:t xml:space="preserve">      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Վարչական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իրավախախտումների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վերաբերյալ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Հայաստանի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Հանրապետության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օրենսգրքի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/>
          <w:bCs/>
          <w:color w:val="000000"/>
          <w:lang w:val="sma-SE"/>
        </w:rPr>
        <w:t>137.4-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րդ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հոդվածի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1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>-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ին</w:t>
      </w:r>
      <w:r w:rsidR="00EE0B3C" w:rsidRPr="00C07006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EE0B3C" w:rsidRPr="00C07006">
        <w:rPr>
          <w:rFonts w:ascii="GHEA Grapalat" w:hAnsi="GHEA Grapalat" w:cs="Sylfaen"/>
          <w:bCs/>
          <w:color w:val="000000"/>
          <w:lang w:val="hy-AM"/>
        </w:rPr>
        <w:t>մասի համաձայն</w:t>
      </w:r>
      <w:r w:rsidR="009C24F8" w:rsidRPr="00C07006">
        <w:rPr>
          <w:rFonts w:ascii="Cambria Math" w:hAnsi="Cambria Math" w:cs="Cambria Math"/>
          <w:color w:val="000000"/>
          <w:lang w:val="hy-AM"/>
        </w:rPr>
        <w:t>․</w:t>
      </w:r>
      <w:r w:rsidR="00EE0B3C" w:rsidRPr="00C07006">
        <w:rPr>
          <w:rFonts w:ascii="GHEA Grapalat" w:hAnsi="GHEA Grapalat" w:cs="Tahoma"/>
          <w:color w:val="000000"/>
          <w:lang w:val="sma-SE"/>
        </w:rPr>
        <w:t xml:space="preserve"> </w:t>
      </w:r>
    </w:p>
    <w:p w14:paraId="706C6264" w14:textId="4D72407E" w:rsidR="009C24F8" w:rsidRPr="00C07006" w:rsidRDefault="009C24F8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C07006">
        <w:rPr>
          <w:rFonts w:ascii="GHEA Grapalat" w:hAnsi="GHEA Grapalat" w:cs="Tahoma"/>
          <w:color w:val="000000"/>
          <w:lang w:val="hy-AM"/>
        </w:rPr>
        <w:t xml:space="preserve">       Ը</w:t>
      </w:r>
      <w:r w:rsidR="00EE0B3C" w:rsidRPr="00C07006">
        <w:rPr>
          <w:rFonts w:ascii="GHEA Grapalat" w:hAnsi="GHEA Grapalat" w:cs="Tahoma"/>
          <w:color w:val="000000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="00EE0B3C" w:rsidRPr="00C07006">
        <w:rPr>
          <w:rFonts w:ascii="GHEA Grapalat" w:hAnsi="GHEA Grapalat" w:cs="Tahoma"/>
          <w:color w:val="000000"/>
          <w:lang w:val="hy-AM"/>
        </w:rPr>
        <w:t>՝ առաջացնում է նախազգուշացում</w:t>
      </w:r>
      <w:r w:rsidR="00EE0B3C" w:rsidRPr="00C07006">
        <w:rPr>
          <w:rFonts w:ascii="GHEA Grapalat" w:hAnsi="GHEA Grapalat" w:cs="Tahoma"/>
          <w:color w:val="000000"/>
          <w:lang w:val="sma-SE"/>
        </w:rPr>
        <w:t>։</w:t>
      </w:r>
      <w:r w:rsidR="00EE0B3C" w:rsidRPr="00C07006">
        <w:rPr>
          <w:rFonts w:ascii="GHEA Grapalat" w:hAnsi="GHEA Grapalat"/>
          <w:lang w:val="hy-AM"/>
        </w:rPr>
        <w:t xml:space="preserve"> </w:t>
      </w:r>
    </w:p>
    <w:p w14:paraId="7756949A" w14:textId="3AFE9598" w:rsidR="00403A66" w:rsidRPr="00C07006" w:rsidRDefault="009C24F8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C07006">
        <w:rPr>
          <w:rFonts w:ascii="GHEA Grapalat" w:hAnsi="GHEA Grapalat" w:cs="Tahoma"/>
          <w:color w:val="000000"/>
          <w:lang w:val="hy-AM"/>
        </w:rPr>
        <w:t xml:space="preserve">        </w:t>
      </w:r>
      <w:r w:rsidR="00EE0B3C" w:rsidRPr="00C07006">
        <w:rPr>
          <w:rFonts w:ascii="GHEA Grapalat" w:hAnsi="GHEA Grapalat" w:cs="Tahoma"/>
          <w:color w:val="000000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  <w:bookmarkStart w:id="0" w:name="_Hlk94599836"/>
      <w:r w:rsidR="00403A66" w:rsidRPr="00C07006">
        <w:rPr>
          <w:rFonts w:ascii="GHEA Grapalat" w:hAnsi="GHEA Grapalat" w:cs="Sylfaen"/>
          <w:color w:val="000000"/>
          <w:lang w:val="hy-AM"/>
        </w:rPr>
        <w:t xml:space="preserve">  </w:t>
      </w:r>
    </w:p>
    <w:p w14:paraId="3F76B83F" w14:textId="67910C7A" w:rsidR="00EE0B3C" w:rsidRPr="00C07006" w:rsidRDefault="00403A66" w:rsidP="00F8623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iCs/>
          <w:color w:val="000000"/>
          <w:lang w:val="hy-AM"/>
        </w:rPr>
      </w:pPr>
      <w:r w:rsidRPr="00C07006">
        <w:rPr>
          <w:rFonts w:ascii="GHEA Grapalat" w:hAnsi="GHEA Grapalat" w:cs="Sylfaen"/>
          <w:color w:val="000000"/>
          <w:lang w:val="hy-AM"/>
        </w:rPr>
        <w:t xml:space="preserve">        </w:t>
      </w:r>
      <w:bookmarkStart w:id="1" w:name="_Hlk101446267"/>
      <w:bookmarkEnd w:id="0"/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 xml:space="preserve">Վերոնշյալ վարչական իրավախախտում կատարելու վերաբերյալ արձանագրությունն իրավախախտի ներկայությամբ կազմելու, իրավախախտման վերաբերյալ բացատրություն ներկայացնելու, արձանագրությունը ստորագրելու և վարչական իրավախախտման վերաբերյալ գործի քննությանը մասնակցելու օր նշանակվել է  </w:t>
      </w:r>
      <w:bookmarkEnd w:id="1"/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>202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2թ</w:t>
      </w:r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 xml:space="preserve">. 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հունիսի 27</w:t>
      </w:r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>-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ին,</w:t>
      </w:r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 xml:space="preserve"> ժամը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՝</w:t>
      </w:r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 xml:space="preserve"> 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11</w:t>
      </w:r>
      <w:r w:rsidR="00C07006" w:rsidRPr="00C07006">
        <w:rPr>
          <w:rFonts w:ascii="GHEA Grapalat" w:hAnsi="GHEA Grapalat" w:cs="Tahoma"/>
          <w:bCs/>
          <w:iCs/>
          <w:color w:val="000000"/>
          <w:lang w:val="sma-SE"/>
        </w:rPr>
        <w:t>: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 xml:space="preserve">30-ին։ </w:t>
      </w:r>
      <w:bookmarkStart w:id="2" w:name="_Hlk111199695"/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>Պատշաճ ծանուցման վերաբերյալ հավաստում չունենալու պատճառով վերոնշյալ վարչական իրավախախտում կատարելու վերաբերյալ արձանագրությունն իրավախախտի ներկայությամբ կազմելու, իրավախախտման վերաբերյալ բացատրություն ներկայացնելու, արձանագրությունը ստորագրելու և վարչական իրավախախտման վերաբերյալ գործի քննությանը մասնակցելու օր նշանակվել է  2022 թվականի հուլիսի 27-ին ժամը՝ 11։30-ին</w:t>
      </w:r>
      <w:bookmarkEnd w:id="2"/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 xml:space="preserve">։ Պատշաճ ծանուցման վերաբերյալ հավաստում չունենալու պատճառով վերոնշյալ վարչական իրավախախտում կատարելու վերաբերյալ արձանագրությունն իրավախախտի ներկայությամբ կազմելու, իրավախախտման վերաբերյալ բացատրություն ներկայացնելու, արձանագրությունը ստորագրելու և վարչական իրավախախտման վերաբերյալ գործի քննությանը մասնակցելու օր նշանակվել է  2022 թվականի օգոստոսի 3-ին ժամը՝ 11։30-ին, որի վերաբերյալ ծանուցումը փոստային եղանակով ուղարկվելուց բացի տեղադրվել է նաև Հայաստանի Հանրապետության ինտերնետային ծանուցումների պաշտոնական կայքում։ </w:t>
      </w:r>
      <w:bookmarkStart w:id="3" w:name="_Hlk100932393"/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 xml:space="preserve">Ա/Ձ Սամվել Հակոբյանը, </w:t>
      </w:r>
      <w:bookmarkEnd w:id="3"/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t xml:space="preserve">պատշաճ ծանուցված լինելով այդ մասին (ՀՀ ինտերնետային ծանուցումների պաշտոնական կայքի հայտարարության նույնականացման համար՝ </w:t>
      </w:r>
      <w:r w:rsidR="00C07006" w:rsidRPr="00C07006">
        <w:rPr>
          <w:rFonts w:ascii="GHEA Grapalat" w:hAnsi="GHEA Grapalat" w:cs="Tahoma"/>
          <w:bCs/>
          <w:iCs/>
          <w:color w:val="000000"/>
          <w:lang w:val="hy-AM"/>
        </w:rPr>
        <w:lastRenderedPageBreak/>
        <w:t>1111868), չի ներկայացել վարչական իրավախախտում կատարելու վերաբերյալ արձանագրությունն իր ներկայությամբ կազմելու, իրավախախտման վերաբերյալ բացատրություն ներկայացնելու, արձանագրությունը ստորագրելու և վարչական իրավախախտման վերաբերյալ գործի քննությանը մասնակցելու, չի ներկայացրել միջնորդություն՝ գործի քննությունը հետաձգելու մասին, չի ներկայացրել գրավոր առարկություն:</w:t>
      </w:r>
    </w:p>
    <w:p w14:paraId="48870D12" w14:textId="76FD2DED" w:rsidR="00EE0B3C" w:rsidRPr="00C07006" w:rsidRDefault="00EE0B3C" w:rsidP="008B7F80">
      <w:pPr>
        <w:spacing w:after="0" w:line="360" w:lineRule="auto"/>
        <w:ind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</w:t>
      </w:r>
      <w:r w:rsidR="00B359C9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իրավախախտում կատարելու վերաբերյալ թիվ</w:t>
      </w:r>
      <w:r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C07006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)220</w:t>
      </w:r>
      <w:r w:rsidR="00DA497A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</w:t>
      </w:r>
      <w:r w:rsidR="00C07006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8623A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արձանագրությունը,</w:t>
      </w:r>
      <w:r w:rsidRPr="00C0700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լուսանկարի պատճենը և այլ նյութեր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C070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000D509F" w14:textId="16F8DFD4" w:rsidR="00EE0B3C" w:rsidRPr="00C07006" w:rsidRDefault="00EE0B3C" w:rsidP="008B7F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C07006"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Ա/Ձ Սամվել Հակոբյանի </w:t>
      </w:r>
      <w:r w:rsidRPr="00C070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7219AEA2" w14:textId="4F37974D" w:rsidR="00EE0B3C" w:rsidRPr="00C07006" w:rsidRDefault="00EE0B3C" w:rsidP="008B7F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Վերոգրյալի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>244</w:t>
      </w:r>
      <w:r w:rsidRPr="00C07006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>-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հոդվածով,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281-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>, 282-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Pr="00C07006">
        <w:rPr>
          <w:rFonts w:ascii="GHEA Grapalat" w:hAnsi="GHEA Grapalat"/>
          <w:sz w:val="24"/>
          <w:szCs w:val="24"/>
          <w:shd w:val="clear" w:color="auto" w:fill="FFFFFF"/>
          <w:lang w:val="sma-SE"/>
        </w:rPr>
        <w:t>՝</w:t>
      </w:r>
    </w:p>
    <w:p w14:paraId="5E4D6A90" w14:textId="77777777" w:rsidR="00EE0B3C" w:rsidRPr="00C07006" w:rsidRDefault="00EE0B3C" w:rsidP="00EE0B3C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6488EE09" w14:textId="1341F783" w:rsidR="00BD3107" w:rsidRPr="00C07006" w:rsidRDefault="009C24F8" w:rsidP="008B7F80">
      <w:pPr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 </w:t>
      </w:r>
      <w:r w:rsidR="003B79FA"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1</w:t>
      </w:r>
      <w:r w:rsidR="003B79FA" w:rsidRPr="00C07006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 </w:t>
      </w:r>
      <w:r w:rsidR="00C07006"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Ա/Ձ Սամվել Հակոբյան</w:t>
      </w:r>
      <w:r w:rsidR="00DA497A" w:rsidRPr="00C07006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ին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="00EE0B3C" w:rsidRPr="00C07006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="00EE0B3C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="00EE0B3C" w:rsidRPr="00C07006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A71697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71697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պարբերության հատկանիշներով</w:t>
      </w:r>
      <w:r w:rsidR="00EE0B3C" w:rsidRPr="00C07006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պատասխանատվության՝ նրա նկատմամբ 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="00A71697" w:rsidRPr="00C07006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</w:t>
      </w:r>
      <w:r w:rsidR="00FB099C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34E533F7" w14:textId="64C11515" w:rsidR="00F2202C" w:rsidRPr="00C07006" w:rsidRDefault="00A71697" w:rsidP="00C07006">
      <w:pPr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B79FA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</w:t>
      </w:r>
      <w:r w:rsidR="003B79FA" w:rsidRPr="00C0700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3B79FA" w:rsidRPr="00C0700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Սույն որոշումը ստանալուց հետո մեկ ամսվա ընթացքում նշված գովազդային վահանակը կամ օրինականացնել, կամ ապամոնտաժել։</w:t>
      </w:r>
    </w:p>
    <w:p w14:paraId="5AABDAF5" w14:textId="0DAE842F" w:rsidR="00681B30" w:rsidRPr="00C07006" w:rsidRDefault="00681B30" w:rsidP="00EE0B3C">
      <w:pPr>
        <w:shd w:val="clear" w:color="auto" w:fill="FFFFFF"/>
        <w:spacing w:after="0" w:line="360" w:lineRule="auto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C07006">
        <w:rPr>
          <w:rFonts w:ascii="GHEA Grapalat" w:eastAsia="Times New Roman" w:hAnsi="GHEA Grapalat" w:cs="Sylfaen"/>
          <w:b/>
          <w:color w:val="000000"/>
          <w:sz w:val="18"/>
          <w:szCs w:val="18"/>
        </w:rPr>
        <w:t>Ծանոթություն</w:t>
      </w:r>
      <w:r w:rsidRPr="00C07006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71D19E55" w14:textId="22B43A8B" w:rsidR="008C7A98" w:rsidRPr="00C07006" w:rsidRDefault="00681B30" w:rsidP="008B7F8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C07006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C07006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 xml:space="preserve">Տեսչական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մարմին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կամ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ՀՀ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վարչական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դատարան՝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օրենքով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սահմանված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կարգով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և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</w:rPr>
        <w:t>ժամկետներում</w:t>
      </w:r>
      <w:r w:rsidRPr="00C07006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tbl>
      <w:tblPr>
        <w:tblStyle w:val="TableGrid"/>
        <w:tblpPr w:leftFromText="180" w:rightFromText="180" w:vertAnchor="text" w:horzAnchor="margin" w:tblpY="54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898"/>
      </w:tblGrid>
      <w:tr w:rsidR="008C7A98" w:rsidRPr="00C07006" w14:paraId="3C2E780C" w14:textId="77777777" w:rsidTr="004708ED">
        <w:trPr>
          <w:trHeight w:val="1050"/>
        </w:trPr>
        <w:tc>
          <w:tcPr>
            <w:tcW w:w="5666" w:type="dxa"/>
          </w:tcPr>
          <w:p w14:paraId="34BB8BE9" w14:textId="5A7AEF25" w:rsidR="008C7A98" w:rsidRPr="00C07006" w:rsidRDefault="0067762A" w:rsidP="00EE0B3C">
            <w:pPr>
              <w:spacing w:line="360" w:lineRule="auto"/>
              <w:ind w:left="1260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lang w:val="hy-AM"/>
              </w:rPr>
              <w:pict w14:anchorId="11613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.25pt;height:95.75pt">
                  <v:imagedata r:id="rId9" o:title=""/>
                  <o:lock v:ext="edit" ungrouping="t" rotation="t" cropping="t" verticies="t" text="t" grouping="t"/>
                  <o:signatureline v:ext="edit" id="{0306CF01-5C88-403D-8587-4671E00193F8}" provid="{00000000-0000-0000-0000-000000000000}" showsigndate="f" issignatureline="t"/>
                </v:shape>
              </w:pict>
            </w:r>
          </w:p>
          <w:p w14:paraId="19F34B6E" w14:textId="77777777" w:rsidR="008C7A98" w:rsidRPr="00C07006" w:rsidRDefault="008C7A98" w:rsidP="00EE0B3C">
            <w:pPr>
              <w:spacing w:line="360" w:lineRule="auto"/>
              <w:ind w:left="1260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898" w:type="dxa"/>
          </w:tcPr>
          <w:p w14:paraId="25A17003" w14:textId="77777777" w:rsidR="008C7A98" w:rsidRPr="00C07006" w:rsidRDefault="008C7A98" w:rsidP="00EE0B3C">
            <w:pPr>
              <w:spacing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D52EDA5" w14:textId="0F51E7B5" w:rsidR="008C7A98" w:rsidRPr="00C07006" w:rsidRDefault="009E4566" w:rsidP="00EE0B3C">
            <w:pPr>
              <w:spacing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0700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    </w:t>
            </w:r>
            <w:r w:rsidR="008C7A98" w:rsidRPr="00C0700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ԳԵՂԱՄ ՇԱԽԲԱԶՅԱՆ</w:t>
            </w:r>
          </w:p>
          <w:p w14:paraId="3173A284" w14:textId="77777777" w:rsidR="008C7A98" w:rsidRPr="00C07006" w:rsidRDefault="008C7A98" w:rsidP="00EE0B3C">
            <w:pPr>
              <w:spacing w:line="360" w:lineRule="auto"/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43F54DEE" w14:textId="77777777" w:rsidR="008C7A98" w:rsidRPr="00C07006" w:rsidRDefault="008C7A98" w:rsidP="00EE0B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sectPr w:rsidR="008C7A98" w:rsidRPr="00C07006" w:rsidSect="00CC671B">
      <w:footerReference w:type="default" r:id="rId10"/>
      <w:pgSz w:w="11906" w:h="16838"/>
      <w:pgMar w:top="810" w:right="850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2FE5" w14:textId="77777777" w:rsidR="00FF6B59" w:rsidRDefault="00FF6B59" w:rsidP="004568EC">
      <w:pPr>
        <w:spacing w:after="0" w:line="240" w:lineRule="auto"/>
      </w:pPr>
      <w:r>
        <w:separator/>
      </w:r>
    </w:p>
  </w:endnote>
  <w:endnote w:type="continuationSeparator" w:id="0">
    <w:p w14:paraId="3695136E" w14:textId="77777777" w:rsidR="00FF6B59" w:rsidRDefault="00FF6B59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2769" w14:textId="77777777" w:rsidR="00FF6B59" w:rsidRDefault="00FF6B59" w:rsidP="004568EC">
      <w:pPr>
        <w:spacing w:after="0" w:line="240" w:lineRule="auto"/>
      </w:pPr>
      <w:r>
        <w:separator/>
      </w:r>
    </w:p>
  </w:footnote>
  <w:footnote w:type="continuationSeparator" w:id="0">
    <w:p w14:paraId="6DCB48B0" w14:textId="77777777" w:rsidR="00FF6B59" w:rsidRDefault="00FF6B59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0144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31B9"/>
    <w:rsid w:val="00016C1A"/>
    <w:rsid w:val="00021381"/>
    <w:rsid w:val="00024D6E"/>
    <w:rsid w:val="00026DB4"/>
    <w:rsid w:val="00031116"/>
    <w:rsid w:val="000379EA"/>
    <w:rsid w:val="00044606"/>
    <w:rsid w:val="00051096"/>
    <w:rsid w:val="0005217E"/>
    <w:rsid w:val="000522D3"/>
    <w:rsid w:val="00053A44"/>
    <w:rsid w:val="00053EEC"/>
    <w:rsid w:val="00055878"/>
    <w:rsid w:val="00062CC7"/>
    <w:rsid w:val="00064BBA"/>
    <w:rsid w:val="000666C6"/>
    <w:rsid w:val="000732F2"/>
    <w:rsid w:val="00074BFB"/>
    <w:rsid w:val="00080665"/>
    <w:rsid w:val="00081FE4"/>
    <w:rsid w:val="000832B3"/>
    <w:rsid w:val="0008798D"/>
    <w:rsid w:val="000A2588"/>
    <w:rsid w:val="000A468C"/>
    <w:rsid w:val="000A5220"/>
    <w:rsid w:val="000C33CD"/>
    <w:rsid w:val="000C79CB"/>
    <w:rsid w:val="000E25B6"/>
    <w:rsid w:val="000E3C31"/>
    <w:rsid w:val="000F6485"/>
    <w:rsid w:val="00101887"/>
    <w:rsid w:val="00101D53"/>
    <w:rsid w:val="00105ABC"/>
    <w:rsid w:val="00105F3B"/>
    <w:rsid w:val="001127D2"/>
    <w:rsid w:val="00116886"/>
    <w:rsid w:val="00117367"/>
    <w:rsid w:val="00117F33"/>
    <w:rsid w:val="001209EF"/>
    <w:rsid w:val="00120ECD"/>
    <w:rsid w:val="00123836"/>
    <w:rsid w:val="001330CC"/>
    <w:rsid w:val="00133F97"/>
    <w:rsid w:val="00135572"/>
    <w:rsid w:val="00137CF6"/>
    <w:rsid w:val="00142ECF"/>
    <w:rsid w:val="0015431E"/>
    <w:rsid w:val="00157AE1"/>
    <w:rsid w:val="0016080F"/>
    <w:rsid w:val="001636A6"/>
    <w:rsid w:val="00170E33"/>
    <w:rsid w:val="00175913"/>
    <w:rsid w:val="0018073E"/>
    <w:rsid w:val="001A0FBA"/>
    <w:rsid w:val="001A1FA9"/>
    <w:rsid w:val="001A382E"/>
    <w:rsid w:val="001A4A47"/>
    <w:rsid w:val="001A745C"/>
    <w:rsid w:val="001A7682"/>
    <w:rsid w:val="001B21C9"/>
    <w:rsid w:val="001B76E3"/>
    <w:rsid w:val="001C0310"/>
    <w:rsid w:val="001C036E"/>
    <w:rsid w:val="001C75A0"/>
    <w:rsid w:val="001D1D0B"/>
    <w:rsid w:val="001D3B0A"/>
    <w:rsid w:val="001D4A1F"/>
    <w:rsid w:val="001D6D84"/>
    <w:rsid w:val="001E0ED4"/>
    <w:rsid w:val="001E748C"/>
    <w:rsid w:val="001F376B"/>
    <w:rsid w:val="0020207A"/>
    <w:rsid w:val="002229D0"/>
    <w:rsid w:val="00222A69"/>
    <w:rsid w:val="00222EA9"/>
    <w:rsid w:val="002240B4"/>
    <w:rsid w:val="002244D9"/>
    <w:rsid w:val="00232752"/>
    <w:rsid w:val="00233832"/>
    <w:rsid w:val="00233A4C"/>
    <w:rsid w:val="0023527A"/>
    <w:rsid w:val="002465E9"/>
    <w:rsid w:val="00247313"/>
    <w:rsid w:val="002524E1"/>
    <w:rsid w:val="0025450D"/>
    <w:rsid w:val="0026011D"/>
    <w:rsid w:val="00260D4E"/>
    <w:rsid w:val="00277110"/>
    <w:rsid w:val="00283236"/>
    <w:rsid w:val="00283E02"/>
    <w:rsid w:val="00283F5E"/>
    <w:rsid w:val="002A3E30"/>
    <w:rsid w:val="002A5A58"/>
    <w:rsid w:val="002C6863"/>
    <w:rsid w:val="002D0178"/>
    <w:rsid w:val="002D13B9"/>
    <w:rsid w:val="002D503D"/>
    <w:rsid w:val="002E49AB"/>
    <w:rsid w:val="002E5292"/>
    <w:rsid w:val="002E7235"/>
    <w:rsid w:val="002E75F6"/>
    <w:rsid w:val="002F2A76"/>
    <w:rsid w:val="002F52ED"/>
    <w:rsid w:val="0030782E"/>
    <w:rsid w:val="00310B6D"/>
    <w:rsid w:val="0031251B"/>
    <w:rsid w:val="00316E60"/>
    <w:rsid w:val="00320ACE"/>
    <w:rsid w:val="00320EDF"/>
    <w:rsid w:val="003273B3"/>
    <w:rsid w:val="00327F77"/>
    <w:rsid w:val="00333354"/>
    <w:rsid w:val="00343EC5"/>
    <w:rsid w:val="00347E12"/>
    <w:rsid w:val="003514D3"/>
    <w:rsid w:val="00354392"/>
    <w:rsid w:val="0035507F"/>
    <w:rsid w:val="00356B9C"/>
    <w:rsid w:val="003635AB"/>
    <w:rsid w:val="00370D21"/>
    <w:rsid w:val="00371EFD"/>
    <w:rsid w:val="00373B9A"/>
    <w:rsid w:val="00374D26"/>
    <w:rsid w:val="00383ED4"/>
    <w:rsid w:val="00384006"/>
    <w:rsid w:val="0038691F"/>
    <w:rsid w:val="00392B52"/>
    <w:rsid w:val="003B3EAC"/>
    <w:rsid w:val="003B5274"/>
    <w:rsid w:val="003B79FA"/>
    <w:rsid w:val="003C090F"/>
    <w:rsid w:val="003C65C5"/>
    <w:rsid w:val="003C7F7A"/>
    <w:rsid w:val="003D1A6A"/>
    <w:rsid w:val="003D2970"/>
    <w:rsid w:val="003E44ED"/>
    <w:rsid w:val="003E54A9"/>
    <w:rsid w:val="003F0309"/>
    <w:rsid w:val="003F2360"/>
    <w:rsid w:val="003F3B7C"/>
    <w:rsid w:val="00403067"/>
    <w:rsid w:val="00403A66"/>
    <w:rsid w:val="00410073"/>
    <w:rsid w:val="00413695"/>
    <w:rsid w:val="00420A2E"/>
    <w:rsid w:val="00424640"/>
    <w:rsid w:val="00427990"/>
    <w:rsid w:val="00430D8C"/>
    <w:rsid w:val="00432B04"/>
    <w:rsid w:val="00433CA7"/>
    <w:rsid w:val="00436BD2"/>
    <w:rsid w:val="00437B29"/>
    <w:rsid w:val="00442D84"/>
    <w:rsid w:val="004444A5"/>
    <w:rsid w:val="004568EC"/>
    <w:rsid w:val="00457AFA"/>
    <w:rsid w:val="00462DE8"/>
    <w:rsid w:val="0047298B"/>
    <w:rsid w:val="00477D3D"/>
    <w:rsid w:val="00485C38"/>
    <w:rsid w:val="00494F82"/>
    <w:rsid w:val="004A05FB"/>
    <w:rsid w:val="004A0887"/>
    <w:rsid w:val="004A4343"/>
    <w:rsid w:val="004A4E7B"/>
    <w:rsid w:val="004B421D"/>
    <w:rsid w:val="004D503D"/>
    <w:rsid w:val="004D6920"/>
    <w:rsid w:val="004D73C7"/>
    <w:rsid w:val="004E150B"/>
    <w:rsid w:val="004E74E6"/>
    <w:rsid w:val="004F135A"/>
    <w:rsid w:val="004F2706"/>
    <w:rsid w:val="004F5244"/>
    <w:rsid w:val="004F70A7"/>
    <w:rsid w:val="004F77D4"/>
    <w:rsid w:val="005005DD"/>
    <w:rsid w:val="005047A5"/>
    <w:rsid w:val="00507B60"/>
    <w:rsid w:val="00516090"/>
    <w:rsid w:val="005242CB"/>
    <w:rsid w:val="00530C47"/>
    <w:rsid w:val="00535EE4"/>
    <w:rsid w:val="00537960"/>
    <w:rsid w:val="005407E2"/>
    <w:rsid w:val="00553520"/>
    <w:rsid w:val="00553978"/>
    <w:rsid w:val="00570740"/>
    <w:rsid w:val="00571B0A"/>
    <w:rsid w:val="005761E3"/>
    <w:rsid w:val="00576AD0"/>
    <w:rsid w:val="00581DA7"/>
    <w:rsid w:val="005A61A8"/>
    <w:rsid w:val="005B0863"/>
    <w:rsid w:val="005B1F9F"/>
    <w:rsid w:val="005B3C09"/>
    <w:rsid w:val="005C00D9"/>
    <w:rsid w:val="005C34E9"/>
    <w:rsid w:val="005C42DB"/>
    <w:rsid w:val="005D6D12"/>
    <w:rsid w:val="005E161C"/>
    <w:rsid w:val="005E2619"/>
    <w:rsid w:val="005E3948"/>
    <w:rsid w:val="00606AD4"/>
    <w:rsid w:val="006111B3"/>
    <w:rsid w:val="00612E96"/>
    <w:rsid w:val="00624EA7"/>
    <w:rsid w:val="006267CE"/>
    <w:rsid w:val="0063294D"/>
    <w:rsid w:val="00632ECC"/>
    <w:rsid w:val="0063701E"/>
    <w:rsid w:val="006429E9"/>
    <w:rsid w:val="00642A7E"/>
    <w:rsid w:val="00654304"/>
    <w:rsid w:val="00662AE5"/>
    <w:rsid w:val="006701CC"/>
    <w:rsid w:val="0067146A"/>
    <w:rsid w:val="00671A17"/>
    <w:rsid w:val="0067322B"/>
    <w:rsid w:val="0067762A"/>
    <w:rsid w:val="006777A2"/>
    <w:rsid w:val="00681B30"/>
    <w:rsid w:val="00682F24"/>
    <w:rsid w:val="00685E09"/>
    <w:rsid w:val="006872BE"/>
    <w:rsid w:val="00692F5D"/>
    <w:rsid w:val="00694363"/>
    <w:rsid w:val="00695C66"/>
    <w:rsid w:val="006A0AF0"/>
    <w:rsid w:val="006A327D"/>
    <w:rsid w:val="006A3517"/>
    <w:rsid w:val="006A4076"/>
    <w:rsid w:val="006A5116"/>
    <w:rsid w:val="006C1437"/>
    <w:rsid w:val="006D07AF"/>
    <w:rsid w:val="006D0A7A"/>
    <w:rsid w:val="006D0F05"/>
    <w:rsid w:val="006D1D35"/>
    <w:rsid w:val="006D2732"/>
    <w:rsid w:val="006D291E"/>
    <w:rsid w:val="006D3E83"/>
    <w:rsid w:val="006D5253"/>
    <w:rsid w:val="006D64B5"/>
    <w:rsid w:val="006E677E"/>
    <w:rsid w:val="006F2BF5"/>
    <w:rsid w:val="006F380C"/>
    <w:rsid w:val="006F38BF"/>
    <w:rsid w:val="006F4016"/>
    <w:rsid w:val="006F613F"/>
    <w:rsid w:val="006F6E43"/>
    <w:rsid w:val="006F762E"/>
    <w:rsid w:val="00703D4C"/>
    <w:rsid w:val="00704230"/>
    <w:rsid w:val="00704696"/>
    <w:rsid w:val="00710CB2"/>
    <w:rsid w:val="00711473"/>
    <w:rsid w:val="00712FF7"/>
    <w:rsid w:val="00713B5C"/>
    <w:rsid w:val="00716407"/>
    <w:rsid w:val="00721518"/>
    <w:rsid w:val="0073140D"/>
    <w:rsid w:val="0073659C"/>
    <w:rsid w:val="0074011C"/>
    <w:rsid w:val="00740D31"/>
    <w:rsid w:val="00747DD0"/>
    <w:rsid w:val="007515DD"/>
    <w:rsid w:val="007523E4"/>
    <w:rsid w:val="007544E3"/>
    <w:rsid w:val="007558DA"/>
    <w:rsid w:val="0076075A"/>
    <w:rsid w:val="007659BF"/>
    <w:rsid w:val="0076608A"/>
    <w:rsid w:val="00771AE3"/>
    <w:rsid w:val="00772282"/>
    <w:rsid w:val="00773824"/>
    <w:rsid w:val="007771A7"/>
    <w:rsid w:val="00787F30"/>
    <w:rsid w:val="00790273"/>
    <w:rsid w:val="0079158C"/>
    <w:rsid w:val="00794AA1"/>
    <w:rsid w:val="00795B0F"/>
    <w:rsid w:val="007A3E32"/>
    <w:rsid w:val="007B6BDC"/>
    <w:rsid w:val="007B74A1"/>
    <w:rsid w:val="007C0507"/>
    <w:rsid w:val="007C0781"/>
    <w:rsid w:val="007C3799"/>
    <w:rsid w:val="007C38D6"/>
    <w:rsid w:val="007C5FF0"/>
    <w:rsid w:val="007C65E7"/>
    <w:rsid w:val="007D6D24"/>
    <w:rsid w:val="007E7DD4"/>
    <w:rsid w:val="007F1740"/>
    <w:rsid w:val="0081694B"/>
    <w:rsid w:val="008301DA"/>
    <w:rsid w:val="0083175E"/>
    <w:rsid w:val="008338C3"/>
    <w:rsid w:val="00835825"/>
    <w:rsid w:val="00835D3B"/>
    <w:rsid w:val="00836954"/>
    <w:rsid w:val="008406E7"/>
    <w:rsid w:val="00842428"/>
    <w:rsid w:val="00847228"/>
    <w:rsid w:val="00847591"/>
    <w:rsid w:val="00850EC7"/>
    <w:rsid w:val="00854532"/>
    <w:rsid w:val="008562FA"/>
    <w:rsid w:val="0085724A"/>
    <w:rsid w:val="00863146"/>
    <w:rsid w:val="008702E1"/>
    <w:rsid w:val="0087699F"/>
    <w:rsid w:val="008A2314"/>
    <w:rsid w:val="008B097C"/>
    <w:rsid w:val="008B3507"/>
    <w:rsid w:val="008B7F80"/>
    <w:rsid w:val="008C1904"/>
    <w:rsid w:val="008C7A98"/>
    <w:rsid w:val="008D69D6"/>
    <w:rsid w:val="008F1922"/>
    <w:rsid w:val="008F2D0E"/>
    <w:rsid w:val="009035E2"/>
    <w:rsid w:val="00913782"/>
    <w:rsid w:val="00915C22"/>
    <w:rsid w:val="00917E00"/>
    <w:rsid w:val="00923380"/>
    <w:rsid w:val="0093026A"/>
    <w:rsid w:val="0093121F"/>
    <w:rsid w:val="00931923"/>
    <w:rsid w:val="00944669"/>
    <w:rsid w:val="0094477D"/>
    <w:rsid w:val="0095066D"/>
    <w:rsid w:val="009628B7"/>
    <w:rsid w:val="0097057E"/>
    <w:rsid w:val="009729F2"/>
    <w:rsid w:val="00973913"/>
    <w:rsid w:val="009747C7"/>
    <w:rsid w:val="00974CDA"/>
    <w:rsid w:val="00975BD8"/>
    <w:rsid w:val="00981025"/>
    <w:rsid w:val="0099136B"/>
    <w:rsid w:val="009A3CA0"/>
    <w:rsid w:val="009B1CDD"/>
    <w:rsid w:val="009B46AE"/>
    <w:rsid w:val="009B53D6"/>
    <w:rsid w:val="009B71C9"/>
    <w:rsid w:val="009C1FF9"/>
    <w:rsid w:val="009C24F8"/>
    <w:rsid w:val="009C4621"/>
    <w:rsid w:val="009D25A7"/>
    <w:rsid w:val="009E0FAE"/>
    <w:rsid w:val="009E4566"/>
    <w:rsid w:val="00A01B21"/>
    <w:rsid w:val="00A067FF"/>
    <w:rsid w:val="00A116D8"/>
    <w:rsid w:val="00A117D8"/>
    <w:rsid w:val="00A17C16"/>
    <w:rsid w:val="00A23F96"/>
    <w:rsid w:val="00A253CC"/>
    <w:rsid w:val="00A259B7"/>
    <w:rsid w:val="00A3052D"/>
    <w:rsid w:val="00A33A22"/>
    <w:rsid w:val="00A33C39"/>
    <w:rsid w:val="00A3688D"/>
    <w:rsid w:val="00A36FDC"/>
    <w:rsid w:val="00A3714C"/>
    <w:rsid w:val="00A4756F"/>
    <w:rsid w:val="00A5393E"/>
    <w:rsid w:val="00A64639"/>
    <w:rsid w:val="00A6569D"/>
    <w:rsid w:val="00A71697"/>
    <w:rsid w:val="00A72FEF"/>
    <w:rsid w:val="00A7355E"/>
    <w:rsid w:val="00A774A0"/>
    <w:rsid w:val="00A8604C"/>
    <w:rsid w:val="00A8673C"/>
    <w:rsid w:val="00A879BA"/>
    <w:rsid w:val="00A90ED6"/>
    <w:rsid w:val="00A91FAF"/>
    <w:rsid w:val="00A94DEB"/>
    <w:rsid w:val="00AA4A64"/>
    <w:rsid w:val="00AC2B85"/>
    <w:rsid w:val="00AC3B3A"/>
    <w:rsid w:val="00AC3D17"/>
    <w:rsid w:val="00AD20BD"/>
    <w:rsid w:val="00AD3491"/>
    <w:rsid w:val="00AD5625"/>
    <w:rsid w:val="00AD5DAB"/>
    <w:rsid w:val="00AD7EBF"/>
    <w:rsid w:val="00AE17A8"/>
    <w:rsid w:val="00AE4ECF"/>
    <w:rsid w:val="00AE5C0D"/>
    <w:rsid w:val="00AF0D16"/>
    <w:rsid w:val="00AF14B4"/>
    <w:rsid w:val="00AF370C"/>
    <w:rsid w:val="00AF496B"/>
    <w:rsid w:val="00B00674"/>
    <w:rsid w:val="00B04F98"/>
    <w:rsid w:val="00B1676A"/>
    <w:rsid w:val="00B1685C"/>
    <w:rsid w:val="00B246DA"/>
    <w:rsid w:val="00B30440"/>
    <w:rsid w:val="00B359C9"/>
    <w:rsid w:val="00B40F5C"/>
    <w:rsid w:val="00B41434"/>
    <w:rsid w:val="00B41541"/>
    <w:rsid w:val="00B4522C"/>
    <w:rsid w:val="00B4564E"/>
    <w:rsid w:val="00B47AC3"/>
    <w:rsid w:val="00B47F99"/>
    <w:rsid w:val="00B517A4"/>
    <w:rsid w:val="00B52E0D"/>
    <w:rsid w:val="00B5424C"/>
    <w:rsid w:val="00B54D1F"/>
    <w:rsid w:val="00B62034"/>
    <w:rsid w:val="00B7029D"/>
    <w:rsid w:val="00B70B49"/>
    <w:rsid w:val="00B82D86"/>
    <w:rsid w:val="00B862C1"/>
    <w:rsid w:val="00B867FE"/>
    <w:rsid w:val="00B92E47"/>
    <w:rsid w:val="00B94DE9"/>
    <w:rsid w:val="00BA1C35"/>
    <w:rsid w:val="00BA1DCE"/>
    <w:rsid w:val="00BB07D3"/>
    <w:rsid w:val="00BB442D"/>
    <w:rsid w:val="00BB72BA"/>
    <w:rsid w:val="00BB795C"/>
    <w:rsid w:val="00BC2251"/>
    <w:rsid w:val="00BC25FE"/>
    <w:rsid w:val="00BC6669"/>
    <w:rsid w:val="00BD3107"/>
    <w:rsid w:val="00BD40B6"/>
    <w:rsid w:val="00BD5E72"/>
    <w:rsid w:val="00BD5E7C"/>
    <w:rsid w:val="00BD737C"/>
    <w:rsid w:val="00BE40CC"/>
    <w:rsid w:val="00BF04EB"/>
    <w:rsid w:val="00BF192D"/>
    <w:rsid w:val="00BF20B6"/>
    <w:rsid w:val="00C02CA3"/>
    <w:rsid w:val="00C05FD5"/>
    <w:rsid w:val="00C07006"/>
    <w:rsid w:val="00C12D3B"/>
    <w:rsid w:val="00C1598B"/>
    <w:rsid w:val="00C1666A"/>
    <w:rsid w:val="00C1684A"/>
    <w:rsid w:val="00C168F0"/>
    <w:rsid w:val="00C16973"/>
    <w:rsid w:val="00C216D0"/>
    <w:rsid w:val="00C349AF"/>
    <w:rsid w:val="00C35243"/>
    <w:rsid w:val="00C52C4D"/>
    <w:rsid w:val="00C62308"/>
    <w:rsid w:val="00C626D6"/>
    <w:rsid w:val="00C64427"/>
    <w:rsid w:val="00C65A7B"/>
    <w:rsid w:val="00C6707B"/>
    <w:rsid w:val="00C7194A"/>
    <w:rsid w:val="00C73963"/>
    <w:rsid w:val="00C75D6E"/>
    <w:rsid w:val="00C83B57"/>
    <w:rsid w:val="00C85467"/>
    <w:rsid w:val="00C876E0"/>
    <w:rsid w:val="00C87C77"/>
    <w:rsid w:val="00C949A1"/>
    <w:rsid w:val="00C94F25"/>
    <w:rsid w:val="00CA087C"/>
    <w:rsid w:val="00CB5884"/>
    <w:rsid w:val="00CB5D06"/>
    <w:rsid w:val="00CB75A0"/>
    <w:rsid w:val="00CC38A0"/>
    <w:rsid w:val="00CC428C"/>
    <w:rsid w:val="00CC671B"/>
    <w:rsid w:val="00CD223A"/>
    <w:rsid w:val="00CE3FD6"/>
    <w:rsid w:val="00CF109E"/>
    <w:rsid w:val="00CF3736"/>
    <w:rsid w:val="00D04B50"/>
    <w:rsid w:val="00D06F65"/>
    <w:rsid w:val="00D071EC"/>
    <w:rsid w:val="00D119CF"/>
    <w:rsid w:val="00D153E6"/>
    <w:rsid w:val="00D21E09"/>
    <w:rsid w:val="00D24791"/>
    <w:rsid w:val="00D37168"/>
    <w:rsid w:val="00D379E0"/>
    <w:rsid w:val="00D41B54"/>
    <w:rsid w:val="00D443AD"/>
    <w:rsid w:val="00D4670A"/>
    <w:rsid w:val="00D548DA"/>
    <w:rsid w:val="00D5509F"/>
    <w:rsid w:val="00D61A7A"/>
    <w:rsid w:val="00D63236"/>
    <w:rsid w:val="00D73BD6"/>
    <w:rsid w:val="00D85C52"/>
    <w:rsid w:val="00D96ED2"/>
    <w:rsid w:val="00DA230E"/>
    <w:rsid w:val="00DA497A"/>
    <w:rsid w:val="00DB1EFC"/>
    <w:rsid w:val="00DB26DC"/>
    <w:rsid w:val="00DC2E86"/>
    <w:rsid w:val="00DC6604"/>
    <w:rsid w:val="00DD15B5"/>
    <w:rsid w:val="00DD1D57"/>
    <w:rsid w:val="00DD2685"/>
    <w:rsid w:val="00DD650D"/>
    <w:rsid w:val="00DD6A81"/>
    <w:rsid w:val="00DE71A0"/>
    <w:rsid w:val="00DF2B99"/>
    <w:rsid w:val="00DF3A71"/>
    <w:rsid w:val="00DF3F03"/>
    <w:rsid w:val="00E01171"/>
    <w:rsid w:val="00E05D66"/>
    <w:rsid w:val="00E132EB"/>
    <w:rsid w:val="00E33017"/>
    <w:rsid w:val="00E3353A"/>
    <w:rsid w:val="00E36C5B"/>
    <w:rsid w:val="00E51922"/>
    <w:rsid w:val="00E51D66"/>
    <w:rsid w:val="00E72CD6"/>
    <w:rsid w:val="00E824B5"/>
    <w:rsid w:val="00E93529"/>
    <w:rsid w:val="00E94501"/>
    <w:rsid w:val="00E96AEB"/>
    <w:rsid w:val="00EA29FB"/>
    <w:rsid w:val="00EA2D2D"/>
    <w:rsid w:val="00EA7291"/>
    <w:rsid w:val="00EB24D8"/>
    <w:rsid w:val="00EB303F"/>
    <w:rsid w:val="00EB5174"/>
    <w:rsid w:val="00EB6A26"/>
    <w:rsid w:val="00EB7385"/>
    <w:rsid w:val="00EC0F24"/>
    <w:rsid w:val="00EC5D0E"/>
    <w:rsid w:val="00ED0B6E"/>
    <w:rsid w:val="00ED0E6E"/>
    <w:rsid w:val="00ED45E0"/>
    <w:rsid w:val="00EE00D7"/>
    <w:rsid w:val="00EE0B3C"/>
    <w:rsid w:val="00EE4C1D"/>
    <w:rsid w:val="00EF6006"/>
    <w:rsid w:val="00EF6C08"/>
    <w:rsid w:val="00F007CE"/>
    <w:rsid w:val="00F04D7F"/>
    <w:rsid w:val="00F05A07"/>
    <w:rsid w:val="00F1084D"/>
    <w:rsid w:val="00F14B1F"/>
    <w:rsid w:val="00F2202C"/>
    <w:rsid w:val="00F253E5"/>
    <w:rsid w:val="00F34607"/>
    <w:rsid w:val="00F37B5B"/>
    <w:rsid w:val="00F402B0"/>
    <w:rsid w:val="00F473AB"/>
    <w:rsid w:val="00F55536"/>
    <w:rsid w:val="00F55F6D"/>
    <w:rsid w:val="00F5777E"/>
    <w:rsid w:val="00F61F71"/>
    <w:rsid w:val="00F63F70"/>
    <w:rsid w:val="00F64A70"/>
    <w:rsid w:val="00F64FE9"/>
    <w:rsid w:val="00F664C7"/>
    <w:rsid w:val="00F66E34"/>
    <w:rsid w:val="00F723B9"/>
    <w:rsid w:val="00F8404E"/>
    <w:rsid w:val="00F84127"/>
    <w:rsid w:val="00F8623A"/>
    <w:rsid w:val="00F87FC2"/>
    <w:rsid w:val="00F957A7"/>
    <w:rsid w:val="00F9721C"/>
    <w:rsid w:val="00FA36A4"/>
    <w:rsid w:val="00FA76A3"/>
    <w:rsid w:val="00FB099C"/>
    <w:rsid w:val="00FB1A30"/>
    <w:rsid w:val="00FB44AD"/>
    <w:rsid w:val="00FB568E"/>
    <w:rsid w:val="00FB5EB2"/>
    <w:rsid w:val="00FC1817"/>
    <w:rsid w:val="00FC5950"/>
    <w:rsid w:val="00FC5BA6"/>
    <w:rsid w:val="00FD1C81"/>
    <w:rsid w:val="00FD1F37"/>
    <w:rsid w:val="00FD3EE0"/>
    <w:rsid w:val="00FD5593"/>
    <w:rsid w:val="00FD5BA0"/>
    <w:rsid w:val="00FE0663"/>
    <w:rsid w:val="00FF1999"/>
    <w:rsid w:val="00FF2491"/>
    <w:rsid w:val="00FF6B59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  <w:style w:type="character" w:styleId="Hyperlink">
    <w:name w:val="Hyperlink"/>
    <w:basedOn w:val="DefaultParagraphFont"/>
    <w:uiPriority w:val="99"/>
    <w:unhideWhenUsed/>
    <w:rsid w:val="00F86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VA6uepn+t2Zeu6KtiGobWLSiHNAK7xCtuOnx2hJvJd4=</DigestValue>
    </Reference>
    <Reference Type="http://www.w3.org/2000/09/xmldsig#Object" URI="#idOfficeObject">
      <DigestMethod Algorithm="http://www.w3.org/2001/04/xmlenc#sha256"/>
      <DigestValue>jk3TSQxkEDEbLexpyiNwBg5t3ld3O6TEHi140ezFXqg=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iEGfjDK5/J3s46BfWJuynKXGiqF+FZEHjGkpanoNAIk=</DigestValue>
    </Reference>
    <Reference Type="http://www.w3.org/2000/09/xmldsig#Object" URI="#idValidSigLnImg">
      <DigestMethod Algorithm="http://www.w3.org/2001/04/xmlenc#sha256"/>
      <DigestValue>FdGsXCyoJy/657BqkcE1ELIabrt1LY6mb51WjvHpHxE=</DigestValue>
    </Reference>
    <Reference Type="http://www.w3.org/2000/09/xmldsig#Object" URI="#idInvalidSigLnImg">
      <DigestMethod Algorithm="http://www.w3.org/2001/04/xmlenc#sha256"/>
      <DigestValue>FZWvzEqV5u9gKI0sDUKKtCBqwP5T7uNM2Qg9x0hh5r8=</DigestValue>
    </Reference>
  </SignedInfo>
  <SignatureValue>KKPXI75UgFCoB7nzV/Av8DrPNB1/qcZMBQECv8iVblZKvj5IpNadd/Fmx4xjVe8t7Ry8U9eMfAi2
GzMA8VLkGghhZmI3se60V7YRStr3cSpyssIEVWkWZxD0Zve8OBGE9KZtWcdYmTcxBwFwvvaeJ3F9
xRMfRdc2Xa+bsyzhJ8T7zEn2EchlAwFgkCEtldPSLK7s16KdPepz7P8sWexpQQsiTz3Usu9v67Mv
gpJ+jvRELh/92iJ2AD8wYWh8QguOgSrxrnd0aUl2nnXtl5mJbpGQAK9FFMwTSPj67/UiRyBvGz+K
9xiBkY8sr6FYFHFZDY64GMyCxhBH99aphSvExA==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tDx9XHOH50oz3bfamQ+3qVtU1axzUvil5yP0y3nf+8Q=</DigestValue>
      </Reference>
      <Reference URI="/word/endnotes.xml?ContentType=application/vnd.openxmlformats-officedocument.wordprocessingml.endnotes+xml">
        <DigestMethod Algorithm="http://www.w3.org/2001/04/xmlenc#sha256"/>
        <DigestValue>FF3WerfVLah6kVyYlUL7ZQmaVCiK5Egh0uuDy6d7UG8=</DigestValue>
      </Reference>
      <Reference URI="/word/fontTable.xml?ContentType=application/vnd.openxmlformats-officedocument.wordprocessingml.fontTable+xml">
        <DigestMethod Algorithm="http://www.w3.org/2001/04/xmlenc#sha256"/>
        <DigestValue>FTUaZHrSTq1XlgzoCydz4xREHHLJaXn4BMPA+c4SP2o=</DigestValue>
      </Reference>
      <Reference URI="/word/footer1.xml?ContentType=application/vnd.openxmlformats-officedocument.wordprocessingml.footer+xml">
        <DigestMethod Algorithm="http://www.w3.org/2001/04/xmlenc#sha256"/>
        <DigestValue>WA8CZotvAAAf/7PnX5TDMSlCcfs8ME0NOBOEx+T/mJ0=</DigestValue>
      </Reference>
      <Reference URI="/word/footnotes.xml?ContentType=application/vnd.openxmlformats-officedocument.wordprocessingml.footnotes+xml">
        <DigestMethod Algorithm="http://www.w3.org/2001/04/xmlenc#sha256"/>
        <DigestValue>ECejnBE+J0o1s/pllObV9pMZYc2Y1bGrjvfop59Ayx0=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Gx7QBOdJd+Ekxema03TPTYC/wEF74XIoQ+tWag0xexA=</DigestValue>
      </Reference>
      <Reference URI="/word/numbering.xml?ContentType=application/vnd.openxmlformats-officedocument.wordprocessingml.numbering+xml">
        <DigestMethod Algorithm="http://www.w3.org/2001/04/xmlenc#sha256"/>
        <DigestValue>bLEAGqZGLJ8OYTs3LrQ2C23Hxz8/kbJ0pNnPcHTKBHs=</DigestValue>
      </Reference>
      <Reference URI="/word/settings.xml?ContentType=application/vnd.openxmlformats-officedocument.wordprocessingml.settings+xml">
        <DigestMethod Algorithm="http://www.w3.org/2001/04/xmlenc#sha256"/>
        <DigestValue>4hT/rO+71urc4Stn1yao3gBKE6zx9v9p2kxC/RmJBu0=</DigestValue>
      </Reference>
      <Reference URI="/word/styles.xml?ContentType=application/vnd.openxmlformats-officedocument.wordprocessingml.styles+xml">
        <DigestMethod Algorithm="http://www.w3.org/2001/04/xmlenc#sha256"/>
        <DigestValue>gbseOqSzniYvvkn2FwniZvTzXbFWMJQey+4GwsloVG0=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Elkbt1RMtKOm5JabrBIrAIH6wMkiyV3U/MxPmMASY38=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2022-08-15T10:09:36Z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{0306CF01-5C88-403D-8587-4671E00193F8}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2022-08-15T10:09:36Z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AFFC-EFF5-45E3-804B-173A1DD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823</Words>
  <Characters>6603</Characters>
  <Application>Microsoft Office Word</Application>
  <DocSecurity>0</DocSecurity>
  <Lines>143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https://mul2-utfsib.gov.am/tasks/224043/oneclick/Voroshum  220272.docx?token=2515b82c6ec59ad6bfb158c9d8b83a3e</cp:keywords>
  <dc:description/>
  <cp:lastModifiedBy>Gegham Shakhbazyan</cp:lastModifiedBy>
  <cp:revision>908</cp:revision>
  <cp:lastPrinted>2022-02-22T05:54:00Z</cp:lastPrinted>
  <dcterms:created xsi:type="dcterms:W3CDTF">2020-06-12T06:08:00Z</dcterms:created>
  <dcterms:modified xsi:type="dcterms:W3CDTF">2022-08-15T10:09:00Z</dcterms:modified>
</cp:coreProperties>
</file>