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3B" w:rsidRPr="0084117B" w:rsidRDefault="000A3DEE" w:rsidP="0084117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32FE7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EC4357" w:rsidRPr="00832FE7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832FE7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="00EC4357" w:rsidRPr="00832FE7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84117B" w:rsidRPr="0084117B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84117B" w:rsidRPr="0084117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457B3B" w:rsidRPr="0084117B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457B3B" w:rsidRPr="0084117B" w:rsidRDefault="00457B3B" w:rsidP="0084117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4117B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457B3B" w:rsidRPr="0084117B" w:rsidRDefault="00457B3B" w:rsidP="0084117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4117B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834A21" w:rsidRDefault="00834A21" w:rsidP="00834A21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2020 թ.  դեկտեմբերի 29-ի N </w:t>
      </w:r>
      <w:r w:rsidRPr="00834A21">
        <w:rPr>
          <w:rFonts w:ascii="GHEA Grapalat" w:eastAsia="Times New Roman" w:hAnsi="GHEA Grapalat" w:cs="Sylfaen"/>
          <w:sz w:val="20"/>
          <w:szCs w:val="20"/>
          <w:lang w:val="hy-AM"/>
        </w:rPr>
        <w:t>2112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-Լ հրամանով</w:t>
      </w:r>
    </w:p>
    <w:p w:rsidR="004211F1" w:rsidRPr="00832FE7" w:rsidRDefault="004211F1" w:rsidP="00457B3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832FE7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32FE7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832FE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32FE7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832FE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32FE7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32FE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32FE7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832FE7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268B2" w:rsidRPr="0084117B" w:rsidRDefault="00FA0F3C" w:rsidP="004211F1">
      <w:pPr>
        <w:pStyle w:val="BodyText"/>
        <w:rPr>
          <w:rFonts w:ascii="GHEA Grapalat" w:hAnsi="GHEA Grapalat"/>
          <w:b/>
          <w:lang w:val="hy-AM"/>
        </w:rPr>
      </w:pPr>
      <w:r w:rsidRPr="0084117B">
        <w:rPr>
          <w:rFonts w:ascii="GHEA Grapalat" w:hAnsi="GHEA Grapalat"/>
          <w:b/>
          <w:lang w:val="hy-AM"/>
        </w:rPr>
        <w:t xml:space="preserve">ՎԱՐՉԱՊԵՏԻ ԱՇԽԱՏԱԿԱԶՄԻ </w:t>
      </w:r>
      <w:r w:rsidR="001268B2" w:rsidRPr="0084117B">
        <w:rPr>
          <w:rFonts w:ascii="GHEA Grapalat" w:hAnsi="GHEA Grapalat"/>
          <w:b/>
          <w:lang w:val="hy-AM"/>
        </w:rPr>
        <w:t>ԸՆԴՀԱՆՈՒՐ</w:t>
      </w:r>
      <w:r w:rsidR="00CB025D" w:rsidRPr="0084117B">
        <w:rPr>
          <w:rFonts w:ascii="GHEA Grapalat" w:hAnsi="GHEA Grapalat"/>
          <w:b/>
          <w:lang w:val="hy-AM"/>
        </w:rPr>
        <w:t xml:space="preserve"> ԲԱԺՆԻ </w:t>
      </w:r>
    </w:p>
    <w:p w:rsidR="004211F1" w:rsidRPr="0084117B" w:rsidRDefault="0030327E" w:rsidP="0084117B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84117B">
        <w:rPr>
          <w:rFonts w:ascii="GHEA Grapalat" w:hAnsi="GHEA Grapalat" w:cs="Sylfaen"/>
          <w:b/>
          <w:lang w:val="hy-AM"/>
        </w:rPr>
        <w:t xml:space="preserve">ԳԼԽԱՎՈՐ </w:t>
      </w:r>
      <w:r w:rsidR="001268B2" w:rsidRPr="0084117B">
        <w:rPr>
          <w:rFonts w:ascii="GHEA Grapalat" w:hAnsi="GHEA Grapalat" w:cs="Sylfaen"/>
          <w:b/>
          <w:lang w:val="hy-AM"/>
        </w:rPr>
        <w:t>ՄԱՍՆԱԳԵՏ</w:t>
      </w:r>
      <w:r w:rsidR="004211F1" w:rsidRPr="00832FE7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32FE7" w:rsidTr="00EC3357">
        <w:tc>
          <w:tcPr>
            <w:tcW w:w="10525" w:type="dxa"/>
            <w:hideMark/>
          </w:tcPr>
          <w:p w:rsidR="004211F1" w:rsidRPr="00832FE7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2FE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32FE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32FE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2FE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34A21" w:rsidTr="00EC3357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832FE7" w:rsidRDefault="0084117B" w:rsidP="0084117B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="004211F1" w:rsidRPr="00832FE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1268B2" w:rsidRPr="00832FE7">
              <w:rPr>
                <w:rFonts w:ascii="GHEA Grapalat" w:hAnsi="GHEA Grapalat" w:cs="Arial"/>
                <w:sz w:val="24"/>
                <w:szCs w:val="24"/>
              </w:rPr>
              <w:t>ընդհանուր</w:t>
            </w:r>
            <w:proofErr w:type="spellEnd"/>
            <w:r w:rsidR="001268B2" w:rsidRPr="00832FE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CB025D" w:rsidRPr="00832FE7">
              <w:rPr>
                <w:rFonts w:ascii="GHEA Grapalat" w:hAnsi="GHEA Grapalat" w:cs="Arial"/>
                <w:sz w:val="24"/>
                <w:szCs w:val="24"/>
              </w:rPr>
              <w:t>բաժնի</w:t>
            </w:r>
            <w:proofErr w:type="spellEnd"/>
            <w:r w:rsidR="00CB025D" w:rsidRPr="00832FE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CB025D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Բաժին</w:t>
            </w:r>
            <w:proofErr w:type="spellEnd"/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30327E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30327E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8B2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4211F1" w:rsidRPr="00832F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A068A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r w:rsidR="000A3DEE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0A3DEE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0A3DEE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8B2" w:rsidRPr="00832FE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0A3DEE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="004211F1" w:rsidRPr="00832F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4211F1" w:rsidRPr="005D4390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5D109A" w:rsidRPr="005D4390">
              <w:rPr>
                <w:rFonts w:ascii="GHEA Grapalat" w:hAnsi="GHEA Grapalat" w:cs="Sylfaen"/>
                <w:sz w:val="24"/>
                <w:szCs w:val="24"/>
              </w:rPr>
              <w:t>20</w:t>
            </w:r>
            <w:r w:rsidR="004211F1" w:rsidRPr="005D4390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30327E" w:rsidRPr="005D4390">
              <w:rPr>
                <w:rFonts w:ascii="GHEA Grapalat" w:hAnsi="GHEA Grapalat" w:cs="Sylfaen"/>
                <w:sz w:val="24"/>
                <w:szCs w:val="24"/>
                <w:lang w:val="hy-AM"/>
              </w:rPr>
              <w:t>Մ2</w:t>
            </w:r>
            <w:r w:rsidR="00E87436">
              <w:rPr>
                <w:rFonts w:ascii="GHEA Grapalat" w:hAnsi="GHEA Grapalat" w:cs="Sylfaen"/>
                <w:sz w:val="24"/>
                <w:szCs w:val="24"/>
                <w:lang w:val="hy-AM"/>
              </w:rPr>
              <w:t>-2</w:t>
            </w:r>
            <w:r w:rsidR="004211F1" w:rsidRPr="005D4390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84117B" w:rsidRDefault="0084117B" w:rsidP="0084117B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832F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832F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A04075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</w:t>
            </w:r>
            <w:r w:rsidR="00C700F8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լխավոր </w:t>
            </w:r>
            <w:r w:rsidR="001268B2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C700F8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ենթակա և հաշվետու է </w:t>
            </w:r>
            <w:r w:rsidR="00C700F8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պետի</w:t>
            </w:r>
            <w:r w:rsidR="004211F1" w:rsidRPr="00832FE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 w:rsidR="004211F1" w:rsidRPr="00832FE7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84117B" w:rsidRDefault="0084117B" w:rsidP="0084117B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1</w:t>
            </w:r>
            <w:r w:rsidRPr="0084117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3 </w:t>
            </w:r>
            <w:r w:rsidR="004211F1" w:rsidRPr="0084117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8411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84117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4211F1" w:rsidRPr="008411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84117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4211F1" w:rsidRPr="008411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84117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4211F1" w:rsidRPr="008411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84117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4211F1" w:rsidRPr="008411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38476C" w:rsidRPr="0084117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38476C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մասնագետի բացակայության դեպքում նրան փոխարինում է </w:t>
            </w:r>
            <w:r w:rsidR="0038476C" w:rsidRPr="0084117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Գլխավոր</w:t>
            </w:r>
            <w:r w:rsidR="0038476C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մասնագետ</w:t>
            </w:r>
            <w:r w:rsidR="003456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38476C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4211F1" w:rsidRPr="0084117B" w:rsidRDefault="0084117B" w:rsidP="0084117B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4211F1" w:rsidRPr="0084117B">
              <w:rPr>
                <w:rFonts w:ascii="GHEA Grapalat" w:hAnsi="GHEA Grapalat" w:cs="Arial"/>
                <w:b/>
                <w:sz w:val="24"/>
                <w:lang w:val="hy-AM"/>
              </w:rPr>
              <w:t>Աշխատավայրը</w:t>
            </w:r>
            <w:r w:rsidR="004211F1" w:rsidRPr="0084117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84117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="004211F1" w:rsidRPr="0084117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89486C" w:rsidRPr="0084117B">
              <w:rPr>
                <w:rFonts w:ascii="GHEA Grapalat" w:hAnsi="GHEA Grapalat"/>
                <w:sz w:val="24"/>
                <w:lang w:val="hy-AM"/>
              </w:rPr>
              <w:t>հ</w:t>
            </w:r>
            <w:r w:rsidR="004211F1" w:rsidRPr="0084117B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84117B">
              <w:rPr>
                <w:rFonts w:ascii="GHEA Grapalat" w:hAnsi="GHEA Grapalat"/>
                <w:sz w:val="24"/>
                <w:lang w:val="hy-AM"/>
              </w:rPr>
              <w:t>,</w:t>
            </w:r>
            <w:r w:rsidR="004211F1" w:rsidRPr="0084117B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834A21" w:rsidTr="00EC3357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32FE7" w:rsidRDefault="002A76ED" w:rsidP="008411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2F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832F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32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832FE7" w:rsidRDefault="00AD4BB0" w:rsidP="00AD4BB0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832FE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84117B" w:rsidRDefault="0084117B" w:rsidP="008F6CC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5F076B" w:rsidRPr="00832F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շխատակազմի փաստաթղթային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սպասարկման աշխատանքներ.</w:t>
            </w:r>
          </w:p>
          <w:p w:rsidR="0084117B" w:rsidRPr="0084117B" w:rsidRDefault="0084117B" w:rsidP="008F6CC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փաստաթղթաշրջանառության արդյունավետ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կազմակերպման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շխատակազմում գործավարության միասնական կարգի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կիրառման աշխատանքներ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84117B" w:rsidRPr="002A208C" w:rsidRDefault="0084117B" w:rsidP="008F6CC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շխատակազմի փաստաթղթերի համակարգչային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մուտքագրման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առաքման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շխատակազմի ղեկավարին ներկայացվող փաստաթղթերի նախնական ուսու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մնասիրության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հետագա ընթացքի վերաբերյալ համապատասխան առաջարկությունների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ներկայացման աշխատանքներ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84117B" w:rsidRPr="0084117B" w:rsidRDefault="002A208C" w:rsidP="008F6CC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="0084117B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արխիվային և գրադարանային գործ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րման աշխատանքներ</w:t>
            </w:r>
            <w:r w:rsidR="0084117B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84117B" w:rsidRPr="0084117B" w:rsidRDefault="0084117B" w:rsidP="008F6CC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հսկողություն կառավարության և վարչապետի որոշումներում առկա հանձնարարականների, նախարարական կոմիտեի նիստի, վարչապետի մոտ հրավիրվող խորհրդակցությունների, վարչապետի մոտ միջազգային կազմակերպությունների ղեկավարների և ներկայացուցիչների, օտարերկրյա պետությունների բարձրաստիճան պատվիրակությունների, Հայաստանի Հանրապետությունում հավատարմագրված դիվանագիտական առաքելությունների ղեկավարների հետ հանդիպումների արդյունքում տրված հանձնարարականների, վարչապետի կամ աշխատակազմի ղեկավարի փոխանցած </w:t>
            </w:r>
            <w:r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հանձնարարականների կատարման ժամկետների պահպանման նկատմամբ.</w:t>
            </w:r>
          </w:p>
          <w:p w:rsidR="0084117B" w:rsidRPr="0084117B" w:rsidRDefault="00102B5A" w:rsidP="008F6CC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Ա</w:t>
            </w:r>
            <w:r w:rsidR="0084117B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շխատակազմին համապատասխան </w:t>
            </w:r>
            <w:proofErr w:type="spellStart"/>
            <w:r w:rsidR="0084117B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ձևաթղթեր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տրամադրման աշխատանքներ</w:t>
            </w:r>
            <w:r w:rsidR="0084117B" w:rsidRPr="008411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84117B" w:rsidRPr="00102B5A" w:rsidRDefault="0084117B" w:rsidP="00102B5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4211F1" w:rsidRPr="002E5B03" w:rsidRDefault="004211F1" w:rsidP="00AD4BB0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142" w:firstLine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5B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2E5B03" w:rsidRDefault="005F076B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ընդհանուր բաժինների ստորաբաժանումների ներկայացուցիչների հետ կազմակերպ</w:t>
            </w:r>
            <w:r w:rsidR="005C475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աշխատանքային քննարկումներ՝ առաջադրված խնդիրների լուծման շուրջ</w:t>
            </w:r>
            <w:r w:rsidR="00F3177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2E5B03" w:rsidRDefault="005F076B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մարմիններից, ինչպես նաև Աշխատակազմի կառուցվածքային ստորաբաժանումներից պահանջ</w:t>
            </w:r>
            <w:r w:rsidR="005C475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ներկայացնել անհրաժեշտ  հիմնավորումներ, փաստաթղթեր և այլն</w:t>
            </w:r>
            <w:r w:rsidR="00F3177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1268B2" w:rsidRPr="002E5B03" w:rsidRDefault="005F076B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և քաղաքացիներից պահանջ</w:t>
            </w:r>
            <w:r w:rsidR="005C475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ներկայացնել օրենսդրությամբ սահմանված անհրաժեշտ </w:t>
            </w:r>
            <w:r w:rsidR="00CF1A66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="001268B2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612E4A" w:rsidRPr="00832FE7" w:rsidRDefault="00612E4A" w:rsidP="00EC3357">
            <w:pPr>
              <w:ind w:right="142"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pt-BR"/>
              </w:rPr>
            </w:pPr>
          </w:p>
          <w:p w:rsidR="004211F1" w:rsidRPr="00832FE7" w:rsidRDefault="004211F1" w:rsidP="00AD4BB0">
            <w:pPr>
              <w:spacing w:line="276" w:lineRule="auto"/>
              <w:ind w:right="142"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832FE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9B3B80" w:rsidRPr="00832FE7" w:rsidRDefault="000C2BE6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</w:t>
            </w:r>
            <w:r w:rsidR="005C475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9B3B80" w:rsidRPr="00832FE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էլեկտրոնային համակարգում փաստաթղթաշրջանառության իրականացման  ճշգրտությունը</w:t>
            </w:r>
            <w:r w:rsidR="00F3177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9B3B80" w:rsidRPr="002E5B03" w:rsidRDefault="002E5B03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սահմանված ժամկետում </w:t>
            </w: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էլեկտրոնային համակարգով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գրանցել և առաքել </w:t>
            </w:r>
            <w:proofErr w:type="spellStart"/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մտից</w:t>
            </w:r>
            <w:proofErr w:type="spellEnd"/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1E5264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ելից</w:t>
            </w:r>
            <w:proofErr w:type="spellEnd"/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փաստաթղթերը</w:t>
            </w:r>
            <w:r w:rsidR="00F3177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9B3B80" w:rsidRDefault="002E5B03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Pr="00D22AA1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ստացված փաստաթղթերը, դրանցում առկա Հայաստանի Հանրապետության օրենսդրությամբ  սահմանված պահանջների խախտման դեպքեր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վերաբերյալ ներկայացնել առաջարկություն համապատասխան փաստաթուղթը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չեղարկելու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մասին</w:t>
            </w:r>
            <w:r w:rsidR="00F3177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2E5B03" w:rsidRPr="002E5B03" w:rsidRDefault="002E5B03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հավաքագրել և նախապատրաստել ամբողջական փաթեթ </w:t>
            </w:r>
            <w:proofErr w:type="spellStart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արխիվացման</w:t>
            </w:r>
            <w:proofErr w:type="spellEnd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ենթակա փաստաթղթերը.</w:t>
            </w:r>
          </w:p>
          <w:p w:rsidR="004211F1" w:rsidRPr="002E5B03" w:rsidRDefault="00F41717" w:rsidP="008F6CCA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right="142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տ</w:t>
            </w:r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րամադր</w:t>
            </w:r>
            <w:r w:rsidR="005C4759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տեղեկատվություն </w:t>
            </w:r>
            <w:r w:rsidR="009B3B80" w:rsidRPr="002E5B03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 աշխատողներին աշխատակազմ ստացված փաստաթղթերի մասին</w:t>
            </w:r>
            <w:r w:rsidR="002E5B03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4211F1" w:rsidRPr="00832FE7" w:rsidTr="00EC3357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32FE7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32FE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="00AD4BB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2FE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4211F1" w:rsidRPr="00832FE7" w:rsidRDefault="00AD4BB0" w:rsidP="00AD4BB0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832FE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986BE3" w:rsidRPr="004A7FC1" w:rsidRDefault="00BE3271" w:rsidP="004A7FC1">
            <w:pPr>
              <w:spacing w:after="120" w:line="276" w:lineRule="auto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Բ</w:t>
            </w:r>
            <w:r w:rsidR="00986BE3" w:rsidRPr="00832FE7">
              <w:rPr>
                <w:rFonts w:ascii="GHEA Grapalat" w:eastAsia="Sylfaen" w:hAnsi="GHEA Grapalat" w:cs="Sylfaen"/>
                <w:sz w:val="24"/>
                <w:lang w:val="hy-AM"/>
              </w:rPr>
              <w:t>արձրագույն</w:t>
            </w:r>
            <w:r w:rsidR="00986BE3" w:rsidRPr="00832FE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986BE3" w:rsidRPr="00832FE7">
              <w:rPr>
                <w:rFonts w:ascii="GHEA Grapalat" w:eastAsia="Sylfaen" w:hAnsi="GHEA Grapalat" w:cs="Sylfaen"/>
                <w:sz w:val="24"/>
                <w:lang w:val="hy-AM"/>
              </w:rPr>
              <w:t>կրթություն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:</w:t>
            </w:r>
          </w:p>
          <w:p w:rsidR="004211F1" w:rsidRPr="00832FE7" w:rsidRDefault="00AD4BB0" w:rsidP="004A7FC1">
            <w:pPr>
              <w:pStyle w:val="NormalWeb"/>
              <w:spacing w:before="0" w:beforeAutospacing="0" w:after="12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832FE7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832FE7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F31779" w:rsidRDefault="00AD4BB0" w:rsidP="00AD4B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832FE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832FE7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Default="004211F1" w:rsidP="004A7F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32FE7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986BE3" w:rsidRPr="00832FE7">
              <w:rPr>
                <w:rFonts w:ascii="GHEA Grapalat" w:hAnsi="GHEA Grapalat"/>
                <w:lang w:val="hy-AM"/>
              </w:rPr>
              <w:t>ե</w:t>
            </w:r>
            <w:r w:rsidR="00575BCE" w:rsidRPr="00832FE7">
              <w:rPr>
                <w:rFonts w:ascii="GHEA Grapalat" w:hAnsi="GHEA Grapalat"/>
                <w:lang w:val="hy-AM"/>
              </w:rPr>
              <w:t>ր</w:t>
            </w:r>
            <w:r w:rsidR="002645C5" w:rsidRPr="00832FE7">
              <w:rPr>
                <w:rFonts w:ascii="GHEA Grapalat" w:hAnsi="GHEA Grapalat"/>
                <w:lang w:val="hy-AM"/>
              </w:rPr>
              <w:t>կու</w:t>
            </w:r>
            <w:r w:rsidRPr="00832FE7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5D4390">
              <w:rPr>
                <w:rFonts w:ascii="GHEA Grapalat" w:hAnsi="GHEA Grapalat"/>
                <w:lang w:val="hy-AM"/>
              </w:rPr>
              <w:t>երեք</w:t>
            </w:r>
            <w:r w:rsidR="00986BE3" w:rsidRPr="00832FE7">
              <w:rPr>
                <w:rFonts w:ascii="GHEA Grapalat" w:hAnsi="GHEA Grapalat"/>
                <w:lang w:val="hy-AM"/>
              </w:rPr>
              <w:t xml:space="preserve"> </w:t>
            </w:r>
            <w:r w:rsidRPr="00832FE7">
              <w:rPr>
                <w:rFonts w:ascii="GHEA Grapalat" w:hAnsi="GHEA Grapalat"/>
                <w:lang w:val="hy-AM"/>
              </w:rPr>
              <w:t xml:space="preserve">տարվա մասնագիտական աշխատանքային ստաժ </w:t>
            </w:r>
            <w:r w:rsidR="00832FE7" w:rsidRPr="00556526">
              <w:rPr>
                <w:rFonts w:ascii="GHEA Grapalat" w:hAnsi="GHEA Grapalat"/>
                <w:szCs w:val="22"/>
                <w:lang w:val="hy-AM"/>
              </w:rPr>
              <w:t>կամ փ</w:t>
            </w:r>
            <w:r w:rsidR="00832FE7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աստաթղթաշրջանառության բնագավառում</w:t>
            </w:r>
            <w:r w:rsidR="00832FE7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832FE7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5D4390">
              <w:rPr>
                <w:rFonts w:ascii="GHEA Grapalat" w:hAnsi="GHEA Grapalat"/>
                <w:color w:val="000000"/>
                <w:szCs w:val="22"/>
                <w:lang w:val="hy-AM"/>
              </w:rPr>
              <w:t>երեք</w:t>
            </w:r>
            <w:r w:rsidR="00832FE7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832FE7">
              <w:rPr>
                <w:rFonts w:ascii="GHEA Grapalat" w:hAnsi="GHEA Grapalat"/>
                <w:lang w:val="hy-AM"/>
              </w:rPr>
              <w:t>:</w:t>
            </w:r>
          </w:p>
          <w:p w:rsidR="004A7FC1" w:rsidRPr="00832FE7" w:rsidRDefault="004A7FC1" w:rsidP="004A7F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211F1" w:rsidRPr="00832FE7" w:rsidRDefault="00AD4BB0" w:rsidP="00AD4BB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lastRenderedPageBreak/>
              <w:t>3.4</w:t>
            </w:r>
            <w:r w:rsidR="004211F1" w:rsidRPr="00832FE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32FE7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832FE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32FE7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832FE7">
              <w:rPr>
                <w:rFonts w:ascii="GHEA Grapalat" w:hAnsi="GHEA Grapalat"/>
              </w:rPr>
              <w:br/>
            </w:r>
            <w:r w:rsidR="004211F1" w:rsidRPr="00832FE7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832FE7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832FE7" w:rsidRDefault="004211F1" w:rsidP="008F6CCA">
            <w:pPr>
              <w:pStyle w:val="ListParagraph"/>
              <w:numPr>
                <w:ilvl w:val="0"/>
                <w:numId w:val="1"/>
              </w:numPr>
              <w:tabs>
                <w:tab w:val="left" w:pos="965"/>
              </w:tabs>
              <w:spacing w:line="276" w:lineRule="auto"/>
              <w:ind w:left="45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C8043A" w:rsidRPr="00832FE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մշակում</w:t>
            </w:r>
          </w:p>
          <w:p w:rsidR="004211F1" w:rsidRPr="00832FE7" w:rsidRDefault="004211F1" w:rsidP="008F6CCA">
            <w:pPr>
              <w:pStyle w:val="ListParagraph"/>
              <w:numPr>
                <w:ilvl w:val="0"/>
                <w:numId w:val="1"/>
              </w:numPr>
              <w:tabs>
                <w:tab w:val="left" w:pos="965"/>
              </w:tabs>
              <w:spacing w:line="276" w:lineRule="auto"/>
              <w:ind w:left="45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5944BF" w:rsidRDefault="005944BF" w:rsidP="008F6CCA">
            <w:pPr>
              <w:pStyle w:val="ListParagraph"/>
              <w:numPr>
                <w:ilvl w:val="0"/>
                <w:numId w:val="1"/>
              </w:numPr>
              <w:tabs>
                <w:tab w:val="left" w:pos="965"/>
              </w:tabs>
              <w:spacing w:line="276" w:lineRule="auto"/>
              <w:ind w:left="45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AD4BB0" w:rsidRPr="00832FE7" w:rsidRDefault="00AD4BB0" w:rsidP="008F6CCA">
            <w:pPr>
              <w:pStyle w:val="ListParagraph"/>
              <w:numPr>
                <w:ilvl w:val="0"/>
                <w:numId w:val="1"/>
              </w:numPr>
              <w:tabs>
                <w:tab w:val="left" w:pos="965"/>
              </w:tabs>
              <w:spacing w:line="276" w:lineRule="auto"/>
              <w:ind w:left="45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4211F1" w:rsidRDefault="004211F1" w:rsidP="008F6CCA">
            <w:pPr>
              <w:pStyle w:val="ListParagraph"/>
              <w:numPr>
                <w:ilvl w:val="0"/>
                <w:numId w:val="1"/>
              </w:numPr>
              <w:tabs>
                <w:tab w:val="left" w:pos="965"/>
              </w:tabs>
              <w:spacing w:line="276" w:lineRule="auto"/>
              <w:ind w:left="45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32FE7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="001E526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5C4759" w:rsidRPr="00832FE7" w:rsidRDefault="005C4759" w:rsidP="00AD4BB0">
            <w:pPr>
              <w:pStyle w:val="ListParagraph"/>
              <w:tabs>
                <w:tab w:val="left" w:pos="965"/>
              </w:tabs>
              <w:spacing w:line="276" w:lineRule="auto"/>
              <w:ind w:left="45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832FE7" w:rsidRDefault="004211F1" w:rsidP="00AD4BB0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32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32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32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1268B2" w:rsidRPr="00F31779" w:rsidRDefault="001E5264" w:rsidP="008F6CC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</w:t>
            </w:r>
            <w:r w:rsidR="001268B2" w:rsidRPr="00F3177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ոփոխությունների կառավարում</w:t>
            </w:r>
          </w:p>
          <w:p w:rsidR="001268B2" w:rsidRPr="00F31779" w:rsidRDefault="001E5264" w:rsidP="008F6CC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</w:t>
            </w:r>
            <w:r w:rsidR="001268B2" w:rsidRPr="00F3177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ողոքների բավարարում</w:t>
            </w:r>
          </w:p>
          <w:p w:rsidR="001268B2" w:rsidRPr="00F31779" w:rsidRDefault="001E5264" w:rsidP="008F6CC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</w:t>
            </w:r>
            <w:r w:rsidR="001268B2" w:rsidRPr="00F3177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ամանակի կառավարում</w:t>
            </w:r>
          </w:p>
          <w:p w:rsidR="004211F1" w:rsidRPr="00832FE7" w:rsidRDefault="001E5264" w:rsidP="008F6CC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0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</w:t>
            </w:r>
            <w:r w:rsidR="001268B2" w:rsidRPr="00F3177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աստաթղթերի նախապատրաստում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4211F1" w:rsidRPr="00834A21" w:rsidTr="00EC3357">
        <w:tc>
          <w:tcPr>
            <w:tcW w:w="10525" w:type="dxa"/>
            <w:hideMark/>
          </w:tcPr>
          <w:p w:rsidR="00745F1C" w:rsidRPr="006F15FE" w:rsidRDefault="00745F1C" w:rsidP="00745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F15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6F15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F15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F15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15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463E62" w:rsidRPr="00004150" w:rsidRDefault="00463E62" w:rsidP="008F6CCA">
            <w:pPr>
              <w:spacing w:line="276" w:lineRule="auto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Pr="0000415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463E62" w:rsidRPr="00004150" w:rsidRDefault="00463E62" w:rsidP="008F6CCA">
            <w:pPr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անմիջական արդյունքի համար։ </w:t>
            </w:r>
          </w:p>
          <w:p w:rsidR="00463E62" w:rsidRPr="00004150" w:rsidRDefault="00463E62" w:rsidP="008F6CCA">
            <w:pPr>
              <w:spacing w:line="276" w:lineRule="auto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Pr="0000415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463E62" w:rsidRPr="00004150" w:rsidRDefault="00463E62" w:rsidP="008F6CCA">
            <w:pPr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463E62" w:rsidRPr="00004150" w:rsidRDefault="00463E62" w:rsidP="008F6CCA">
            <w:pPr>
              <w:spacing w:line="276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4.3 </w:t>
            </w:r>
            <w:r w:rsidRPr="0000415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Գործունեության</w:t>
            </w: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0415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ազդեցությունը</w:t>
            </w:r>
          </w:p>
          <w:p w:rsidR="00463E62" w:rsidRPr="00004150" w:rsidRDefault="00463E62" w:rsidP="008F6CCA">
            <w:pPr>
              <w:spacing w:line="276" w:lineRule="auto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ազդեցություն: </w:t>
            </w:r>
          </w:p>
          <w:p w:rsidR="00463E62" w:rsidRDefault="00463E62" w:rsidP="008F6CCA">
            <w:pPr>
              <w:spacing w:line="276" w:lineRule="auto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00415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463E62" w:rsidRPr="00004150" w:rsidRDefault="00463E62" w:rsidP="008F6CCA">
            <w:pPr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կառուցվածքային ստորաբաժանումների,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ձևավորված</w:t>
            </w:r>
            <w:proofErr w:type="spellEnd"/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աշխատանքային խմբերում:</w:t>
            </w:r>
          </w:p>
          <w:p w:rsidR="008F6CCA" w:rsidRDefault="008F6CCA" w:rsidP="008F6CCA">
            <w:pPr>
              <w:tabs>
                <w:tab w:val="left" w:pos="345"/>
              </w:tabs>
              <w:spacing w:line="276" w:lineRule="auto"/>
              <w:ind w:right="142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4.5 </w:t>
            </w:r>
            <w:r w:rsidR="00463E62" w:rsidRPr="0000415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4211F1" w:rsidRPr="00463E62" w:rsidRDefault="00463E62" w:rsidP="008F6CCA">
            <w:pPr>
              <w:tabs>
                <w:tab w:val="left" w:pos="345"/>
              </w:tabs>
              <w:spacing w:line="276" w:lineRule="auto"/>
              <w:ind w:right="14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00415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832FE7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832FE7" w:rsidRDefault="005C2122" w:rsidP="004211F1">
      <w:pPr>
        <w:rPr>
          <w:rFonts w:ascii="GHEA Grapalat" w:hAnsi="GHEA Grapalat"/>
          <w:lang w:val="hy-AM"/>
        </w:rPr>
      </w:pPr>
    </w:p>
    <w:sectPr w:rsidR="005C2122" w:rsidRPr="00832FE7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370"/>
    <w:multiLevelType w:val="hybridMultilevel"/>
    <w:tmpl w:val="54F24F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6B183832"/>
    <w:multiLevelType w:val="hybridMultilevel"/>
    <w:tmpl w:val="0B54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4733"/>
    <w:multiLevelType w:val="hybridMultilevel"/>
    <w:tmpl w:val="5A6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74D3C"/>
    <w:multiLevelType w:val="hybridMultilevel"/>
    <w:tmpl w:val="718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D"/>
    <w:rsid w:val="00016EE9"/>
    <w:rsid w:val="000250FB"/>
    <w:rsid w:val="000A3DEE"/>
    <w:rsid w:val="000C00D9"/>
    <w:rsid w:val="000C2BE6"/>
    <w:rsid w:val="000E7EEE"/>
    <w:rsid w:val="00102B5A"/>
    <w:rsid w:val="00115C31"/>
    <w:rsid w:val="001268B2"/>
    <w:rsid w:val="0013466A"/>
    <w:rsid w:val="00175146"/>
    <w:rsid w:val="001B5B3F"/>
    <w:rsid w:val="001D0A9A"/>
    <w:rsid w:val="001E5264"/>
    <w:rsid w:val="0021451B"/>
    <w:rsid w:val="00243F16"/>
    <w:rsid w:val="002645C5"/>
    <w:rsid w:val="00266B04"/>
    <w:rsid w:val="00267DA9"/>
    <w:rsid w:val="002A047E"/>
    <w:rsid w:val="002A1184"/>
    <w:rsid w:val="002A208C"/>
    <w:rsid w:val="002A76ED"/>
    <w:rsid w:val="002D3E74"/>
    <w:rsid w:val="002D5CF6"/>
    <w:rsid w:val="002E5B03"/>
    <w:rsid w:val="002E74FD"/>
    <w:rsid w:val="003003EC"/>
    <w:rsid w:val="003011AD"/>
    <w:rsid w:val="0030327E"/>
    <w:rsid w:val="00307EC1"/>
    <w:rsid w:val="00314108"/>
    <w:rsid w:val="00325D86"/>
    <w:rsid w:val="00345605"/>
    <w:rsid w:val="00367EF6"/>
    <w:rsid w:val="0038476C"/>
    <w:rsid w:val="00393ADA"/>
    <w:rsid w:val="003C3C6E"/>
    <w:rsid w:val="00421071"/>
    <w:rsid w:val="004211F1"/>
    <w:rsid w:val="004320F9"/>
    <w:rsid w:val="00457B3B"/>
    <w:rsid w:val="00463E62"/>
    <w:rsid w:val="00465E23"/>
    <w:rsid w:val="004669DD"/>
    <w:rsid w:val="00484A6B"/>
    <w:rsid w:val="00486973"/>
    <w:rsid w:val="00493E35"/>
    <w:rsid w:val="004A164D"/>
    <w:rsid w:val="004A7FC1"/>
    <w:rsid w:val="004B135D"/>
    <w:rsid w:val="004B351C"/>
    <w:rsid w:val="004B536D"/>
    <w:rsid w:val="004D059B"/>
    <w:rsid w:val="00550B44"/>
    <w:rsid w:val="0055221E"/>
    <w:rsid w:val="00557663"/>
    <w:rsid w:val="00575BCE"/>
    <w:rsid w:val="005944BF"/>
    <w:rsid w:val="005966B9"/>
    <w:rsid w:val="005A3330"/>
    <w:rsid w:val="005B05A4"/>
    <w:rsid w:val="005B4CF2"/>
    <w:rsid w:val="005C2122"/>
    <w:rsid w:val="005C4759"/>
    <w:rsid w:val="005D109A"/>
    <w:rsid w:val="005D4390"/>
    <w:rsid w:val="005F076B"/>
    <w:rsid w:val="005F6BAF"/>
    <w:rsid w:val="00612E4A"/>
    <w:rsid w:val="00664AE6"/>
    <w:rsid w:val="0068752B"/>
    <w:rsid w:val="006879B2"/>
    <w:rsid w:val="006B5E91"/>
    <w:rsid w:val="006D3EBC"/>
    <w:rsid w:val="006E1C64"/>
    <w:rsid w:val="006F1847"/>
    <w:rsid w:val="006F59C8"/>
    <w:rsid w:val="00705C46"/>
    <w:rsid w:val="00715297"/>
    <w:rsid w:val="007166E1"/>
    <w:rsid w:val="0072612B"/>
    <w:rsid w:val="007265AB"/>
    <w:rsid w:val="007356A3"/>
    <w:rsid w:val="00745F1C"/>
    <w:rsid w:val="007669D5"/>
    <w:rsid w:val="007771EF"/>
    <w:rsid w:val="007B2532"/>
    <w:rsid w:val="007C4E05"/>
    <w:rsid w:val="00802F4C"/>
    <w:rsid w:val="00807481"/>
    <w:rsid w:val="00815543"/>
    <w:rsid w:val="008327BA"/>
    <w:rsid w:val="00832FE7"/>
    <w:rsid w:val="00834A21"/>
    <w:rsid w:val="0084117B"/>
    <w:rsid w:val="0089486C"/>
    <w:rsid w:val="008B11B7"/>
    <w:rsid w:val="008B1D2E"/>
    <w:rsid w:val="008B5709"/>
    <w:rsid w:val="008B7909"/>
    <w:rsid w:val="008F5633"/>
    <w:rsid w:val="008F6CCA"/>
    <w:rsid w:val="0091068B"/>
    <w:rsid w:val="009107CC"/>
    <w:rsid w:val="00922B6B"/>
    <w:rsid w:val="00930CBE"/>
    <w:rsid w:val="00960833"/>
    <w:rsid w:val="00986BE3"/>
    <w:rsid w:val="0099362F"/>
    <w:rsid w:val="00997B65"/>
    <w:rsid w:val="009B11AC"/>
    <w:rsid w:val="009B3B80"/>
    <w:rsid w:val="009B40DD"/>
    <w:rsid w:val="009E07EE"/>
    <w:rsid w:val="00A04075"/>
    <w:rsid w:val="00A44429"/>
    <w:rsid w:val="00A61C31"/>
    <w:rsid w:val="00A76CFF"/>
    <w:rsid w:val="00AA068A"/>
    <w:rsid w:val="00AB211C"/>
    <w:rsid w:val="00AB66A4"/>
    <w:rsid w:val="00AC0B82"/>
    <w:rsid w:val="00AD07C8"/>
    <w:rsid w:val="00AD4BB0"/>
    <w:rsid w:val="00AE64E9"/>
    <w:rsid w:val="00AF71B1"/>
    <w:rsid w:val="00B0446D"/>
    <w:rsid w:val="00B20295"/>
    <w:rsid w:val="00B23B8C"/>
    <w:rsid w:val="00B566F9"/>
    <w:rsid w:val="00B76DAE"/>
    <w:rsid w:val="00B901E5"/>
    <w:rsid w:val="00B9085F"/>
    <w:rsid w:val="00BC740C"/>
    <w:rsid w:val="00BE3271"/>
    <w:rsid w:val="00BE3C76"/>
    <w:rsid w:val="00BF4C44"/>
    <w:rsid w:val="00C10573"/>
    <w:rsid w:val="00C11983"/>
    <w:rsid w:val="00C700F8"/>
    <w:rsid w:val="00C8043A"/>
    <w:rsid w:val="00CB025D"/>
    <w:rsid w:val="00CB723E"/>
    <w:rsid w:val="00CF1A66"/>
    <w:rsid w:val="00D0595A"/>
    <w:rsid w:val="00D16A63"/>
    <w:rsid w:val="00D30503"/>
    <w:rsid w:val="00D62D5A"/>
    <w:rsid w:val="00D91273"/>
    <w:rsid w:val="00D940CE"/>
    <w:rsid w:val="00DA3E25"/>
    <w:rsid w:val="00DE4418"/>
    <w:rsid w:val="00E202C9"/>
    <w:rsid w:val="00E24AF0"/>
    <w:rsid w:val="00E74D71"/>
    <w:rsid w:val="00E75382"/>
    <w:rsid w:val="00E75585"/>
    <w:rsid w:val="00E87436"/>
    <w:rsid w:val="00E945EB"/>
    <w:rsid w:val="00EA59B5"/>
    <w:rsid w:val="00EC3357"/>
    <w:rsid w:val="00EC4357"/>
    <w:rsid w:val="00EF3E4D"/>
    <w:rsid w:val="00F31779"/>
    <w:rsid w:val="00F33AA2"/>
    <w:rsid w:val="00F3449D"/>
    <w:rsid w:val="00F41717"/>
    <w:rsid w:val="00F82172"/>
    <w:rsid w:val="00FA0F3C"/>
    <w:rsid w:val="00FC27EE"/>
    <w:rsid w:val="00FC5BC0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8A76-D46D-409B-99C1-BE99244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96F7-C76B-4401-B97A-7C6255AE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162</cp:revision>
  <cp:lastPrinted>2019-07-11T12:03:00Z</cp:lastPrinted>
  <dcterms:created xsi:type="dcterms:W3CDTF">2019-03-26T08:44:00Z</dcterms:created>
  <dcterms:modified xsi:type="dcterms:W3CDTF">2020-12-30T07:01:00Z</dcterms:modified>
</cp:coreProperties>
</file>