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5EB4" w14:textId="77777777" w:rsidR="00A44255" w:rsidRPr="001F5662" w:rsidRDefault="00A44255" w:rsidP="00A44255">
      <w:pPr>
        <w:spacing w:after="0" w:line="240" w:lineRule="auto"/>
        <w:ind w:firstLine="284"/>
        <w:jc w:val="center"/>
        <w:rPr>
          <w:rFonts w:ascii="Sylfaen" w:hAnsi="Sylfaen" w:cs="Sylfaen"/>
          <w:bCs/>
          <w:sz w:val="20"/>
          <w:szCs w:val="20"/>
          <w:lang w:val="hy-AM"/>
        </w:rPr>
      </w:pPr>
      <w:r w:rsidRPr="001F5662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ԾԱՌԱՅՈՒԹՅԱՆ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ՊԱՇՏՈՆԻ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ԱՆՁՆԱԳԻՐ</w:t>
      </w:r>
    </w:p>
    <w:p w14:paraId="1C5A05BF" w14:textId="67BE41E3" w:rsidR="00A44255" w:rsidRPr="001F5662" w:rsidRDefault="00A44255" w:rsidP="00A44255">
      <w:pPr>
        <w:spacing w:after="0" w:line="240" w:lineRule="auto"/>
        <w:ind w:firstLine="284"/>
        <w:jc w:val="center"/>
        <w:rPr>
          <w:rFonts w:ascii="Sylfaen" w:hAnsi="Sylfaen" w:cs="Sylfaen"/>
          <w:sz w:val="20"/>
          <w:szCs w:val="20"/>
          <w:lang w:val="hy-AM"/>
        </w:rPr>
      </w:pPr>
      <w:r w:rsidRPr="001F5662">
        <w:rPr>
          <w:rFonts w:ascii="Sylfaen" w:hAnsi="Sylfaen" w:cs="Sylfaen"/>
          <w:bCs/>
          <w:sz w:val="20"/>
          <w:szCs w:val="20"/>
          <w:lang w:val="hy-AM"/>
        </w:rPr>
        <w:t>ՀԱՅԱՍՏԱՆԻ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ՀԱՆՐԱՊԵՏՈՒԹՅԱՆ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ԱՐՄԱՎԻՐԻ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>ՄԱՐԶԻ</w:t>
      </w:r>
      <w:r w:rsidRPr="001F5662">
        <w:rPr>
          <w:rFonts w:ascii="Sylfaen" w:hAnsi="Sylfaen" w:cs="Times LatArm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bCs/>
          <w:sz w:val="20"/>
          <w:szCs w:val="20"/>
          <w:lang w:val="hy-AM"/>
        </w:rPr>
        <w:t xml:space="preserve">ՓԱՐԱՔԱՐԻ </w:t>
      </w:r>
      <w:r w:rsidRPr="001F5662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ՀԱՄԱՅՆՔԱՊԵՏԱՐԱՆԻ ԱՇԽԱՏԱԿԱԶՄԻ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ԱՌԱՋԻՆ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ԿԱՐԳԻ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/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ծածկագիր  Փ Հ-3</w:t>
      </w:r>
      <w:r w:rsidRPr="001F5662">
        <w:rPr>
          <w:rFonts w:ascii="Sylfaen" w:eastAsia="Times New Roman" w:hAnsi="Sylfaen" w:cs="Times New Roman"/>
          <w:sz w:val="20"/>
          <w:szCs w:val="20"/>
          <w:lang w:val="hy-AM"/>
        </w:rPr>
        <w:t>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2-10/ </w:t>
      </w:r>
      <w:r w:rsidRPr="001F5662">
        <w:rPr>
          <w:rFonts w:ascii="Sylfaen" w:hAnsi="Sylfaen" w:cs="Sylfaen"/>
          <w:sz w:val="20"/>
          <w:szCs w:val="20"/>
          <w:lang w:val="hy-AM"/>
        </w:rPr>
        <w:t>ՄԱՍՆԱԳԵՏԻ</w:t>
      </w:r>
    </w:p>
    <w:p w14:paraId="01878BC1" w14:textId="3D6EA666" w:rsidR="00B529B2" w:rsidRPr="001F5662" w:rsidRDefault="00B529B2" w:rsidP="00B529B2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ab/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</w:r>
      <w:r w:rsidR="00FF5F99" w:rsidRPr="001F5662">
        <w:rPr>
          <w:rFonts w:ascii="Sylfaen" w:eastAsia="Times New Roman" w:hAnsi="Sylfaen" w:cs="Times New Roman"/>
          <w:color w:val="01546B"/>
          <w:sz w:val="20"/>
          <w:szCs w:val="20"/>
          <w:lang w:val="hy-AM"/>
        </w:rPr>
        <w:t xml:space="preserve">Համայնքապետարանի աշխատակազմի </w:t>
      </w:r>
      <w:r w:rsidRPr="001F5662">
        <w:rPr>
          <w:rFonts w:ascii="Sylfaen" w:eastAsia="Times New Roman" w:hAnsi="Sylfaen" w:cs="Times New Roman"/>
          <w:color w:val="01546B"/>
          <w:sz w:val="20"/>
          <w:szCs w:val="20"/>
          <w:lang w:val="hy-AM"/>
        </w:rPr>
        <w:t xml:space="preserve"> </w:t>
      </w:r>
      <w:r w:rsidR="00A44255" w:rsidRPr="001F5662">
        <w:rPr>
          <w:rFonts w:ascii="Sylfaen" w:hAnsi="Sylfaen" w:cs="Sylfaen"/>
          <w:sz w:val="20"/>
          <w:szCs w:val="20"/>
          <w:lang w:val="hy-AM"/>
        </w:rPr>
        <w:t>իրավաբանական</w:t>
      </w:r>
      <w:r w:rsidR="00A44255"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="00A44255"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="00A44255" w:rsidRPr="001F5662">
        <w:rPr>
          <w:rFonts w:ascii="Sylfaen" w:hAnsi="Sylfaen" w:cs="Arial LatArm"/>
          <w:sz w:val="20"/>
          <w:szCs w:val="20"/>
          <w:lang w:val="hy-AM"/>
        </w:rPr>
        <w:t xml:space="preserve">  </w:t>
      </w:r>
      <w:r w:rsidR="00A44255" w:rsidRPr="001F5662">
        <w:rPr>
          <w:rFonts w:ascii="Sylfaen" w:hAnsi="Sylfaen" w:cs="Sylfaen"/>
          <w:sz w:val="20"/>
          <w:szCs w:val="20"/>
          <w:lang w:val="hy-AM"/>
        </w:rPr>
        <w:t>առաջին կարգի  մասնագետի</w:t>
      </w:r>
      <w:r w:rsidR="00A44255"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="00A44255" w:rsidRPr="001F5662">
        <w:rPr>
          <w:rFonts w:ascii="Sylfaen" w:hAnsi="Sylfaen" w:cs="Sylfaen"/>
          <w:sz w:val="20"/>
          <w:szCs w:val="20"/>
          <w:lang w:val="hy-AM"/>
        </w:rPr>
        <w:t>պաշտոնն</w:t>
      </w:r>
      <w:r w:rsidR="00A44255"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eastAsia="Times New Roman" w:hAnsi="Sylfaen" w:cs="Times New Roman"/>
          <w:sz w:val="20"/>
          <w:szCs w:val="20"/>
          <w:lang w:val="hy-AM"/>
        </w:rPr>
        <w:t>իրավունքները և պարտականությունները.</w:t>
      </w:r>
    </w:p>
    <w:p w14:paraId="29DB9730" w14:textId="534D963D" w:rsidR="00A44255" w:rsidRPr="001F5662" w:rsidRDefault="00A44255" w:rsidP="00A44255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 xml:space="preserve">Իրավաբանական  բաժնի առաջին կարգի  մասնագետը` </w:t>
      </w:r>
    </w:p>
    <w:p w14:paraId="6843CEBF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 w:cs="Calibri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ա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 համապատասխան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ընթացք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տալիս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վարչական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իրավախախտումներին և հարկային պարտավորությունների և պարտադիր վճարումների իրավախախտումներին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վերաբերող գործերին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0C5F6C14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բ)բաժնի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, համայնքապետարանի անունից, </w:t>
      </w:r>
      <w:r w:rsidRPr="001F5662">
        <w:rPr>
          <w:rFonts w:ascii="Sylfaen" w:hAnsi="Sylfaen" w:cs="Sylfaen"/>
          <w:sz w:val="20"/>
          <w:szCs w:val="20"/>
          <w:lang w:val="hy-AM"/>
        </w:rPr>
        <w:t>որպես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լիազոր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ներկայացուցիչ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հանդես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գալիս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բոլոր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դատական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ատյաններում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ինչպես համայնքապետարանի կողմից ներկայացված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հայցվորի ներկայացուցիչ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այնպես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էլ</w:t>
      </w:r>
      <w:r w:rsidRPr="001F5662">
        <w:rPr>
          <w:rFonts w:ascii="Sylfaen" w:hAnsi="Sylfaen"/>
          <w:sz w:val="20"/>
          <w:szCs w:val="20"/>
          <w:lang w:val="hy-AM"/>
        </w:rPr>
        <w:t xml:space="preserve"> համայնքապետարանի դեմ հարուցված գորերով </w:t>
      </w:r>
      <w:r w:rsidRPr="001F5662">
        <w:rPr>
          <w:rFonts w:ascii="Sylfaen" w:hAnsi="Sylfaen" w:cs="Sylfaen"/>
          <w:sz w:val="20"/>
          <w:szCs w:val="20"/>
          <w:lang w:val="hy-AM"/>
        </w:rPr>
        <w:t>որպես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պատասխանողի ներկայացուցիչ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43C1E3F4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գ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համայքնի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բնակիչներին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տալիս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խորհրդատվություն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44FD930D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դ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 ստուգում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որոշումների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կարգադրությունների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բնույթի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մյուս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նախագծերի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օրենսդրության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պահանջներին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4EFF3D9A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 w:cs="Arial LatArm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ե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մասնակցում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կողմից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ներկայացվող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բնույթի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նախագծերի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նախապատրաստմանը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30EB1BA8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 w:cs="Calibri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զ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քննարկում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համայքնի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բնակիչների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ինչպես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անչափահասների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իրավունքների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խախտման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դիմումներն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ու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բողոքները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առաջարկություններ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պետին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4690C649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լիազորագրով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հանդես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գալիս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բոլոր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դատական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ատյաններում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ՀՀ ԱՆ հարկադիր կատարման ծառայությունում</w:t>
      </w:r>
      <w:r w:rsidRPr="001F5662">
        <w:rPr>
          <w:rFonts w:ascii="Sylfaen" w:hAnsi="Sylfaen"/>
          <w:sz w:val="20"/>
          <w:szCs w:val="20"/>
          <w:lang w:val="hy-AM"/>
        </w:rPr>
        <w:t>, նոտարական գրասենյակում, կադաստրում և այլ պետական  մարմիններում.</w:t>
      </w:r>
    </w:p>
    <w:p w14:paraId="3B13B895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/>
          <w:sz w:val="20"/>
          <w:szCs w:val="20"/>
          <w:lang w:val="hy-AM"/>
        </w:rPr>
        <w:t xml:space="preserve">ը) </w:t>
      </w:r>
      <w:r w:rsidRPr="001F5662">
        <w:rPr>
          <w:rFonts w:ascii="Sylfaen" w:hAnsi="Sylfaen" w:cs="Sylfaen"/>
          <w:sz w:val="20"/>
          <w:szCs w:val="20"/>
          <w:lang w:val="hy-AM"/>
        </w:rPr>
        <w:t>նախապատրաստում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հայցադիմումներ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ինչպես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համայնքի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դեմ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հայցերի</w:t>
      </w:r>
      <w:r w:rsidRPr="001F5662">
        <w:rPr>
          <w:rFonts w:ascii="Sylfaen" w:hAnsi="Sylfaen"/>
          <w:sz w:val="20"/>
          <w:szCs w:val="20"/>
          <w:lang w:val="hy-AM"/>
        </w:rPr>
        <w:t xml:space="preserve"> մասով </w:t>
      </w:r>
      <w:r w:rsidRPr="001F5662">
        <w:rPr>
          <w:rFonts w:ascii="Sylfaen" w:hAnsi="Sylfaen" w:cs="Sylfaen"/>
          <w:sz w:val="20"/>
          <w:szCs w:val="20"/>
          <w:lang w:val="hy-AM"/>
        </w:rPr>
        <w:t>առարկությունների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ու պատասխանների </w:t>
      </w:r>
      <w:r w:rsidRPr="001F5662">
        <w:rPr>
          <w:rFonts w:ascii="Sylfaen" w:hAnsi="Sylfaen" w:cs="Sylfaen"/>
          <w:sz w:val="20"/>
          <w:szCs w:val="20"/>
          <w:lang w:val="hy-AM"/>
        </w:rPr>
        <w:t>նախագծեր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պետին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7E9D12B4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թ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մասնակցում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Աշխատակազմի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կառուցվածքային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հաստիքային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ինչպես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համայնքային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ծառայության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պաշտոնների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անվանացանկում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փոփոխություններ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կատարելու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նախապատրաստման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աշխատանքներին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6AE376C7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ժ</w:t>
      </w:r>
      <w:r w:rsidRPr="001F5662">
        <w:rPr>
          <w:rFonts w:ascii="Sylfaen" w:hAnsi="Sylfaen"/>
          <w:sz w:val="20"/>
          <w:szCs w:val="20"/>
          <w:lang w:val="hy-AM"/>
        </w:rPr>
        <w:t>) բ</w:t>
      </w:r>
      <w:r w:rsidRPr="001F5662">
        <w:rPr>
          <w:rFonts w:ascii="Sylfaen" w:hAnsi="Sylfaen" w:cs="Sylfaen"/>
          <w:sz w:val="20"/>
          <w:szCs w:val="20"/>
          <w:lang w:val="hy-AM"/>
        </w:rPr>
        <w:t>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մասնակցում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անձնակազմի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կառավարման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գծով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համայնքի ղեկավարի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որոշումների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կարգադրությունների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աշխատակազմի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քարտուղարի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հրամանների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նախագծերի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նախապատրաստմանը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3350A602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ժա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կատարում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հանձնարարությունները</w:t>
      </w:r>
      <w:r w:rsidRPr="001F5662">
        <w:rPr>
          <w:rFonts w:ascii="Sylfaen" w:hAnsi="Sylfaen"/>
          <w:sz w:val="20"/>
          <w:szCs w:val="20"/>
          <w:lang w:val="hy-AM"/>
        </w:rPr>
        <w:t xml:space="preserve">` </w:t>
      </w:r>
      <w:r w:rsidRPr="001F5662">
        <w:rPr>
          <w:rFonts w:ascii="Sylfaen" w:hAnsi="Sylfaen" w:cs="Sylfaen"/>
          <w:sz w:val="20"/>
          <w:szCs w:val="20"/>
          <w:lang w:val="hy-AM"/>
        </w:rPr>
        <w:t>ժամանակին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պատշաճ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որակով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37FD5BFD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ժբ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իր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կողմից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մշակված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ակտերի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նախագծերի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ծրագրային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նյութերի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փորձաքննության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ուղարկելու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անհրաժեշտության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առաջարկություններ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պետին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0DBEDAC5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ժգ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անհրաժեշտության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դեպքում</w:t>
      </w:r>
      <w:r w:rsidRPr="001F5662">
        <w:rPr>
          <w:rFonts w:ascii="Sylfaen" w:hAnsi="Sylfaen"/>
          <w:sz w:val="20"/>
          <w:szCs w:val="20"/>
          <w:lang w:val="hy-AM"/>
        </w:rPr>
        <w:t xml:space="preserve">`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համաձայնությամբ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հանձնարարությամբ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մասնակցում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տեղական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ինքնակառավարման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մարմինների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կողմից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կազմակերպվող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քննարկումներին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միջոցառումներին</w:t>
      </w:r>
      <w:r w:rsidRPr="001F5662">
        <w:rPr>
          <w:rFonts w:ascii="Sylfaen" w:hAnsi="Sylfaen"/>
          <w:sz w:val="20"/>
          <w:szCs w:val="20"/>
          <w:lang w:val="hy-AM"/>
        </w:rPr>
        <w:t xml:space="preserve">. </w:t>
      </w:r>
    </w:p>
    <w:p w14:paraId="6DDB7395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ժդ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անհրաժեշտության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դեպքում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լիազորությունների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սահմաններում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նախապատրաստում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առաջարկություններ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տեղեկանքներ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հաշվետվություններ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միջնորդագրեր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զեկուցագրեր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գրություններ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16EE07ED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ժե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իրականացնում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քաղաքացիների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դիմում</w:t>
      </w:r>
      <w:r w:rsidRPr="001F5662">
        <w:rPr>
          <w:rFonts w:ascii="Sylfaen" w:hAnsi="Sylfaen"/>
          <w:sz w:val="20"/>
          <w:szCs w:val="20"/>
          <w:lang w:val="hy-AM"/>
        </w:rPr>
        <w:t>-</w:t>
      </w:r>
      <w:r w:rsidRPr="001F5662">
        <w:rPr>
          <w:rFonts w:ascii="Sylfaen" w:hAnsi="Sylfaen" w:cs="Sylfaen"/>
          <w:sz w:val="20"/>
          <w:szCs w:val="20"/>
          <w:lang w:val="hy-AM"/>
        </w:rPr>
        <w:t>բողոքների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սահմանված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կարգով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քննարկումը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արդյունքները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պետին.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</w:p>
    <w:p w14:paraId="44B2DF0C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/>
          <w:sz w:val="20"/>
          <w:szCs w:val="20"/>
          <w:lang w:val="hy-AM"/>
        </w:rPr>
        <w:t xml:space="preserve">ժզ) պաշտոնի նշանակվելիս ծանոթանում է Փարաքար  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1D23A1EF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/>
          <w:sz w:val="20"/>
          <w:szCs w:val="20"/>
          <w:lang w:val="hy-AM"/>
        </w:rPr>
        <w:t>Ժէ)հետևում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7B0807BE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/>
          <w:sz w:val="20"/>
          <w:szCs w:val="20"/>
          <w:lang w:val="hy-AM"/>
        </w:rPr>
        <w:t>ժը) հետևում է «Հանրային ծառայության մասին» օրենքով սահմանված հանրային ծառայողի վարքագծի սկզբունքներին, նվերներ ընդունելու արգելքին, ինչպես նաև Փարաքար  համայնքի ավագանու որոշմամբ հաստատված համայնքային պաշտոն զբաղեցնող անձի և համայնքային ծառայողի վարքագծի կանոնագրքին:</w:t>
      </w:r>
    </w:p>
    <w:p w14:paraId="7E1DED85" w14:textId="77777777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 w:cs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lastRenderedPageBreak/>
        <w:t>Բաժնի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առաջին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կարգի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մասնագետն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ունի</w:t>
      </w:r>
      <w:r w:rsidRPr="001F5662">
        <w:rPr>
          <w:rFonts w:ascii="Sylfaen" w:hAnsi="Sylfaen"/>
          <w:sz w:val="20"/>
          <w:szCs w:val="20"/>
          <w:lang w:val="hy-AM"/>
        </w:rPr>
        <w:t xml:space="preserve"> o</w:t>
      </w:r>
      <w:r w:rsidRPr="001F5662">
        <w:rPr>
          <w:rFonts w:ascii="Sylfaen" w:hAnsi="Sylfaen" w:cs="Sylfaen"/>
          <w:sz w:val="20"/>
          <w:szCs w:val="20"/>
          <w:lang w:val="hy-AM"/>
        </w:rPr>
        <w:t>րենքով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ակտերով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իրավունքներ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այդ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ակտերով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պարտականություններ։</w:t>
      </w:r>
    </w:p>
    <w:p w14:paraId="5D2DFDED" w14:textId="62898A4F" w:rsidR="00A44255" w:rsidRPr="001F5662" w:rsidRDefault="00A44255" w:rsidP="00A44255">
      <w:pPr>
        <w:spacing w:after="0" w:line="240" w:lineRule="auto"/>
        <w:ind w:firstLine="284"/>
        <w:jc w:val="both"/>
        <w:rPr>
          <w:rFonts w:ascii="Sylfaen" w:hAnsi="Sylfaen" w:cs="Arial LatArm"/>
          <w:sz w:val="20"/>
          <w:szCs w:val="20"/>
          <w:lang w:val="hy-AM"/>
        </w:rPr>
      </w:pPr>
    </w:p>
    <w:p w14:paraId="44F548EA" w14:textId="77777777" w:rsidR="00B529B2" w:rsidRPr="001F5662" w:rsidRDefault="00B529B2" w:rsidP="00B529B2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510FDDE1" w14:textId="0FB0D56D" w:rsidR="005E7AB9" w:rsidRPr="001F5662" w:rsidRDefault="005E7AB9" w:rsidP="005E7AB9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ա</w:t>
      </w:r>
      <w:r w:rsidRPr="001F5662">
        <w:rPr>
          <w:rFonts w:ascii="Sylfaen" w:hAnsi="Sylfaen"/>
          <w:sz w:val="20"/>
          <w:szCs w:val="20"/>
          <w:lang w:val="hy-AM"/>
        </w:rPr>
        <w:t xml:space="preserve">) </w:t>
      </w:r>
      <w:r w:rsidRPr="001F5662">
        <w:rPr>
          <w:rFonts w:ascii="Sylfaen" w:hAnsi="Sylfaen" w:cs="Sylfaen"/>
          <w:sz w:val="20"/>
          <w:szCs w:val="20"/>
          <w:lang w:val="hy-AM"/>
        </w:rPr>
        <w:t>առնվազն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միջնակար</w:t>
      </w:r>
      <w:r w:rsidRPr="001F5662">
        <w:rPr>
          <w:rFonts w:ascii="Sylfaen" w:hAnsi="Sylfaen"/>
          <w:sz w:val="20"/>
          <w:szCs w:val="20"/>
          <w:lang w:val="hy-AM"/>
        </w:rPr>
        <w:t xml:space="preserve">գ </w:t>
      </w:r>
      <w:r w:rsidRPr="001F5662">
        <w:rPr>
          <w:rFonts w:ascii="Sylfaen" w:hAnsi="Sylfaen" w:cs="Sylfaen"/>
          <w:sz w:val="20"/>
          <w:szCs w:val="20"/>
          <w:lang w:val="hy-AM"/>
        </w:rPr>
        <w:t>կրթություն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68BFE25E" w14:textId="72C7DAA0" w:rsidR="005E7AB9" w:rsidRPr="001F5662" w:rsidRDefault="005E7AB9" w:rsidP="005E7AB9">
      <w:pPr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բ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) </w:t>
      </w:r>
      <w:bookmarkStart w:id="0" w:name="_Hlk109100122"/>
      <w:r w:rsidRPr="001F5662">
        <w:rPr>
          <w:rFonts w:ascii="Sylfaen" w:hAnsi="Sylfaen"/>
          <w:sz w:val="20"/>
          <w:szCs w:val="20"/>
          <w:lang w:val="hy-AM"/>
        </w:rPr>
        <w:t xml:space="preserve">ՀՀ Սահմանադրության,  ՀՀ քաղաքացիական </w:t>
      </w:r>
      <w:r w:rsidRPr="001F5662">
        <w:rPr>
          <w:rFonts w:ascii="Sylfaen" w:hAnsi="Sylfaen" w:cs="Sylfaen"/>
          <w:sz w:val="20"/>
          <w:szCs w:val="20"/>
          <w:lang w:val="hy-AM"/>
        </w:rPr>
        <w:t>օրենսգրքի</w:t>
      </w:r>
      <w:r w:rsidRPr="001F5662">
        <w:rPr>
          <w:rFonts w:ascii="Sylfaen" w:hAnsi="Sylfaen"/>
          <w:sz w:val="20"/>
          <w:szCs w:val="20"/>
          <w:lang w:val="hy-AM"/>
        </w:rPr>
        <w:t>, ՀՀ Հարկային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 օրենսգրքի</w:t>
      </w:r>
      <w:r w:rsidRPr="001F5662">
        <w:rPr>
          <w:rFonts w:ascii="Sylfaen" w:hAnsi="Sylfaen"/>
          <w:sz w:val="20"/>
          <w:szCs w:val="20"/>
          <w:lang w:val="hy-AM"/>
        </w:rPr>
        <w:t>, ՀՀ աշխատանքային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 օրենսգրքի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ՀՀ ընտանեկան օրենսգրքի, &lt;&lt;Պետական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ծառայողական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գաղտնիքի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մասին</w:t>
      </w:r>
      <w:r w:rsidRPr="001F5662">
        <w:rPr>
          <w:rFonts w:ascii="Sylfaen" w:hAnsi="Sylfaen"/>
          <w:sz w:val="20"/>
          <w:szCs w:val="20"/>
          <w:lang w:val="hy-AM"/>
        </w:rPr>
        <w:t xml:space="preserve">&gt;&gt; ՀՀ օրենքի, 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&lt;&lt;Վարչարարության հիմունքների և վարչական վարույթի մասին&gt;&gt; ՀՀ օրենքի, </w:t>
      </w:r>
      <w:r w:rsidRPr="001F5662">
        <w:rPr>
          <w:rFonts w:ascii="Sylfaen" w:hAnsi="Sylfaen" w:cs="Arial"/>
          <w:sz w:val="20"/>
          <w:szCs w:val="20"/>
          <w:lang w:val="hy-AM"/>
        </w:rPr>
        <w:t xml:space="preserve">&lt;&lt;Տեղական տուրքերի և վճարների մասին&gt;&gt; ՀՀ օրենքի, 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&lt;&lt;Անձնական տվյալների պաշտպանության մասին&gt;&gt;</w:t>
      </w:r>
      <w:r w:rsidRPr="001F5662">
        <w:rPr>
          <w:rFonts w:ascii="Sylfaen" w:hAnsi="Sylfaen" w:cs="Arial"/>
          <w:sz w:val="20"/>
          <w:szCs w:val="20"/>
          <w:lang w:val="hy-AM"/>
        </w:rPr>
        <w:t>,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&lt;&lt;Համայնքային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ծառայության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&lt;&lt;Հանրային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ծառայության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Pr="001F5662">
        <w:rPr>
          <w:rFonts w:ascii="Sylfaen" w:hAnsi="Sylfaen"/>
          <w:sz w:val="20"/>
          <w:szCs w:val="20"/>
          <w:lang w:val="hy-AM"/>
        </w:rPr>
        <w:t xml:space="preserve">,  </w:t>
      </w:r>
      <w:r w:rsidRPr="001F5662">
        <w:rPr>
          <w:rFonts w:ascii="Sylfaen" w:hAnsi="Sylfaen" w:cs="Sylfaen"/>
          <w:sz w:val="20"/>
          <w:szCs w:val="20"/>
          <w:lang w:val="hy-AM"/>
        </w:rPr>
        <w:t>&lt;&lt;Նորմատիվ 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ակտերի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bookmarkEnd w:id="0"/>
      <w:r w:rsidRPr="001F5662">
        <w:rPr>
          <w:rFonts w:ascii="Sylfaen" w:hAnsi="Sylfaen" w:cs="Sylfaen"/>
          <w:sz w:val="20"/>
          <w:szCs w:val="20"/>
          <w:lang w:val="hy-AM"/>
        </w:rPr>
        <w:t>Հայաստանի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օրենքների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, այլ օրենքների, </w:t>
      </w:r>
      <w:r w:rsidRPr="001F5662">
        <w:rPr>
          <w:rFonts w:ascii="Sylfaen" w:hAnsi="Sylfaen" w:cs="Sylfaen"/>
          <w:color w:val="000000" w:themeColor="text1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</w:t>
      </w:r>
      <w:r w:rsidRPr="001F5662">
        <w:rPr>
          <w:rFonts w:ascii="Sylfaen" w:hAnsi="Sylfaen" w:cs="Sylfaen"/>
          <w:sz w:val="20"/>
          <w:szCs w:val="20"/>
          <w:lang w:val="hy-AM"/>
        </w:rPr>
        <w:t xml:space="preserve"> որոշումների, աշխատակազմի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կանոնադրության, գործավարության կարգի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լիազորությունների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հետ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կապված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իրավական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ակտերի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անհրաժեշտ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իմացություն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ինչպես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նաև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տրամաբանելու</w:t>
      </w:r>
      <w:r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Pr="001F5662">
        <w:rPr>
          <w:rFonts w:ascii="Sylfaen" w:hAnsi="Sylfaen" w:cs="Sylfaen"/>
          <w:sz w:val="20"/>
          <w:szCs w:val="20"/>
          <w:lang w:val="hy-AM"/>
        </w:rPr>
        <w:t>տարբեր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իրավիճակներում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կողմնորոշվելու</w:t>
      </w:r>
      <w:r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ունակություն</w:t>
      </w:r>
      <w:r w:rsidRPr="001F5662">
        <w:rPr>
          <w:rFonts w:ascii="Sylfaen" w:hAnsi="Sylfaen"/>
          <w:sz w:val="20"/>
          <w:szCs w:val="20"/>
          <w:lang w:val="hy-AM"/>
        </w:rPr>
        <w:t>.</w:t>
      </w:r>
    </w:p>
    <w:p w14:paraId="245C23FD" w14:textId="77777777" w:rsidR="005E7AB9" w:rsidRPr="001F5662" w:rsidRDefault="005E7AB9" w:rsidP="005E7AB9">
      <w:pPr>
        <w:spacing w:after="0" w:line="240" w:lineRule="auto"/>
        <w:ind w:firstLine="426"/>
        <w:jc w:val="both"/>
        <w:rPr>
          <w:rFonts w:ascii="Sylfaen" w:hAnsi="Sylfaen" w:cs="Arial LatArm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>գ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)  </w:t>
      </w:r>
      <w:r w:rsidRPr="001F5662">
        <w:rPr>
          <w:rFonts w:ascii="Sylfaen" w:hAnsi="Sylfaen" w:cs="Sylfaen"/>
          <w:sz w:val="20"/>
          <w:szCs w:val="20"/>
          <w:lang w:val="hy-AM"/>
        </w:rPr>
        <w:t>տիրապետում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է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անհրաժեշտ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տեղեկատվությանը</w:t>
      </w:r>
      <w:r w:rsidRPr="001F5662">
        <w:rPr>
          <w:rFonts w:ascii="Sylfaen" w:hAnsi="Sylfaen" w:cs="Arial LatArm"/>
          <w:sz w:val="20"/>
          <w:szCs w:val="20"/>
          <w:lang w:val="hy-AM"/>
        </w:rPr>
        <w:t>.</w:t>
      </w:r>
    </w:p>
    <w:p w14:paraId="08E0A05C" w14:textId="043E9C6C" w:rsidR="00B529B2" w:rsidRPr="001F5662" w:rsidRDefault="005E7AB9" w:rsidP="005E7AB9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hAnsi="Sylfaen" w:cs="Sylfaen"/>
          <w:sz w:val="20"/>
          <w:szCs w:val="20"/>
          <w:lang w:val="hy-AM"/>
        </w:rPr>
        <w:t xml:space="preserve">       դ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)  </w:t>
      </w:r>
      <w:r w:rsidRPr="001F5662">
        <w:rPr>
          <w:rFonts w:ascii="Sylfaen" w:hAnsi="Sylfaen" w:cs="Sylfaen"/>
          <w:sz w:val="20"/>
          <w:szCs w:val="20"/>
          <w:lang w:val="hy-AM"/>
        </w:rPr>
        <w:t>համակարգչով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և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ժամանակակից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այլ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տեխնիկական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միջոցներով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 </w:t>
      </w:r>
      <w:r w:rsidRPr="001F5662">
        <w:rPr>
          <w:rFonts w:ascii="Sylfaen" w:hAnsi="Sylfaen" w:cs="Sylfaen"/>
          <w:sz w:val="20"/>
          <w:szCs w:val="20"/>
          <w:lang w:val="hy-AM"/>
        </w:rPr>
        <w:t>աշխատելու</w:t>
      </w:r>
      <w:r w:rsidRPr="001F5662">
        <w:rPr>
          <w:rFonts w:ascii="Sylfaen" w:hAnsi="Sylfaen" w:cs="Arial LatArm"/>
          <w:sz w:val="20"/>
          <w:szCs w:val="20"/>
          <w:lang w:val="hy-AM"/>
        </w:rPr>
        <w:t xml:space="preserve"> </w:t>
      </w:r>
      <w:r w:rsidRPr="001F5662">
        <w:rPr>
          <w:rFonts w:ascii="Sylfaen" w:hAnsi="Sylfaen" w:cs="Sylfaen"/>
          <w:sz w:val="20"/>
          <w:szCs w:val="20"/>
          <w:lang w:val="hy-AM"/>
        </w:rPr>
        <w:t>ունակություն</w:t>
      </w:r>
      <w:r w:rsidR="00B529B2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Վերը նշված մրցույթը կկայանա 2022թ.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դեկտեմբերի</w:t>
      </w:r>
      <w:r w:rsidR="00B529B2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 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8</w:t>
      </w:r>
      <w:r w:rsidR="00B529B2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-ին  ժամը </w:t>
      </w:r>
      <w:r w:rsidR="00005C8C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1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4</w:t>
      </w:r>
      <w:r w:rsidR="00BF1597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: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3</w:t>
      </w:r>
      <w:r w:rsidR="00B529B2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0</w:t>
      </w:r>
      <w:r w:rsidR="00B529B2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42, հեռ 023160042/:</w:t>
      </w:r>
    </w:p>
    <w:p w14:paraId="2C749927" w14:textId="77777777" w:rsidR="00B529B2" w:rsidRPr="001F5662" w:rsidRDefault="00B529B2" w:rsidP="00B529B2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10243BB2" w14:textId="77777777" w:rsidR="00B529B2" w:rsidRPr="001F5662" w:rsidRDefault="00B529B2" w:rsidP="00B529B2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5912DCED" w14:textId="1288E355" w:rsidR="00B529B2" w:rsidRPr="001F5662" w:rsidRDefault="00B529B2" w:rsidP="00B529B2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 xml:space="preserve">Փաստաթղթերը ընդունվում են ամեն օր ժամը 09:00-18:00-ն: Դիմումների ընդունման վերջին ժամկետն է՝ 2022թ. </w:t>
      </w:r>
      <w:r w:rsidR="00B121AE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նոյեմբերի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2</w:t>
      </w:r>
      <w:r w:rsidR="00A44255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3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-ը մինչև ժամը 1</w:t>
      </w:r>
      <w:r w:rsidR="005F6F4F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7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:</w:t>
      </w:r>
      <w:r w:rsidR="005F6F4F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3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0-ն: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 ՝ 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ՀՀ Սահմանադրության,  ՀՀ քաղաքացիական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օրենսգրքի</w:t>
      </w:r>
      <w:r w:rsidR="005E7AB9" w:rsidRPr="001F5662">
        <w:rPr>
          <w:rFonts w:ascii="Sylfaen" w:hAnsi="Sylfaen"/>
          <w:sz w:val="20"/>
          <w:szCs w:val="20"/>
          <w:lang w:val="hy-AM"/>
        </w:rPr>
        <w:t>, ՀՀ Հարկային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 xml:space="preserve"> օրենսգրքի</w:t>
      </w:r>
      <w:r w:rsidR="005E7AB9" w:rsidRPr="001F5662">
        <w:rPr>
          <w:rFonts w:ascii="Sylfaen" w:hAnsi="Sylfaen"/>
          <w:sz w:val="20"/>
          <w:szCs w:val="20"/>
          <w:lang w:val="hy-AM"/>
        </w:rPr>
        <w:t>, ՀՀ աշխատանքային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 xml:space="preserve"> օրենսգրքի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ՀՀ ընտանեկան օրենսգրքի, &lt;&lt;Պետական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և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ծառայողական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գաղտնիքի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մասին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&gt;&gt; ՀՀ օրենքի,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 xml:space="preserve">&lt;&lt;Վարչարարության հիմունքների և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lastRenderedPageBreak/>
        <w:t xml:space="preserve">վարչական վարույթի մասին&gt;&gt; ՀՀ օրենքի, </w:t>
      </w:r>
      <w:r w:rsidR="005E7AB9" w:rsidRPr="001F5662">
        <w:rPr>
          <w:rFonts w:ascii="Sylfaen" w:hAnsi="Sylfaen" w:cs="Arial"/>
          <w:sz w:val="20"/>
          <w:szCs w:val="20"/>
          <w:lang w:val="hy-AM"/>
        </w:rPr>
        <w:t xml:space="preserve">&lt;&lt;Տեղական տուրքերի և վճարների մասին&gt;&gt; ՀՀ օրենքի,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&lt;&lt;Անձնական տվյալների պաշտպանության մասին&gt;&gt;</w:t>
      </w:r>
      <w:r w:rsidR="005E7AB9" w:rsidRPr="001F5662">
        <w:rPr>
          <w:rFonts w:ascii="Sylfaen" w:hAnsi="Sylfaen" w:cs="Arial"/>
          <w:sz w:val="20"/>
          <w:szCs w:val="20"/>
          <w:lang w:val="hy-AM"/>
        </w:rPr>
        <w:t>,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Arial"/>
          <w:sz w:val="20"/>
          <w:szCs w:val="20"/>
          <w:lang w:val="hy-AM"/>
        </w:rPr>
        <w:t xml:space="preserve"> &lt;&lt;Հանրագերի մասին&gt;&gt; ՀՀ օրենքի, 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&lt;&lt;Համայնքային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ծառայության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,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&lt;&lt;Հանրային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ծառայության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, 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&lt;&lt;Նորմատիվ իրավական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ակտերի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="005E7AB9" w:rsidRPr="001F5662">
        <w:rPr>
          <w:rFonts w:ascii="Sylfaen" w:hAnsi="Sylfaen" w:cs="Sylfaen"/>
          <w:sz w:val="20"/>
          <w:szCs w:val="20"/>
          <w:lang w:val="hy-AM"/>
        </w:rPr>
        <w:t>մասին&gt;&gt;</w:t>
      </w:r>
      <w:r w:rsidR="005E7AB9" w:rsidRPr="001F5662">
        <w:rPr>
          <w:rFonts w:ascii="Sylfaen" w:hAnsi="Sylfaen"/>
          <w:sz w:val="20"/>
          <w:szCs w:val="20"/>
          <w:lang w:val="hy-AM"/>
        </w:rPr>
        <w:t xml:space="preserve"> </w:t>
      </w:r>
      <w:r w:rsidRPr="001F5662">
        <w:rPr>
          <w:rFonts w:ascii="Sylfaen" w:hAnsi="Sylfaen"/>
          <w:sz w:val="20"/>
          <w:szCs w:val="20"/>
          <w:lang w:val="hy-AM"/>
        </w:rPr>
        <w:t>այլ օրենքների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 որոշումներ</w:t>
      </w:r>
      <w:r w:rsidR="005E7AB9"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:                   </w:t>
      </w:r>
      <w:r w:rsidRPr="001F5662">
        <w:rPr>
          <w:rFonts w:ascii="Sylfaen" w:eastAsia="Times New Roman" w:hAnsi="Sylfaen" w:cs="Times New Roman"/>
          <w:color w:val="FFFFFF" w:themeColor="background1"/>
          <w:sz w:val="20"/>
          <w:szCs w:val="20"/>
          <w:lang w:val="hy-AM"/>
        </w:rPr>
        <w:t>:</w:t>
      </w: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  </w:t>
      </w:r>
    </w:p>
    <w:p w14:paraId="43B251F4" w14:textId="77777777" w:rsidR="00B529B2" w:rsidRPr="001F5662" w:rsidRDefault="00B529B2" w:rsidP="00B529B2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2A7E53C0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2FFCD273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6B962647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224ED0FD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523A9E3C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6B0BCC78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000A32D9" w14:textId="77777777" w:rsidR="00B529B2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7D517B5" w14:textId="77777777" w:rsidR="00890CF8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</w:t>
      </w:r>
    </w:p>
    <w:p w14:paraId="36D274F2" w14:textId="77777777" w:rsidR="00890CF8" w:rsidRPr="001F5662" w:rsidRDefault="00890CF8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D025CDB" w14:textId="77777777" w:rsidR="00890CF8" w:rsidRPr="001F5662" w:rsidRDefault="00890CF8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092C4921" w14:textId="77777777" w:rsidR="00890CF8" w:rsidRPr="001F5662" w:rsidRDefault="00890CF8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6C45622D" w14:textId="77777777" w:rsidR="00890CF8" w:rsidRPr="001F5662" w:rsidRDefault="00890CF8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5E66979" w14:textId="679B0C5E" w:rsidR="00890CF8" w:rsidRPr="001F5662" w:rsidRDefault="00890CF8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4236738D" w14:textId="3DFBB64C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7C8D65C9" w14:textId="5786CA9A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69175613" w14:textId="3F4E18D4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21B5582" w14:textId="5DAC238F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2FDCFBCB" w14:textId="4BB4623A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62292FD9" w14:textId="03990BAC" w:rsidR="007970E4" w:rsidRPr="001F5662" w:rsidRDefault="007970E4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21617EF5" w14:textId="3BD6ED6B" w:rsidR="005F6F4F" w:rsidRDefault="005F6F4F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F5EEFA6" w14:textId="381C7B9C" w:rsidR="001F5662" w:rsidRDefault="001F566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37BEF460" w14:textId="77777777" w:rsidR="001F5662" w:rsidRPr="001F5662" w:rsidRDefault="001F566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05353B47" w14:textId="662FD8A0" w:rsidR="005F6F4F" w:rsidRPr="001F5662" w:rsidRDefault="005F6F4F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14:paraId="0FAC1067" w14:textId="3BA2E9C1" w:rsidR="00B1465D" w:rsidRPr="001F5662" w:rsidRDefault="00B529B2" w:rsidP="00E66529">
      <w:pPr>
        <w:shd w:val="clear" w:color="auto" w:fill="EAF1F5"/>
        <w:spacing w:after="240" w:line="240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1F5662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                                                                </w:t>
      </w:r>
    </w:p>
    <w:sectPr w:rsidR="00B1465D" w:rsidRPr="001F5662" w:rsidSect="002B4523">
      <w:pgSz w:w="12240" w:h="15840"/>
      <w:pgMar w:top="426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051BF"/>
    <w:rsid w:val="00005C8C"/>
    <w:rsid w:val="000651CB"/>
    <w:rsid w:val="000838D2"/>
    <w:rsid w:val="000A0B2E"/>
    <w:rsid w:val="000D504D"/>
    <w:rsid w:val="00127844"/>
    <w:rsid w:val="00135C97"/>
    <w:rsid w:val="001425E1"/>
    <w:rsid w:val="001607AB"/>
    <w:rsid w:val="00185B4B"/>
    <w:rsid w:val="001A3E0C"/>
    <w:rsid w:val="001A4CA1"/>
    <w:rsid w:val="001B2289"/>
    <w:rsid w:val="001F5662"/>
    <w:rsid w:val="002573D9"/>
    <w:rsid w:val="002637F8"/>
    <w:rsid w:val="00280031"/>
    <w:rsid w:val="002B4523"/>
    <w:rsid w:val="002C00E2"/>
    <w:rsid w:val="002E33BC"/>
    <w:rsid w:val="0030761E"/>
    <w:rsid w:val="00324493"/>
    <w:rsid w:val="00340823"/>
    <w:rsid w:val="003448E2"/>
    <w:rsid w:val="00351FE5"/>
    <w:rsid w:val="00366176"/>
    <w:rsid w:val="003738C9"/>
    <w:rsid w:val="003831E6"/>
    <w:rsid w:val="003A006A"/>
    <w:rsid w:val="003A5E96"/>
    <w:rsid w:val="003B218A"/>
    <w:rsid w:val="003E49F9"/>
    <w:rsid w:val="003F482D"/>
    <w:rsid w:val="004044AC"/>
    <w:rsid w:val="004054D3"/>
    <w:rsid w:val="004148D7"/>
    <w:rsid w:val="00463483"/>
    <w:rsid w:val="00475E19"/>
    <w:rsid w:val="00492753"/>
    <w:rsid w:val="004D6B8D"/>
    <w:rsid w:val="00531CF5"/>
    <w:rsid w:val="00556EC3"/>
    <w:rsid w:val="00583057"/>
    <w:rsid w:val="00583BFA"/>
    <w:rsid w:val="00586C79"/>
    <w:rsid w:val="005D06B2"/>
    <w:rsid w:val="005E7AB9"/>
    <w:rsid w:val="005F4E8D"/>
    <w:rsid w:val="005F6F4F"/>
    <w:rsid w:val="006815F8"/>
    <w:rsid w:val="006E114A"/>
    <w:rsid w:val="006E4B18"/>
    <w:rsid w:val="006F6B43"/>
    <w:rsid w:val="00706AED"/>
    <w:rsid w:val="00722143"/>
    <w:rsid w:val="00733E1E"/>
    <w:rsid w:val="00735CE7"/>
    <w:rsid w:val="00743CCC"/>
    <w:rsid w:val="00772315"/>
    <w:rsid w:val="00793F22"/>
    <w:rsid w:val="007970E4"/>
    <w:rsid w:val="007B7157"/>
    <w:rsid w:val="007C2D95"/>
    <w:rsid w:val="007E6620"/>
    <w:rsid w:val="00854D42"/>
    <w:rsid w:val="00887F4A"/>
    <w:rsid w:val="00890CF8"/>
    <w:rsid w:val="008F430F"/>
    <w:rsid w:val="0091431A"/>
    <w:rsid w:val="00915EF6"/>
    <w:rsid w:val="00967BA1"/>
    <w:rsid w:val="00985F5E"/>
    <w:rsid w:val="009D13CE"/>
    <w:rsid w:val="009F7888"/>
    <w:rsid w:val="00A2649A"/>
    <w:rsid w:val="00A44255"/>
    <w:rsid w:val="00A62B5C"/>
    <w:rsid w:val="00A765C5"/>
    <w:rsid w:val="00AB1035"/>
    <w:rsid w:val="00AB5890"/>
    <w:rsid w:val="00AF4F02"/>
    <w:rsid w:val="00B121AE"/>
    <w:rsid w:val="00B1465D"/>
    <w:rsid w:val="00B32F5E"/>
    <w:rsid w:val="00B42B80"/>
    <w:rsid w:val="00B529B2"/>
    <w:rsid w:val="00B6492F"/>
    <w:rsid w:val="00B661DB"/>
    <w:rsid w:val="00B73721"/>
    <w:rsid w:val="00BA7BDC"/>
    <w:rsid w:val="00BF1597"/>
    <w:rsid w:val="00C139B1"/>
    <w:rsid w:val="00C15D42"/>
    <w:rsid w:val="00C22BD4"/>
    <w:rsid w:val="00C64B54"/>
    <w:rsid w:val="00C718A0"/>
    <w:rsid w:val="00CF25C3"/>
    <w:rsid w:val="00D0261D"/>
    <w:rsid w:val="00D15B11"/>
    <w:rsid w:val="00D436CE"/>
    <w:rsid w:val="00DC0621"/>
    <w:rsid w:val="00DE6EDF"/>
    <w:rsid w:val="00E42A5A"/>
    <w:rsid w:val="00E66529"/>
    <w:rsid w:val="00E779D0"/>
    <w:rsid w:val="00EC4FEA"/>
    <w:rsid w:val="00F17968"/>
    <w:rsid w:val="00F850CB"/>
    <w:rsid w:val="00F97286"/>
    <w:rsid w:val="00FC25A6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  <w:style w:type="paragraph" w:customStyle="1" w:styleId="Style6">
    <w:name w:val="Style6"/>
    <w:basedOn w:val="Normal"/>
    <w:uiPriority w:val="99"/>
    <w:rsid w:val="003A5E9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19">
    <w:name w:val="Font Style19"/>
    <w:basedOn w:val="DefaultParagraphFont"/>
    <w:uiPriority w:val="99"/>
    <w:rsid w:val="003A5E96"/>
    <w:rPr>
      <w:rFonts w:ascii="Sylfaen" w:hAnsi="Sylfaen" w:cs="Sylfaen" w:hint="default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A5E96"/>
    <w:rPr>
      <w:i/>
      <w:iCs/>
    </w:rPr>
  </w:style>
  <w:style w:type="character" w:customStyle="1" w:styleId="FontStyle22">
    <w:name w:val="Font Style22"/>
    <w:basedOn w:val="DefaultParagraphFont"/>
    <w:uiPriority w:val="99"/>
    <w:rsid w:val="000051BF"/>
    <w:rPr>
      <w:rFonts w:ascii="Sylfaen" w:hAnsi="Sylfaen" w:cs="Sylfae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71B2-3840-4A76-8F39-680F6502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3</cp:revision>
  <cp:lastPrinted>2022-07-07T12:24:00Z</cp:lastPrinted>
  <dcterms:created xsi:type="dcterms:W3CDTF">2022-11-04T12:01:00Z</dcterms:created>
  <dcterms:modified xsi:type="dcterms:W3CDTF">2022-11-04T12:21:00Z</dcterms:modified>
</cp:coreProperties>
</file>