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CA4F3" w14:textId="5FB68E16" w:rsidR="00D710B2" w:rsidRDefault="00D710B2" w:rsidP="00D710B2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</w:rPr>
      </w:pPr>
      <w:r>
        <w:rPr>
          <w:rFonts w:ascii="GHEA Grapalat" w:eastAsia="Times New Roman" w:hAnsi="GHEA Grapalat" w:cs="Sylfaen"/>
          <w:sz w:val="20"/>
          <w:szCs w:val="20"/>
        </w:rPr>
        <w:tab/>
        <w:t>Հավելված N 73</w:t>
      </w:r>
    </w:p>
    <w:p w14:paraId="62D0FC74" w14:textId="77777777" w:rsidR="00D710B2" w:rsidRDefault="00D710B2" w:rsidP="00D710B2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r>
        <w:rPr>
          <w:rFonts w:ascii="GHEA Grapalat" w:eastAsia="Times New Roman" w:hAnsi="GHEA Grapalat" w:cs="Sylfaen"/>
          <w:sz w:val="20"/>
          <w:szCs w:val="20"/>
        </w:rPr>
        <w:t xml:space="preserve">Հայաստանի Հանրապետության բնապահպանության և ընդերքի </w:t>
      </w:r>
    </w:p>
    <w:p w14:paraId="0671E9DA" w14:textId="4274A35A" w:rsidR="00D710B2" w:rsidRDefault="00D710B2" w:rsidP="00D710B2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r>
        <w:rPr>
          <w:rFonts w:ascii="GHEA Grapalat" w:eastAsia="Times New Roman" w:hAnsi="GHEA Grapalat" w:cs="Sylfaen"/>
          <w:sz w:val="20"/>
          <w:szCs w:val="20"/>
        </w:rPr>
        <w:t>տեսչական մարմնի ղե</w:t>
      </w:r>
      <w:r w:rsidR="00553AB1">
        <w:rPr>
          <w:rFonts w:ascii="GHEA Grapalat" w:eastAsia="Times New Roman" w:hAnsi="GHEA Grapalat" w:cs="Sylfaen"/>
          <w:sz w:val="20"/>
          <w:szCs w:val="20"/>
        </w:rPr>
        <w:t>կավարի 2021թ. սեպտեմբերի 27</w:t>
      </w:r>
      <w:bookmarkStart w:id="0" w:name="_GoBack"/>
      <w:bookmarkEnd w:id="0"/>
      <w:r>
        <w:rPr>
          <w:rFonts w:ascii="GHEA Grapalat" w:eastAsia="Times New Roman" w:hAnsi="GHEA Grapalat" w:cs="Sylfaen"/>
          <w:sz w:val="20"/>
          <w:szCs w:val="20"/>
        </w:rPr>
        <w:t xml:space="preserve">-ի </w:t>
      </w:r>
    </w:p>
    <w:p w14:paraId="5B24FF66" w14:textId="77777777" w:rsidR="00D710B2" w:rsidRDefault="00D710B2" w:rsidP="00D710B2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</w:rPr>
      </w:pPr>
      <w:r>
        <w:rPr>
          <w:rFonts w:ascii="GHEA Grapalat" w:eastAsia="Times New Roman" w:hAnsi="GHEA Grapalat" w:cs="Sylfaen"/>
          <w:sz w:val="20"/>
          <w:szCs w:val="20"/>
        </w:rPr>
        <w:t xml:space="preserve">                                                                      N  Կ 5-Լ հրամանի</w:t>
      </w:r>
    </w:p>
    <w:p w14:paraId="77CA2C76" w14:textId="77777777" w:rsidR="00F65DA3" w:rsidRPr="00C778EC" w:rsidRDefault="00F65DA3">
      <w:pPr>
        <w:spacing w:after="0" w:line="240" w:lineRule="auto"/>
        <w:ind w:right="11" w:firstLine="357"/>
        <w:jc w:val="right"/>
        <w:rPr>
          <w:rFonts w:ascii="GHEA Grapalat" w:eastAsia="GHEA Grapalat" w:hAnsi="GHEA Grapalat" w:cs="GHEA Grapalat"/>
        </w:rPr>
      </w:pPr>
    </w:p>
    <w:p w14:paraId="2218B410" w14:textId="77777777" w:rsidR="00F65DA3" w:rsidRPr="00C778EC" w:rsidRDefault="00F65DA3">
      <w:pPr>
        <w:spacing w:after="0" w:line="240" w:lineRule="auto"/>
        <w:ind w:right="11" w:firstLine="357"/>
        <w:jc w:val="right"/>
        <w:rPr>
          <w:rFonts w:ascii="GHEA Grapalat" w:eastAsia="GHEA Grapalat" w:hAnsi="GHEA Grapalat" w:cs="GHEA Grapalat"/>
          <w:b/>
        </w:rPr>
      </w:pPr>
    </w:p>
    <w:p w14:paraId="28C093C5" w14:textId="77777777" w:rsidR="00F65DA3" w:rsidRPr="00C778EC" w:rsidRDefault="000417B3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</w:rPr>
      </w:pPr>
      <w:r w:rsidRPr="00C778EC">
        <w:rPr>
          <w:rFonts w:ascii="GHEA Grapalat" w:eastAsia="GHEA Grapalat" w:hAnsi="GHEA Grapalat" w:cs="GHEA Grapalat"/>
          <w:b/>
          <w:color w:val="0D0D0D"/>
        </w:rPr>
        <w:t>ՔԱՂԱՔԱՑԻԱԿԱՆ ԾԱՌԱՅՈՒԹՅԱՆ ՊԱՇՏՈՆԻ ԱՆՁՆԱԳԻՐ</w:t>
      </w:r>
    </w:p>
    <w:p w14:paraId="7EF1AAC1" w14:textId="77777777" w:rsidR="00F65DA3" w:rsidRPr="00C778EC" w:rsidRDefault="000417B3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 w:rsidRPr="00C778EC">
        <w:rPr>
          <w:rFonts w:ascii="GHEA Grapalat" w:eastAsia="GHEA Grapalat" w:hAnsi="GHEA Grapalat" w:cs="GHEA Grapalat"/>
          <w:b/>
          <w:color w:val="000000"/>
        </w:rPr>
        <w:t>ԲՆԱՊԱՀՊԱՆՈՒԹՅԱՆ ԵՎ ԸՆԴԵՐՔԻ ՏԵՍՉԱԿԱՆ ՄԱՐՄՆԻ ԼԱԲՈՐԱՏՈՐ ՀԵՏԱԶՈՏՈՒԹՅՈՒՆՆԵՐԻ ԲԱԺՆԻ ԱՎԱԳ ՄԱՍՆԱԳԵՏ</w:t>
      </w:r>
    </w:p>
    <w:p w14:paraId="1830A52D" w14:textId="77777777" w:rsidR="00F65DA3" w:rsidRPr="00C778EC" w:rsidRDefault="00F65DA3">
      <w:pPr>
        <w:spacing w:after="0" w:line="240" w:lineRule="auto"/>
        <w:jc w:val="center"/>
        <w:rPr>
          <w:rFonts w:ascii="GHEA Grapalat" w:eastAsia="GHEA Grapalat" w:hAnsi="GHEA Grapalat" w:cs="GHEA Grapalat"/>
          <w:b/>
        </w:rPr>
      </w:pPr>
    </w:p>
    <w:tbl>
      <w:tblPr>
        <w:tblStyle w:val="a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5"/>
      </w:tblGrid>
      <w:tr w:rsidR="00F65DA3" w:rsidRPr="00C778EC" w14:paraId="5AA2A0AE" w14:textId="77777777" w:rsidTr="00946154">
        <w:tc>
          <w:tcPr>
            <w:tcW w:w="10885" w:type="dxa"/>
            <w:shd w:val="clear" w:color="auto" w:fill="auto"/>
          </w:tcPr>
          <w:p w14:paraId="1D3D7AF4" w14:textId="77777777" w:rsidR="00F65DA3" w:rsidRPr="00C778EC" w:rsidRDefault="000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0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bookmarkStart w:id="1" w:name="_gjdgxs" w:colFirst="0" w:colLast="0"/>
            <w:bookmarkEnd w:id="1"/>
            <w:r w:rsidRPr="00C778EC">
              <w:rPr>
                <w:rFonts w:ascii="GHEA Grapalat" w:eastAsia="GHEA Grapalat" w:hAnsi="GHEA Grapalat" w:cs="GHEA Grapalat"/>
                <w:b/>
                <w:color w:val="000000"/>
              </w:rPr>
              <w:t>1.Ընդհանուր դրույթներ</w:t>
            </w:r>
          </w:p>
        </w:tc>
      </w:tr>
      <w:tr w:rsidR="00F65DA3" w:rsidRPr="00C778EC" w14:paraId="08E95D03" w14:textId="77777777" w:rsidTr="00946154">
        <w:tc>
          <w:tcPr>
            <w:tcW w:w="10885" w:type="dxa"/>
            <w:shd w:val="clear" w:color="auto" w:fill="auto"/>
          </w:tcPr>
          <w:p w14:paraId="2BFB1C56" w14:textId="77777777" w:rsidR="00F65DA3" w:rsidRPr="00C778EC" w:rsidRDefault="000417B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b/>
                <w:color w:val="000000"/>
              </w:rPr>
              <w:t>Պաշտոնի անվանումը, ծածկագիրը</w:t>
            </w:r>
          </w:p>
          <w:p w14:paraId="5B7AE303" w14:textId="1D8D9FA0" w:rsidR="00F65DA3" w:rsidRPr="00C778EC" w:rsidRDefault="00EE4EC3">
            <w:pPr>
              <w:jc w:val="both"/>
              <w:rPr>
                <w:rFonts w:ascii="GHEA Grapalat" w:eastAsia="GHEA Grapalat" w:hAnsi="GHEA Grapalat" w:cs="GHEA Grapalat"/>
              </w:rPr>
            </w:pPr>
            <w:r w:rsidRPr="00C778EC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0417B3" w:rsidRPr="00C778EC">
              <w:rPr>
                <w:rFonts w:ascii="GHEA Grapalat" w:eastAsia="GHEA Grapalat" w:hAnsi="GHEA Grapalat" w:cs="GHEA Grapalat"/>
                <w:color w:val="000000"/>
              </w:rPr>
              <w:t xml:space="preserve">Բնապահպանության և ընդերքի տեսչական մարմնի </w:t>
            </w:r>
            <w:r w:rsidR="000417B3" w:rsidRPr="00C778EC">
              <w:rPr>
                <w:rFonts w:ascii="GHEA Grapalat" w:eastAsia="GHEA Grapalat" w:hAnsi="GHEA Grapalat" w:cs="GHEA Grapalat"/>
              </w:rPr>
              <w:t xml:space="preserve">(այսուհետ` Տեսչական    մարմին) </w:t>
            </w:r>
            <w:r w:rsidR="000417B3" w:rsidRPr="00C778EC">
              <w:rPr>
                <w:rFonts w:ascii="GHEA Grapalat" w:eastAsia="GHEA Grapalat" w:hAnsi="GHEA Grapalat" w:cs="GHEA Grapalat"/>
                <w:color w:val="000000"/>
              </w:rPr>
              <w:t>լաբորատոր հետազոտությունների բաժնի</w:t>
            </w:r>
            <w:r w:rsidR="00C15340" w:rsidRPr="00C778EC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0417B3" w:rsidRPr="00C778EC">
              <w:rPr>
                <w:rFonts w:ascii="GHEA Grapalat" w:eastAsia="GHEA Grapalat" w:hAnsi="GHEA Grapalat" w:cs="GHEA Grapalat"/>
              </w:rPr>
              <w:t xml:space="preserve">(այսուհետ` Բաժին) </w:t>
            </w:r>
            <w:r w:rsidR="000417B3" w:rsidRPr="00C778EC">
              <w:rPr>
                <w:rFonts w:ascii="GHEA Grapalat" w:eastAsia="GHEA Grapalat" w:hAnsi="GHEA Grapalat" w:cs="GHEA Grapalat"/>
                <w:color w:val="000000"/>
              </w:rPr>
              <w:t xml:space="preserve">ավագ մասնագետ (այսուհետ՝ Ավագ մասնագետ) </w:t>
            </w:r>
            <w:r w:rsidR="000417B3" w:rsidRPr="00C778EC">
              <w:rPr>
                <w:rFonts w:ascii="GHEA Grapalat" w:eastAsia="GHEA Grapalat" w:hAnsi="GHEA Grapalat" w:cs="GHEA Grapalat"/>
              </w:rPr>
              <w:t>(ծածկագիրը`</w:t>
            </w:r>
            <w:r w:rsidR="00ED1BF8" w:rsidRPr="00C778EC">
              <w:rPr>
                <w:rFonts w:ascii="GHEA Grapalat" w:eastAsia="GHEA Grapalat" w:hAnsi="GHEA Grapalat" w:cs="GHEA Grapalat"/>
              </w:rPr>
              <w:t xml:space="preserve"> </w:t>
            </w:r>
            <w:r w:rsidR="000417B3" w:rsidRPr="00C778EC">
              <w:rPr>
                <w:rFonts w:ascii="GHEA Grapalat" w:eastAsia="GHEA Grapalat" w:hAnsi="GHEA Grapalat" w:cs="GHEA Grapalat"/>
              </w:rPr>
              <w:t>67-29.8-Մ</w:t>
            </w:r>
            <w:r w:rsidR="005E6A49" w:rsidRPr="00C778EC">
              <w:rPr>
                <w:rFonts w:ascii="GHEA Grapalat" w:eastAsia="GHEA Grapalat" w:hAnsi="GHEA Grapalat" w:cs="GHEA Grapalat"/>
              </w:rPr>
              <w:t>4</w:t>
            </w:r>
            <w:r w:rsidR="000417B3" w:rsidRPr="00C778EC">
              <w:rPr>
                <w:rFonts w:ascii="GHEA Grapalat" w:eastAsia="GHEA Grapalat" w:hAnsi="GHEA Grapalat" w:cs="GHEA Grapalat"/>
              </w:rPr>
              <w:t>-1):</w:t>
            </w:r>
          </w:p>
          <w:p w14:paraId="1463C6C7" w14:textId="77777777" w:rsidR="00F65DA3" w:rsidRPr="00C778EC" w:rsidRDefault="000417B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b/>
                <w:color w:val="000000"/>
              </w:rPr>
              <w:t xml:space="preserve">Ենթակա և հաշվետու է </w:t>
            </w:r>
          </w:p>
          <w:p w14:paraId="52CD8E38" w14:textId="77777777" w:rsidR="00F65DA3" w:rsidRPr="00C778EC" w:rsidRDefault="00530A95">
            <w:pPr>
              <w:jc w:val="both"/>
              <w:rPr>
                <w:rFonts w:ascii="GHEA Grapalat" w:eastAsia="GHEA Grapalat" w:hAnsi="GHEA Grapalat" w:cs="GHEA Grapalat"/>
              </w:rPr>
            </w:pPr>
            <w:r w:rsidRPr="00C778EC">
              <w:rPr>
                <w:rFonts w:ascii="GHEA Grapalat" w:eastAsia="GHEA Grapalat" w:hAnsi="GHEA Grapalat" w:cs="GHEA Grapalat"/>
              </w:rPr>
              <w:t xml:space="preserve">    </w:t>
            </w:r>
            <w:r w:rsidR="000417B3" w:rsidRPr="00C778EC">
              <w:rPr>
                <w:rFonts w:ascii="GHEA Grapalat" w:eastAsia="GHEA Grapalat" w:hAnsi="GHEA Grapalat" w:cs="GHEA Grapalat"/>
              </w:rPr>
              <w:t>Բաժնի Ավագ մասնագետն անմիջական ենթակա և հաշվետու է Բաժնի պետին:</w:t>
            </w:r>
          </w:p>
          <w:p w14:paraId="32D5D096" w14:textId="77777777" w:rsidR="00F65DA3" w:rsidRPr="00C778EC" w:rsidRDefault="000417B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b/>
                <w:color w:val="000000"/>
              </w:rPr>
              <w:t>Փոխարինող պաշտոնի կամ պաշտոնների անվանումները</w:t>
            </w:r>
            <w:r w:rsidRPr="00C778EC">
              <w:rPr>
                <w:rFonts w:ascii="GHEA Grapalat" w:eastAsia="GHEA Grapalat" w:hAnsi="GHEA Grapalat" w:cs="GHEA Grapalat"/>
                <w:color w:val="000000"/>
              </w:rPr>
              <w:t>`</w:t>
            </w:r>
          </w:p>
          <w:p w14:paraId="4FAFE6F4" w14:textId="480373CC" w:rsidR="00F65DA3" w:rsidRPr="00C778EC" w:rsidRDefault="00530A95">
            <w:pPr>
              <w:tabs>
                <w:tab w:val="left" w:pos="0"/>
                <w:tab w:val="left" w:pos="567"/>
                <w:tab w:val="left" w:pos="851"/>
              </w:tabs>
              <w:jc w:val="both"/>
              <w:rPr>
                <w:rFonts w:ascii="GHEA Grapalat" w:eastAsia="GHEA Grapalat" w:hAnsi="GHEA Grapalat" w:cs="GHEA Grapalat"/>
              </w:rPr>
            </w:pPr>
            <w:r w:rsidRPr="00C778EC">
              <w:rPr>
                <w:rFonts w:ascii="GHEA Grapalat" w:eastAsia="GHEA Grapalat" w:hAnsi="GHEA Grapalat" w:cs="GHEA Grapalat"/>
              </w:rPr>
              <w:t xml:space="preserve">     </w:t>
            </w:r>
            <w:r w:rsidR="000417B3" w:rsidRPr="00C778EC">
              <w:rPr>
                <w:rFonts w:ascii="GHEA Grapalat" w:eastAsia="GHEA Grapalat" w:hAnsi="GHEA Grapalat" w:cs="GHEA Grapalat"/>
              </w:rPr>
              <w:t xml:space="preserve">Բաժնի Ավագ մասնագետի բացակայության դեպքում նրան փոխարինում է Բաժնի </w:t>
            </w:r>
            <w:r w:rsidR="00EC34A1" w:rsidRPr="00C778EC">
              <w:rPr>
                <w:rFonts w:ascii="GHEA Grapalat" w:eastAsia="GHEA Grapalat" w:hAnsi="GHEA Grapalat" w:cs="GHEA Grapalat"/>
              </w:rPr>
              <w:t>գլխավոր մասնագետներից մեկը</w:t>
            </w:r>
            <w:r w:rsidR="000417B3" w:rsidRPr="00C778EC">
              <w:rPr>
                <w:rFonts w:ascii="GHEA Grapalat" w:eastAsia="GHEA Grapalat" w:hAnsi="GHEA Grapalat" w:cs="GHEA Grapalat"/>
              </w:rPr>
              <w:t>։</w:t>
            </w:r>
          </w:p>
          <w:p w14:paraId="2A3BFE07" w14:textId="77777777" w:rsidR="0016686E" w:rsidRPr="00C778EC" w:rsidRDefault="000417B3" w:rsidP="0016686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b/>
                <w:color w:val="000000"/>
              </w:rPr>
              <w:t xml:space="preserve">Աշխատավայրը   </w:t>
            </w:r>
          </w:p>
          <w:p w14:paraId="36295B3D" w14:textId="2988091F" w:rsidR="00F65DA3" w:rsidRDefault="0084214C" w:rsidP="00D71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 w:cs="GHEA Grapalat"/>
              </w:rPr>
            </w:pPr>
            <w:r w:rsidRPr="00C778EC">
              <w:rPr>
                <w:rFonts w:ascii="GHEA Grapalat" w:hAnsi="GHEA Grapalat" w:cs="Sylfaen"/>
              </w:rPr>
              <w:t>Հայաստան</w:t>
            </w:r>
            <w:r w:rsidRPr="00C778EC">
              <w:rPr>
                <w:rFonts w:ascii="GHEA Grapalat" w:hAnsi="GHEA Grapalat" w:cs="GHEA Grapalat"/>
              </w:rPr>
              <w:t xml:space="preserve">, </w:t>
            </w:r>
            <w:r w:rsidRPr="00C778EC">
              <w:rPr>
                <w:rFonts w:ascii="GHEA Grapalat" w:hAnsi="GHEA Grapalat" w:cs="Sylfaen"/>
              </w:rPr>
              <w:t>ք</w:t>
            </w:r>
            <w:r w:rsidRPr="00C778EC">
              <w:rPr>
                <w:rFonts w:ascii="GHEA Grapalat" w:hAnsi="GHEA Grapalat" w:cs="GHEA Grapalat"/>
              </w:rPr>
              <w:t xml:space="preserve">. </w:t>
            </w:r>
            <w:r w:rsidRPr="00C778EC">
              <w:rPr>
                <w:rFonts w:ascii="GHEA Grapalat" w:hAnsi="GHEA Grapalat" w:cs="Sylfaen"/>
              </w:rPr>
              <w:t>Երևան</w:t>
            </w:r>
            <w:r w:rsidRPr="00C778EC">
              <w:rPr>
                <w:rFonts w:ascii="GHEA Grapalat" w:hAnsi="GHEA Grapalat" w:cs="GHEA Grapalat"/>
              </w:rPr>
              <w:t xml:space="preserve">, </w:t>
            </w:r>
            <w:r w:rsidRPr="00C778EC">
              <w:rPr>
                <w:rFonts w:ascii="GHEA Grapalat" w:hAnsi="GHEA Grapalat" w:cs="Sylfaen"/>
              </w:rPr>
              <w:t>Կենտրոն վարչական շրջան</w:t>
            </w:r>
            <w:r w:rsidRPr="00C778EC">
              <w:rPr>
                <w:rFonts w:ascii="GHEA Grapalat" w:hAnsi="GHEA Grapalat" w:cs="GHEA Grapalat"/>
              </w:rPr>
              <w:t xml:space="preserve">, </w:t>
            </w:r>
            <w:r w:rsidRPr="00C778EC">
              <w:rPr>
                <w:rFonts w:ascii="GHEA Grapalat" w:hAnsi="GHEA Grapalat" w:cs="Sylfaen"/>
              </w:rPr>
              <w:t>Կորյունի</w:t>
            </w:r>
            <w:r w:rsidRPr="00C778EC">
              <w:rPr>
                <w:rFonts w:ascii="GHEA Grapalat" w:hAnsi="GHEA Grapalat" w:cs="GHEA Grapalat"/>
              </w:rPr>
              <w:t xml:space="preserve"> 15:</w:t>
            </w:r>
          </w:p>
          <w:p w14:paraId="707D105B" w14:textId="7975C592" w:rsidR="00D710B2" w:rsidRPr="00C778EC" w:rsidRDefault="00D710B2" w:rsidP="005A1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GHEA Grapalat" w:eastAsia="GHEA Grapalat" w:hAnsi="GHEA Grapalat" w:cs="GHEA Grapalat"/>
              </w:rPr>
            </w:pPr>
          </w:p>
        </w:tc>
      </w:tr>
      <w:tr w:rsidR="00F65DA3" w:rsidRPr="00C778EC" w14:paraId="7C56FC78" w14:textId="77777777" w:rsidTr="00946154">
        <w:tc>
          <w:tcPr>
            <w:tcW w:w="10885" w:type="dxa"/>
            <w:shd w:val="clear" w:color="auto" w:fill="auto"/>
          </w:tcPr>
          <w:p w14:paraId="7BA1E991" w14:textId="77777777" w:rsidR="00F65DA3" w:rsidRPr="00C778EC" w:rsidRDefault="000417B3">
            <w:pPr>
              <w:spacing w:line="360" w:lineRule="auto"/>
              <w:ind w:left="720"/>
              <w:jc w:val="center"/>
              <w:rPr>
                <w:rFonts w:ascii="GHEA Grapalat" w:eastAsia="GHEA Grapalat" w:hAnsi="GHEA Grapalat" w:cs="GHEA Grapalat"/>
                <w:b/>
              </w:rPr>
            </w:pPr>
            <w:r w:rsidRPr="00C778EC">
              <w:rPr>
                <w:rFonts w:ascii="GHEA Grapalat" w:eastAsia="GHEA Grapalat" w:hAnsi="GHEA Grapalat" w:cs="GHEA Grapalat"/>
                <w:b/>
              </w:rPr>
              <w:t>2.Պաշտոնի բնութագիր</w:t>
            </w:r>
          </w:p>
          <w:p w14:paraId="0D8A69B2" w14:textId="1DD52355" w:rsidR="00F65DA3" w:rsidRPr="00C778EC" w:rsidRDefault="000417B3" w:rsidP="00530A95">
            <w:pPr>
              <w:pStyle w:val="ListParagraph"/>
              <w:numPr>
                <w:ilvl w:val="1"/>
                <w:numId w:val="10"/>
              </w:numPr>
              <w:rPr>
                <w:rFonts w:ascii="GHEA Grapalat" w:eastAsia="GHEA Grapalat" w:hAnsi="GHEA Grapalat" w:cs="GHEA Grapalat"/>
                <w:b/>
              </w:rPr>
            </w:pPr>
            <w:r w:rsidRPr="00C778EC">
              <w:rPr>
                <w:rFonts w:ascii="GHEA Grapalat" w:eastAsia="GHEA Grapalat" w:hAnsi="GHEA Grapalat" w:cs="GHEA Grapalat"/>
                <w:b/>
              </w:rPr>
              <w:t xml:space="preserve">Աշխատանքի  բնույթը, իրավունքները, պարտականությունները </w:t>
            </w:r>
          </w:p>
          <w:p w14:paraId="14B946AD" w14:textId="15D2652D" w:rsidR="00BC7076" w:rsidRPr="00C778EC" w:rsidRDefault="00BC7076" w:rsidP="00BC7076">
            <w:pPr>
              <w:rPr>
                <w:rFonts w:ascii="GHEA Grapalat" w:eastAsia="GHEA Grapalat" w:hAnsi="GHEA Grapalat" w:cs="GHEA Grapalat"/>
                <w:b/>
                <w:lang w:val="en-US"/>
              </w:rPr>
            </w:pPr>
          </w:p>
          <w:p w14:paraId="3DE568AF" w14:textId="477E3280" w:rsidR="00BC7076" w:rsidRPr="00C778EC" w:rsidRDefault="00BC7076" w:rsidP="0084214C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  <w:tab w:val="left" w:pos="709"/>
              </w:tabs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color w:val="000000"/>
              </w:rPr>
              <w:t>Մասնակցում է  Հայաստանի Հանրապետության օրենսդրությամբ սահմանված կարգով ՀՀ տարածքում գործունեություն իրականացնող իրավաբանական և ֆիզիկական անձանց մոտ բնապահպանական  օրենսդրությամբ սահմանված  նորմերի պահպանման նկատմամբ  իրականացվող վերահսկողությանը  և կազմում է նմուշառման ակտ</w:t>
            </w:r>
            <w:r w:rsidRPr="00C778EC">
              <w:rPr>
                <w:rFonts w:ascii="MS Gothic" w:eastAsia="MS Gothic" w:hAnsi="MS Gothic" w:cs="MS Gothic" w:hint="eastAsia"/>
                <w:color w:val="000000"/>
              </w:rPr>
              <w:t>․</w:t>
            </w:r>
          </w:p>
          <w:p w14:paraId="12059B9F" w14:textId="1CE2A51F" w:rsidR="00530A95" w:rsidRPr="00C778EC" w:rsidRDefault="00AB784B" w:rsidP="0084214C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  <w:tab w:val="left" w:pos="709"/>
              </w:tabs>
              <w:spacing w:line="276" w:lineRule="auto"/>
              <w:jc w:val="both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C778EC">
              <w:rPr>
                <w:rFonts w:ascii="GHEA Grapalat" w:hAnsi="GHEA Grapalat"/>
              </w:rPr>
              <w:t>ՀՀ տարածքում գործունեություն իրականացնող իրավաբանական և ֆիզիկական անձանց մոտ</w:t>
            </w:r>
            <w:r w:rsidRPr="00C778EC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923FF1" w:rsidRPr="00C778EC">
              <w:rPr>
                <w:rFonts w:ascii="GHEA Grapalat" w:eastAsia="GHEA Grapalat" w:hAnsi="GHEA Grapalat" w:cs="GHEA Grapalat"/>
                <w:color w:val="000000"/>
              </w:rPr>
              <w:t xml:space="preserve">ստուգումների </w:t>
            </w:r>
            <w:r w:rsidRPr="00C778EC">
              <w:rPr>
                <w:rFonts w:ascii="GHEA Grapalat" w:eastAsia="GHEA Grapalat" w:hAnsi="GHEA Grapalat" w:cs="GHEA Grapalat"/>
                <w:color w:val="000000"/>
              </w:rPr>
              <w:t xml:space="preserve"> ընթացքում ուսումնասիրությունների նպատակով մասնակցում է ջրային ռեսուրս արտահոսվող հոսքաջրերի </w:t>
            </w:r>
            <w:r w:rsidR="00AD1E3F" w:rsidRPr="00C778EC">
              <w:rPr>
                <w:rFonts w:ascii="GHEA Grapalat" w:eastAsia="GHEA Grapalat" w:hAnsi="GHEA Grapalat" w:cs="GHEA Grapalat"/>
                <w:color w:val="000000"/>
              </w:rPr>
              <w:t>նմուշառմանը</w:t>
            </w:r>
            <w:r w:rsidRPr="00C778EC">
              <w:rPr>
                <w:rFonts w:ascii="MS Gothic" w:eastAsia="MS Gothic" w:hAnsi="MS Gothic" w:cs="MS Gothic" w:hint="eastAsia"/>
                <w:color w:val="000000"/>
              </w:rPr>
              <w:t>․</w:t>
            </w:r>
          </w:p>
          <w:p w14:paraId="20388CEB" w14:textId="77777777" w:rsidR="0084214C" w:rsidRPr="00C778EC" w:rsidRDefault="00AB784B" w:rsidP="0084214C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  <w:tab w:val="left" w:pos="709"/>
              </w:tabs>
              <w:spacing w:line="276" w:lineRule="auto"/>
              <w:jc w:val="both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C778EC">
              <w:rPr>
                <w:rFonts w:ascii="GHEA Grapalat" w:hAnsi="GHEA Grapalat"/>
              </w:rPr>
              <w:t xml:space="preserve">ՀՀ տարածքում գործունեություն իրականացնող իրավաբանական և ֆիզիկական անձանց մոտ </w:t>
            </w:r>
            <w:r w:rsidR="00923FF1" w:rsidRPr="00C778EC">
              <w:rPr>
                <w:rFonts w:ascii="GHEA Grapalat" w:hAnsi="GHEA Grapalat"/>
              </w:rPr>
              <w:t xml:space="preserve">ստուգումների </w:t>
            </w:r>
            <w:r w:rsidRPr="00C778EC">
              <w:rPr>
                <w:rFonts w:ascii="GHEA Grapalat" w:hAnsi="GHEA Grapalat"/>
              </w:rPr>
              <w:t xml:space="preserve"> ընթացքում </w:t>
            </w:r>
            <w:r w:rsidR="00AD1E3F" w:rsidRPr="00C778EC">
              <w:rPr>
                <w:rFonts w:ascii="GHEA Grapalat" w:eastAsia="GHEA Grapalat" w:hAnsi="GHEA Grapalat" w:cs="GHEA Grapalat"/>
                <w:color w:val="000000"/>
              </w:rPr>
              <w:t>մասնակց</w:t>
            </w:r>
            <w:r w:rsidRPr="00C778EC">
              <w:rPr>
                <w:rFonts w:ascii="GHEA Grapalat" w:eastAsia="GHEA Grapalat" w:hAnsi="GHEA Grapalat" w:cs="GHEA Grapalat"/>
                <w:color w:val="000000"/>
              </w:rPr>
              <w:t xml:space="preserve">ում է մթնոլորտային օդն աղտոտող գազային միացությունների </w:t>
            </w:r>
            <w:r w:rsidR="00AD1E3F" w:rsidRPr="00C778EC">
              <w:rPr>
                <w:rFonts w:ascii="GHEA Grapalat" w:eastAsia="GHEA Grapalat" w:hAnsi="GHEA Grapalat" w:cs="GHEA Grapalat"/>
                <w:color w:val="000000"/>
              </w:rPr>
              <w:t>նմուշառմանը</w:t>
            </w:r>
            <w:r w:rsidR="0084214C" w:rsidRPr="00C778EC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C778EC">
              <w:rPr>
                <w:rFonts w:ascii="GHEA Grapalat" w:eastAsia="GHEA Grapalat" w:hAnsi="GHEA Grapalat" w:cs="GHEA Grapalat"/>
                <w:color w:val="000000"/>
              </w:rPr>
              <w:t>և</w:t>
            </w:r>
            <w:r w:rsidR="0084214C" w:rsidRPr="00C778EC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AD1E3F" w:rsidRPr="00C778EC">
              <w:rPr>
                <w:rFonts w:ascii="GHEA Grapalat" w:eastAsia="GHEA Grapalat" w:hAnsi="GHEA Grapalat" w:cs="GHEA Grapalat"/>
                <w:color w:val="000000"/>
              </w:rPr>
              <w:t>չափագրմանը</w:t>
            </w:r>
            <w:r w:rsidRPr="00C778EC">
              <w:rPr>
                <w:rFonts w:ascii="MS Gothic" w:eastAsia="MS Gothic" w:hAnsi="MS Gothic" w:cs="MS Gothic" w:hint="eastAsia"/>
                <w:color w:val="000000"/>
              </w:rPr>
              <w:t>․</w:t>
            </w:r>
          </w:p>
          <w:p w14:paraId="370C4ACD" w14:textId="4BB70826" w:rsidR="0084214C" w:rsidRPr="00C778EC" w:rsidRDefault="002A5255" w:rsidP="0084214C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  <w:tab w:val="left" w:pos="709"/>
              </w:tabs>
              <w:spacing w:line="276" w:lineRule="auto"/>
              <w:jc w:val="both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color w:val="000000"/>
              </w:rPr>
              <w:t>Մ</w:t>
            </w:r>
            <w:r w:rsidR="00AD1E3F" w:rsidRPr="00C778EC">
              <w:rPr>
                <w:rFonts w:ascii="GHEA Grapalat" w:eastAsia="GHEA Grapalat" w:hAnsi="GHEA Grapalat" w:cs="GHEA Grapalat"/>
                <w:color w:val="000000"/>
              </w:rPr>
              <w:t>ասնակց</w:t>
            </w:r>
            <w:r w:rsidR="00AB784B" w:rsidRPr="00C778EC">
              <w:rPr>
                <w:rFonts w:ascii="GHEA Grapalat" w:eastAsia="GHEA Grapalat" w:hAnsi="GHEA Grapalat" w:cs="GHEA Grapalat"/>
                <w:color w:val="000000"/>
              </w:rPr>
              <w:t xml:space="preserve">ում է աղտոտված հողերի </w:t>
            </w:r>
            <w:r w:rsidR="00AD1E3F" w:rsidRPr="00C778EC">
              <w:rPr>
                <w:rFonts w:ascii="GHEA Grapalat" w:eastAsia="GHEA Grapalat" w:hAnsi="GHEA Grapalat" w:cs="GHEA Grapalat"/>
                <w:color w:val="000000"/>
              </w:rPr>
              <w:t>նմուշառմանը</w:t>
            </w:r>
            <w:r w:rsidR="00AD1E3F" w:rsidRPr="00C778EC">
              <w:rPr>
                <w:rFonts w:ascii="MS Gothic" w:eastAsia="MS Gothic" w:hAnsi="MS Gothic" w:cs="MS Gothic" w:hint="eastAsia"/>
                <w:color w:val="000000"/>
              </w:rPr>
              <w:t>․</w:t>
            </w:r>
          </w:p>
          <w:p w14:paraId="4A66F235" w14:textId="6D9E5BCF" w:rsidR="00530A95" w:rsidRPr="00C778EC" w:rsidRDefault="00AD1E3F" w:rsidP="0084214C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  <w:tab w:val="left" w:pos="709"/>
              </w:tabs>
              <w:spacing w:line="276" w:lineRule="auto"/>
              <w:jc w:val="both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C778EC">
              <w:rPr>
                <w:rFonts w:ascii="GHEA Grapalat" w:hAnsi="GHEA Grapalat" w:cs="Sylfaen"/>
              </w:rPr>
              <w:t>Մասնակցում</w:t>
            </w:r>
            <w:r w:rsidRPr="00C778EC">
              <w:rPr>
                <w:rFonts w:ascii="GHEA Grapalat" w:hAnsi="GHEA Grapalat"/>
              </w:rPr>
              <w:t xml:space="preserve"> է ս</w:t>
            </w:r>
            <w:r w:rsidR="00923FF1" w:rsidRPr="00C778EC">
              <w:rPr>
                <w:rFonts w:ascii="GHEA Grapalat" w:hAnsi="GHEA Grapalat"/>
              </w:rPr>
              <w:t xml:space="preserve">տուգումների </w:t>
            </w:r>
            <w:r w:rsidR="00AB784B" w:rsidRPr="00C778EC">
              <w:rPr>
                <w:rFonts w:ascii="GHEA Grapalat" w:hAnsi="GHEA Grapalat"/>
              </w:rPr>
              <w:t xml:space="preserve"> ընթացքում վերցված </w:t>
            </w:r>
            <w:r w:rsidR="00AB784B" w:rsidRPr="00C778EC">
              <w:rPr>
                <w:rFonts w:ascii="GHEA Grapalat" w:eastAsia="GHEA Grapalat" w:hAnsi="GHEA Grapalat" w:cs="GHEA Grapalat"/>
                <w:color w:val="000000"/>
              </w:rPr>
              <w:t>ջրային ռեսուրս արտահոսվող հոսքաջրերի</w:t>
            </w:r>
            <w:r w:rsidR="00AB784B" w:rsidRPr="00C778EC">
              <w:rPr>
                <w:rFonts w:ascii="GHEA Grapalat" w:hAnsi="GHEA Grapalat"/>
              </w:rPr>
              <w:t xml:space="preserve"> նմուշներում</w:t>
            </w:r>
            <w:r w:rsidRPr="00C778EC">
              <w:rPr>
                <w:rFonts w:ascii="GHEA Grapalat" w:hAnsi="GHEA Grapalat"/>
              </w:rPr>
              <w:t xml:space="preserve"> առկա </w:t>
            </w:r>
            <w:r w:rsidR="00AB784B" w:rsidRPr="00C778EC">
              <w:rPr>
                <w:rFonts w:ascii="GHEA Grapalat" w:hAnsi="GHEA Grapalat"/>
              </w:rPr>
              <w:t xml:space="preserve"> </w:t>
            </w:r>
            <w:r w:rsidRPr="00C778EC">
              <w:rPr>
                <w:rFonts w:ascii="GHEA Grapalat" w:hAnsi="GHEA Grapalat"/>
              </w:rPr>
              <w:t xml:space="preserve">վտանգավոր և աղտոտող նյութերի նկատմամբ </w:t>
            </w:r>
            <w:r w:rsidR="00AB784B" w:rsidRPr="00C778EC">
              <w:rPr>
                <w:rFonts w:ascii="GHEA Grapalat" w:hAnsi="GHEA Grapalat"/>
              </w:rPr>
              <w:t xml:space="preserve"> </w:t>
            </w:r>
            <w:r w:rsidRPr="00C778EC">
              <w:rPr>
                <w:rFonts w:ascii="GHEA Grapalat" w:hAnsi="GHEA Grapalat"/>
              </w:rPr>
              <w:t xml:space="preserve">իրականացվող </w:t>
            </w:r>
            <w:r w:rsidR="00AB784B" w:rsidRPr="00C778EC">
              <w:rPr>
                <w:rFonts w:ascii="GHEA Grapalat" w:hAnsi="GHEA Grapalat"/>
              </w:rPr>
              <w:t>ֆիզիկաքիմիական անալիզներ</w:t>
            </w:r>
            <w:r w:rsidRPr="00C778EC">
              <w:rPr>
                <w:rFonts w:ascii="GHEA Grapalat" w:hAnsi="GHEA Grapalat"/>
              </w:rPr>
              <w:t>ին</w:t>
            </w:r>
            <w:r w:rsidRPr="00C778EC">
              <w:rPr>
                <w:rFonts w:ascii="MS Gothic" w:eastAsia="MS Gothic" w:hAnsi="MS Gothic" w:cs="MS Gothic" w:hint="eastAsia"/>
              </w:rPr>
              <w:t>․</w:t>
            </w:r>
          </w:p>
          <w:p w14:paraId="080805BC" w14:textId="77777777" w:rsidR="0084214C" w:rsidRPr="00C778EC" w:rsidRDefault="00AD1E3F" w:rsidP="0084214C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  <w:tab w:val="left" w:pos="709"/>
              </w:tabs>
              <w:spacing w:line="276" w:lineRule="auto"/>
              <w:jc w:val="both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C778EC">
              <w:rPr>
                <w:rFonts w:ascii="GHEA Grapalat" w:hAnsi="GHEA Grapalat"/>
              </w:rPr>
              <w:t>Մասնակցում է ս</w:t>
            </w:r>
            <w:r w:rsidR="00923FF1" w:rsidRPr="00C778EC">
              <w:rPr>
                <w:rFonts w:ascii="GHEA Grapalat" w:hAnsi="GHEA Grapalat"/>
              </w:rPr>
              <w:t xml:space="preserve">տուգայցերի </w:t>
            </w:r>
            <w:r w:rsidR="00AB784B" w:rsidRPr="00C778EC">
              <w:rPr>
                <w:rFonts w:ascii="GHEA Grapalat" w:hAnsi="GHEA Grapalat"/>
              </w:rPr>
              <w:t xml:space="preserve"> ընթացքում վերցված</w:t>
            </w:r>
            <w:r w:rsidR="00AB784B" w:rsidRPr="00C778EC">
              <w:rPr>
                <w:rFonts w:ascii="GHEA Grapalat" w:eastAsia="GHEA Grapalat" w:hAnsi="GHEA Grapalat" w:cs="GHEA Grapalat"/>
                <w:color w:val="000000"/>
              </w:rPr>
              <w:t xml:space="preserve">  հողի նմուշներում </w:t>
            </w:r>
            <w:r w:rsidRPr="00C778EC">
              <w:rPr>
                <w:rFonts w:ascii="GHEA Grapalat" w:eastAsia="GHEA Grapalat" w:hAnsi="GHEA Grapalat" w:cs="GHEA Grapalat"/>
                <w:color w:val="000000"/>
              </w:rPr>
              <w:t>հողն աղտոտող վտանգավոր նյութերի նկատմամբ իրականացվող</w:t>
            </w:r>
            <w:r w:rsidR="00AB784B" w:rsidRPr="00C778EC">
              <w:rPr>
                <w:rFonts w:ascii="GHEA Grapalat" w:eastAsia="GHEA Grapalat" w:hAnsi="GHEA Grapalat" w:cs="GHEA Grapalat"/>
                <w:color w:val="000000"/>
              </w:rPr>
              <w:t xml:space="preserve"> ֆիզիկաքիմիական անալիզներ</w:t>
            </w:r>
            <w:r w:rsidRPr="00C778EC">
              <w:rPr>
                <w:rFonts w:ascii="GHEA Grapalat" w:eastAsia="GHEA Grapalat" w:hAnsi="GHEA Grapalat" w:cs="GHEA Grapalat"/>
                <w:color w:val="000000"/>
              </w:rPr>
              <w:t>ին</w:t>
            </w:r>
            <w:r w:rsidR="00AB784B" w:rsidRPr="00C778EC">
              <w:rPr>
                <w:rFonts w:ascii="MS Gothic" w:eastAsia="MS Gothic" w:hAnsi="MS Gothic" w:cs="MS Gothic" w:hint="eastAsia"/>
                <w:color w:val="000000"/>
              </w:rPr>
              <w:t>․</w:t>
            </w:r>
          </w:p>
          <w:p w14:paraId="030A3ADF" w14:textId="28A9C530" w:rsidR="0084214C" w:rsidRPr="00C778EC" w:rsidRDefault="00AD1E3F" w:rsidP="0084214C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  <w:tab w:val="left" w:pos="709"/>
              </w:tabs>
              <w:spacing w:line="276" w:lineRule="auto"/>
              <w:jc w:val="both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color w:val="000000"/>
              </w:rPr>
              <w:t>Մասնակցում է անալիտիկ հետազոտությունների իրականացման համար նախապատրաստական աշխատանքներին՝ նյութերի վերաբյուրեղացում, չորացում և թորում</w:t>
            </w:r>
            <w:r w:rsidRPr="00C778EC">
              <w:rPr>
                <w:rFonts w:ascii="MS Gothic" w:eastAsia="MS Gothic" w:hAnsi="MS Gothic" w:cs="MS Gothic" w:hint="eastAsia"/>
                <w:color w:val="000000"/>
              </w:rPr>
              <w:t>․</w:t>
            </w:r>
          </w:p>
          <w:p w14:paraId="05DBC74E" w14:textId="3A81379B" w:rsidR="00AD1E3F" w:rsidRPr="00C778EC" w:rsidRDefault="00AD1E3F" w:rsidP="0084214C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  <w:tab w:val="left" w:pos="709"/>
              </w:tabs>
              <w:spacing w:line="276" w:lineRule="auto"/>
              <w:jc w:val="both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color w:val="000000"/>
              </w:rPr>
              <w:t xml:space="preserve">Մասնակցում  է անալիտիկ հետազոտությունների </w:t>
            </w:r>
            <w:r w:rsidR="00923FF1" w:rsidRPr="00C778EC">
              <w:rPr>
                <w:rFonts w:ascii="GHEA Grapalat" w:eastAsia="GHEA Grapalat" w:hAnsi="GHEA Grapalat" w:cs="GHEA Grapalat"/>
                <w:color w:val="000000"/>
              </w:rPr>
              <w:t xml:space="preserve">իրականացման </w:t>
            </w:r>
            <w:r w:rsidRPr="00C778EC">
              <w:rPr>
                <w:rFonts w:ascii="GHEA Grapalat" w:eastAsia="GHEA Grapalat" w:hAnsi="GHEA Grapalat" w:cs="GHEA Grapalat"/>
                <w:color w:val="000000"/>
              </w:rPr>
              <w:t xml:space="preserve">համար անհրաժեշտ լուծույթների </w:t>
            </w:r>
            <w:r w:rsidRPr="00C778EC">
              <w:rPr>
                <w:rFonts w:ascii="GHEA Grapalat" w:eastAsia="GHEA Grapalat" w:hAnsi="GHEA Grapalat" w:cs="GHEA Grapalat"/>
                <w:color w:val="000000"/>
              </w:rPr>
              <w:lastRenderedPageBreak/>
              <w:t>պատրաստման աշխատանքներին</w:t>
            </w:r>
            <w:r w:rsidRPr="00C778EC">
              <w:rPr>
                <w:rFonts w:ascii="MS Gothic" w:eastAsia="MS Gothic" w:hAnsi="MS Gothic" w:cs="MS Gothic" w:hint="eastAsia"/>
                <w:color w:val="000000"/>
              </w:rPr>
              <w:t>․</w:t>
            </w:r>
          </w:p>
          <w:p w14:paraId="5B79B1A9" w14:textId="77777777" w:rsidR="00AD1E3F" w:rsidRPr="00C778EC" w:rsidRDefault="00AD1E3F" w:rsidP="0084214C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color w:val="000000"/>
              </w:rPr>
              <w:t>Մասնակցում է լուծույթների տիտրման  գործակիցների որոշման աշխատանքներին</w:t>
            </w:r>
            <w:r w:rsidR="00530A95" w:rsidRPr="00C778EC">
              <w:rPr>
                <w:rFonts w:ascii="GHEA Grapalat" w:eastAsia="GHEA Grapalat" w:hAnsi="GHEA Grapalat" w:cs="GHEA Grapalat"/>
                <w:color w:val="000000"/>
              </w:rPr>
              <w:t>.</w:t>
            </w:r>
          </w:p>
          <w:p w14:paraId="66A18550" w14:textId="77777777" w:rsidR="00F65DA3" w:rsidRPr="00C778EC" w:rsidRDefault="000417B3" w:rsidP="0084214C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color w:val="000000"/>
              </w:rPr>
              <w:t>Մասնակցում է Բաժնի համար անհրաժեշտ քիմիական նյութերի և սարքավորումների ձեռք բերման ամենամյա հայտի նախագծման աշխատանքներին</w:t>
            </w:r>
            <w:r w:rsidRPr="00C778EC">
              <w:rPr>
                <w:rFonts w:ascii="MS Gothic" w:eastAsia="MS Gothic" w:hAnsi="MS Gothic" w:cs="MS Gothic" w:hint="eastAsia"/>
                <w:color w:val="000000"/>
              </w:rPr>
              <w:t>․</w:t>
            </w:r>
          </w:p>
          <w:p w14:paraId="5D843251" w14:textId="77777777" w:rsidR="00F65DA3" w:rsidRPr="00C778EC" w:rsidRDefault="000417B3" w:rsidP="0084214C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color w:val="000000"/>
              </w:rPr>
              <w:t>Մասնակցում է անալիտիկ հետազոտությունների համար օգտագործված և ժամկետանց նյութերի դուրս գրման ամենամյա հայտի նախագծման աշխատանքներին.</w:t>
            </w:r>
          </w:p>
          <w:p w14:paraId="338B289D" w14:textId="05E18A40" w:rsidR="00151805" w:rsidRPr="00C778EC" w:rsidRDefault="00151805" w:rsidP="0084214C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color w:val="000000"/>
              </w:rPr>
              <w:t>Մասնակցում է Բաժնում առկա սարքավորումների ստուգաչափման համար ամենամյա հայտի նախագծման աշխատանքներին</w:t>
            </w:r>
            <w:r w:rsidR="00036AD6" w:rsidRPr="00C778EC">
              <w:rPr>
                <w:rFonts w:ascii="GHEA Grapalat" w:eastAsia="GHEA Grapalat" w:hAnsi="GHEA Grapalat" w:cs="GHEA Grapalat"/>
                <w:color w:val="000000"/>
              </w:rPr>
              <w:t>.</w:t>
            </w:r>
          </w:p>
          <w:p w14:paraId="6AC3074B" w14:textId="77C60032" w:rsidR="00F65DA3" w:rsidRPr="00C778EC" w:rsidRDefault="0093682B" w:rsidP="0084214C">
            <w:pPr>
              <w:pStyle w:val="ListParagraph"/>
              <w:numPr>
                <w:ilvl w:val="0"/>
                <w:numId w:val="13"/>
              </w:numPr>
              <w:spacing w:line="256" w:lineRule="auto"/>
              <w:jc w:val="both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color w:val="000000"/>
              </w:rPr>
              <w:t xml:space="preserve">Մասնակցում է Բաժնի առջև դրված գործառույթներից և խնդիրներից բխող իրավական ակտերի նախագծերի, առաջարկությունների, եզրակացությունների, այլ փաստաթղթերի </w:t>
            </w:r>
            <w:r w:rsidR="007E4EAA">
              <w:rPr>
                <w:rFonts w:ascii="GHEA Grapalat" w:eastAsia="GHEA Grapalat" w:hAnsi="GHEA Grapalat" w:cs="GHEA Grapalat"/>
                <w:color w:val="000000"/>
              </w:rPr>
              <w:t>մշակման աշխատանքներին</w:t>
            </w:r>
            <w:r w:rsidRPr="00C778EC">
              <w:rPr>
                <w:rFonts w:ascii="GHEA Grapalat" w:eastAsia="GHEA Grapalat" w:hAnsi="GHEA Grapalat" w:cs="GHEA Grapalat"/>
                <w:color w:val="000000"/>
              </w:rPr>
              <w:t>, ինչպես նաև դրանց վերաբերյալ մեթոդական պարզաբանումների և ուղեցույցների մշակմանը։</w:t>
            </w:r>
          </w:p>
          <w:p w14:paraId="63B98C85" w14:textId="77777777" w:rsidR="0084214C" w:rsidRPr="00C778EC" w:rsidRDefault="0084214C" w:rsidP="0084214C">
            <w:pPr>
              <w:spacing w:line="256" w:lineRule="auto"/>
              <w:ind w:left="360"/>
              <w:jc w:val="both"/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  <w:p w14:paraId="56FBC3A7" w14:textId="77777777" w:rsidR="00F65DA3" w:rsidRPr="00C778EC" w:rsidRDefault="000417B3">
            <w:pPr>
              <w:tabs>
                <w:tab w:val="left" w:pos="2326"/>
              </w:tabs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b/>
                <w:color w:val="000000"/>
              </w:rPr>
              <w:t>Իրավունքները՝</w:t>
            </w:r>
          </w:p>
          <w:p w14:paraId="138DBDBB" w14:textId="77777777" w:rsidR="00F65DA3" w:rsidRPr="00C778EC" w:rsidRDefault="00F65DA3">
            <w:pPr>
              <w:tabs>
                <w:tab w:val="left" w:pos="2326"/>
              </w:tabs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  <w:p w14:paraId="3FB45D2A" w14:textId="77777777" w:rsidR="00F65DA3" w:rsidRPr="00C778EC" w:rsidRDefault="000417B3" w:rsidP="00530A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color w:val="000000"/>
              </w:rPr>
              <w:t>Ստանալ ուսումնասիրությունների իրականացման համար անհրաժեշտ տեղեկատվություն և նյութեր ստուգվող տնտեսվարող սուբյեկտներից</w:t>
            </w:r>
            <w:r w:rsidRPr="00C778EC">
              <w:rPr>
                <w:rFonts w:ascii="MS Gothic" w:eastAsia="MS Gothic" w:hAnsi="MS Gothic" w:cs="MS Gothic" w:hint="eastAsia"/>
                <w:color w:val="000000"/>
              </w:rPr>
              <w:t>․</w:t>
            </w:r>
          </w:p>
          <w:p w14:paraId="0566F0E0" w14:textId="77777777" w:rsidR="00F65DA3" w:rsidRPr="00C778EC" w:rsidRDefault="000417B3" w:rsidP="00530A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color w:val="000000"/>
              </w:rPr>
              <w:t>Ստանալ իր ոլորտին առնչվող անհրաժեշտ տեղեկատվություն պետական համապատասխան մարմիններից։</w:t>
            </w:r>
          </w:p>
          <w:p w14:paraId="593361F8" w14:textId="77777777" w:rsidR="00F65DA3" w:rsidRPr="00C778EC" w:rsidRDefault="000417B3">
            <w:pPr>
              <w:tabs>
                <w:tab w:val="left" w:pos="2326"/>
              </w:tabs>
              <w:jc w:val="both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b/>
                <w:color w:val="000000"/>
              </w:rPr>
              <w:t>Պարտականությունները՝</w:t>
            </w:r>
          </w:p>
          <w:p w14:paraId="23424176" w14:textId="77777777" w:rsidR="00F65DA3" w:rsidRPr="00C778EC" w:rsidRDefault="00F65DA3">
            <w:pPr>
              <w:tabs>
                <w:tab w:val="left" w:pos="2326"/>
              </w:tabs>
              <w:jc w:val="both"/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  <w:p w14:paraId="3FD60197" w14:textId="77777777" w:rsidR="00F65DA3" w:rsidRPr="00C778EC" w:rsidRDefault="000417B3" w:rsidP="00530A9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hAnsi="GHEA Grapalat"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color w:val="000000"/>
              </w:rPr>
              <w:t>Պահպանել աշխատավայրում աշխատանքի անվտանգության կանոնները</w:t>
            </w:r>
            <w:r w:rsidRPr="00C778EC">
              <w:rPr>
                <w:rFonts w:ascii="MS Gothic" w:eastAsia="MS Gothic" w:hAnsi="MS Gothic" w:cs="MS Gothic" w:hint="eastAsia"/>
                <w:color w:val="000000"/>
              </w:rPr>
              <w:t>․</w:t>
            </w:r>
          </w:p>
          <w:p w14:paraId="1007E0C4" w14:textId="77777777" w:rsidR="00F65DA3" w:rsidRPr="00C778EC" w:rsidRDefault="000417B3" w:rsidP="00530A9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hAnsi="GHEA Grapalat"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color w:val="000000"/>
              </w:rPr>
              <w:t>Ստուգել  ստուգման ենթակա տնտեսվարողի մոտ</w:t>
            </w:r>
            <w:r w:rsidRPr="00C778EC">
              <w:rPr>
                <w:rFonts w:ascii="GHEA Grapalat" w:eastAsia="GHEA Grapalat" w:hAnsi="GHEA Grapalat" w:cs="GHEA Grapalat"/>
              </w:rPr>
              <w:t xml:space="preserve"> կեղտաջրերում պարունակվող վնասակար նյութերի թույլատրելի սահմանային արտահոսքի  (ԹՍԱ) և մթնոլորտային օդն աղտոտող նյութերի սահմանային թույլատրելի արտանետումների (ՍԹԱ) նորմատիվների  առկայությունը</w:t>
            </w:r>
            <w:r w:rsidRPr="00C778EC">
              <w:rPr>
                <w:rFonts w:ascii="MS Gothic" w:eastAsia="MS Gothic" w:hAnsi="MS Gothic" w:cs="MS Gothic" w:hint="eastAsia"/>
              </w:rPr>
              <w:t>․</w:t>
            </w:r>
          </w:p>
          <w:p w14:paraId="194669B1" w14:textId="4F6426B9" w:rsidR="00F65DA3" w:rsidRPr="00C778EC" w:rsidRDefault="000417B3" w:rsidP="00530A9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hAnsi="GHEA Grapalat"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color w:val="000000"/>
              </w:rPr>
              <w:t>Պահպանել նմուշառման և նմուշների  տե</w:t>
            </w:r>
            <w:r w:rsidR="00714043" w:rsidRPr="00C778EC">
              <w:rPr>
                <w:rFonts w:ascii="GHEA Grapalat" w:eastAsia="GHEA Grapalat" w:hAnsi="GHEA Grapalat" w:cs="GHEA Grapalat"/>
                <w:color w:val="000000"/>
              </w:rPr>
              <w:t>ղ</w:t>
            </w:r>
            <w:r w:rsidRPr="00C778EC">
              <w:rPr>
                <w:rFonts w:ascii="GHEA Grapalat" w:eastAsia="GHEA Grapalat" w:hAnsi="GHEA Grapalat" w:cs="GHEA Grapalat"/>
                <w:color w:val="000000"/>
              </w:rPr>
              <w:t>ափոխման կարգը</w:t>
            </w:r>
            <w:r w:rsidRPr="00C778EC">
              <w:rPr>
                <w:rFonts w:ascii="MS Gothic" w:eastAsia="MS Gothic" w:hAnsi="MS Gothic" w:cs="MS Gothic" w:hint="eastAsia"/>
                <w:color w:val="000000"/>
              </w:rPr>
              <w:t>․</w:t>
            </w:r>
          </w:p>
          <w:p w14:paraId="3D515E67" w14:textId="77777777" w:rsidR="00F65DA3" w:rsidRPr="00C778EC" w:rsidRDefault="000417B3" w:rsidP="00530A9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hAnsi="GHEA Grapalat"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color w:val="000000"/>
              </w:rPr>
              <w:t>Կազմել նմուշառման ակտ՝ նմուշառման ավարտից հետո սահմանված կարգով</w:t>
            </w:r>
            <w:r w:rsidRPr="00C778EC">
              <w:rPr>
                <w:rFonts w:ascii="MS Gothic" w:eastAsia="MS Gothic" w:hAnsi="MS Gothic" w:cs="MS Gothic" w:hint="eastAsia"/>
                <w:color w:val="000000"/>
              </w:rPr>
              <w:t>․</w:t>
            </w:r>
          </w:p>
          <w:p w14:paraId="759F6A9C" w14:textId="77777777" w:rsidR="00036AD6" w:rsidRPr="00C778EC" w:rsidRDefault="00036AD6" w:rsidP="00530A9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hAnsi="GHEA Grapalat"/>
              </w:rPr>
            </w:pPr>
            <w:r w:rsidRPr="00C778EC">
              <w:rPr>
                <w:rFonts w:ascii="GHEA Grapalat" w:eastAsia="GHEA Grapalat" w:hAnsi="GHEA Grapalat" w:cs="GHEA Grapalat"/>
              </w:rPr>
              <w:t>Կազմել տարեկան անհատական աշխատանքային ծրագիր</w:t>
            </w:r>
            <w:r w:rsidRPr="00C778EC">
              <w:rPr>
                <w:rFonts w:ascii="MS Gothic" w:eastAsia="MS Gothic" w:hAnsi="MS Gothic" w:cs="MS Gothic" w:hint="eastAsia"/>
              </w:rPr>
              <w:t>․</w:t>
            </w:r>
          </w:p>
          <w:p w14:paraId="7FC9D0AA" w14:textId="77777777" w:rsidR="00F65DA3" w:rsidRPr="00C778EC" w:rsidRDefault="000417B3" w:rsidP="00530A9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GHEA Grapalat" w:hAnsi="GHEA Grapalat"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color w:val="000000"/>
              </w:rPr>
              <w:t>Պահպանել անալիտիկ հետազոտւթյունների իրականացման կարգերը, նորմերը և մեթ</w:t>
            </w:r>
            <w:r w:rsidR="006513D6" w:rsidRPr="00C778EC">
              <w:rPr>
                <w:rFonts w:ascii="GHEA Grapalat" w:eastAsia="GHEA Grapalat" w:hAnsi="GHEA Grapalat" w:cs="GHEA Grapalat"/>
                <w:color w:val="000000"/>
              </w:rPr>
              <w:t>ո</w:t>
            </w:r>
            <w:r w:rsidRPr="00C778EC">
              <w:rPr>
                <w:rFonts w:ascii="GHEA Grapalat" w:eastAsia="GHEA Grapalat" w:hAnsi="GHEA Grapalat" w:cs="GHEA Grapalat"/>
                <w:color w:val="000000"/>
              </w:rPr>
              <w:t>դները։</w:t>
            </w:r>
          </w:p>
        </w:tc>
      </w:tr>
      <w:tr w:rsidR="00F65DA3" w:rsidRPr="00C778EC" w14:paraId="6A92286E" w14:textId="77777777" w:rsidTr="00946154">
        <w:tc>
          <w:tcPr>
            <w:tcW w:w="10885" w:type="dxa"/>
            <w:shd w:val="clear" w:color="auto" w:fill="auto"/>
          </w:tcPr>
          <w:p w14:paraId="30208B65" w14:textId="77777777" w:rsidR="00F65DA3" w:rsidRPr="00C778EC" w:rsidRDefault="000417B3">
            <w:pPr>
              <w:spacing w:line="360" w:lineRule="auto"/>
              <w:ind w:left="360"/>
              <w:jc w:val="center"/>
              <w:rPr>
                <w:rFonts w:ascii="GHEA Grapalat" w:eastAsia="GHEA Grapalat" w:hAnsi="GHEA Grapalat" w:cs="GHEA Grapalat"/>
                <w:b/>
              </w:rPr>
            </w:pPr>
            <w:r w:rsidRPr="00C778EC">
              <w:rPr>
                <w:rFonts w:ascii="GHEA Grapalat" w:eastAsia="GHEA Grapalat" w:hAnsi="GHEA Grapalat" w:cs="GHEA Grapalat"/>
                <w:b/>
              </w:rPr>
              <w:lastRenderedPageBreak/>
              <w:t>3. Պաշտոնին ներկայացվող պահանջներ</w:t>
            </w:r>
          </w:p>
          <w:p w14:paraId="6B9068A5" w14:textId="54D8DF0D" w:rsidR="00F65DA3" w:rsidRPr="00C778EC" w:rsidRDefault="000417B3">
            <w:pPr>
              <w:rPr>
                <w:rFonts w:ascii="GHEA Grapalat" w:eastAsia="GHEA Grapalat" w:hAnsi="GHEA Grapalat" w:cs="GHEA Grapalat"/>
                <w:b/>
              </w:rPr>
            </w:pPr>
            <w:r w:rsidRPr="00C778EC">
              <w:rPr>
                <w:rFonts w:ascii="GHEA Grapalat" w:eastAsia="GHEA Grapalat" w:hAnsi="GHEA Grapalat" w:cs="GHEA Grapalat"/>
                <w:b/>
              </w:rPr>
              <w:t>3.1 Կրթություն, որակավորման աստիճանը</w:t>
            </w:r>
          </w:p>
          <w:tbl>
            <w:tblPr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3"/>
              <w:gridCol w:w="2385"/>
              <w:gridCol w:w="4140"/>
              <w:gridCol w:w="1170"/>
              <w:gridCol w:w="2250"/>
            </w:tblGrid>
            <w:tr w:rsidR="00946154" w:rsidRPr="00C778EC" w14:paraId="4C8B7A1B" w14:textId="77777777" w:rsidTr="00B62079">
              <w:trPr>
                <w:trHeight w:val="85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A62DB7" w14:textId="77777777" w:rsidR="00946154" w:rsidRPr="00C778EC" w:rsidRDefault="00946154" w:rsidP="0094615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1.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474FB" w14:textId="77777777" w:rsidR="00946154" w:rsidRPr="00C778EC" w:rsidRDefault="00946154" w:rsidP="0094615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Ուղղություն</w:t>
                  </w:r>
                </w:p>
              </w:tc>
              <w:tc>
                <w:tcPr>
                  <w:tcW w:w="75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78C787" w14:textId="77777777" w:rsidR="00946154" w:rsidRPr="00C778EC" w:rsidRDefault="00946154" w:rsidP="00946154">
                  <w:pPr>
                    <w:pStyle w:val="NormalWeb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eastAsia="GHEA Grapalat" w:hAnsi="GHEA Grapalat" w:cs="GHEA Grapalat"/>
                      <w:sz w:val="22"/>
                      <w:szCs w:val="22"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946154" w:rsidRPr="00C778EC" w14:paraId="5A85FE48" w14:textId="77777777" w:rsidTr="00B62079">
              <w:trPr>
                <w:trHeight w:val="328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D84596" w14:textId="77777777" w:rsidR="00946154" w:rsidRPr="00C778EC" w:rsidRDefault="00946154" w:rsidP="0094615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2.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F254ED" w14:textId="77777777" w:rsidR="00946154" w:rsidRPr="00C778EC" w:rsidRDefault="00946154" w:rsidP="0094615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Ոլորտ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B0BBDF" w14:textId="77777777" w:rsidR="00946154" w:rsidRPr="00C778EC" w:rsidRDefault="00946154" w:rsidP="00946154">
                  <w:pPr>
                    <w:pStyle w:val="NormalWeb"/>
                    <w:rPr>
                      <w:rFonts w:ascii="GHEA Grapalat" w:hAnsi="GHEA Grapalat" w:cs="SylfaenRegular"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eastAsia="GHEA Grapalat" w:hAnsi="GHEA Grapalat" w:cs="GHEA Grapalat"/>
                      <w:sz w:val="22"/>
                      <w:szCs w:val="22"/>
                      <w:lang w:val="hy-AM"/>
                    </w:rPr>
                    <w:t>Շրջակա միջավայր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24478E" w14:textId="77777777" w:rsidR="00946154" w:rsidRPr="00C778EC" w:rsidRDefault="00946154" w:rsidP="00946154">
                  <w:pPr>
                    <w:pStyle w:val="NormalWeb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 w:cs="SylfaenRegular"/>
                      <w:sz w:val="22"/>
                      <w:szCs w:val="22"/>
                      <w:lang w:val="hy-AM"/>
                    </w:rPr>
                    <w:t xml:space="preserve">Քիմիա 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A01DB" w14:textId="77777777" w:rsidR="00946154" w:rsidRPr="00C778EC" w:rsidRDefault="00946154" w:rsidP="00946154">
                  <w:pPr>
                    <w:pStyle w:val="NormalWeb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Գիտություններ երկրի մասին</w:t>
                  </w:r>
                </w:p>
              </w:tc>
            </w:tr>
            <w:tr w:rsidR="00946154" w:rsidRPr="00C778EC" w14:paraId="150FCF40" w14:textId="77777777" w:rsidTr="00B62079">
              <w:trPr>
                <w:trHeight w:val="328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8F42F" w14:textId="77777777" w:rsidR="00946154" w:rsidRPr="00C778EC" w:rsidRDefault="00946154" w:rsidP="0094615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3</w:t>
                  </w:r>
                  <w:r w:rsidRPr="00C778EC">
                    <w:rPr>
                      <w:rFonts w:ascii="MS Gothic" w:eastAsia="MS Gothic" w:hAnsi="MS Gothic" w:cs="MS Gothic" w:hint="eastAsia"/>
                      <w:iCs/>
                      <w:sz w:val="22"/>
                      <w:szCs w:val="22"/>
                      <w:lang w:val="hy-AM"/>
                    </w:rPr>
                    <w:t>․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3C9BB8" w14:textId="77777777" w:rsidR="00946154" w:rsidRPr="00C778EC" w:rsidRDefault="00946154" w:rsidP="0094615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Ենթաոլորտ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2ECA38" w14:textId="77777777" w:rsidR="00946154" w:rsidRPr="00C778EC" w:rsidRDefault="00946154" w:rsidP="00946154">
                  <w:pPr>
                    <w:pStyle w:val="NormalWeb"/>
                    <w:rPr>
                      <w:rFonts w:ascii="GHEA Grapalat" w:hAnsi="GHEA Grapalat" w:cs="SylfaenRegular"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 w:cs="SylfaenRegular"/>
                      <w:sz w:val="22"/>
                      <w:szCs w:val="22"/>
                      <w:lang w:val="hy-AM"/>
                    </w:rPr>
                    <w:t>Շրջակա միջավայրի գիտություններ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10A13B" w14:textId="77777777" w:rsidR="00946154" w:rsidRPr="00C778EC" w:rsidRDefault="00946154" w:rsidP="00946154">
                  <w:pPr>
                    <w:pStyle w:val="NormalWeb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 w:cs="SylfaenRegular"/>
                      <w:sz w:val="22"/>
                      <w:szCs w:val="22"/>
                      <w:lang w:val="hy-AM"/>
                    </w:rPr>
                    <w:t xml:space="preserve">Քիմիա 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63AF0" w14:textId="77777777" w:rsidR="00946154" w:rsidRPr="00C778EC" w:rsidRDefault="00946154" w:rsidP="00946154">
                  <w:pPr>
                    <w:pStyle w:val="NormalWeb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Երկրաբանություն</w:t>
                  </w:r>
                </w:p>
              </w:tc>
            </w:tr>
            <w:tr w:rsidR="00946154" w:rsidRPr="00C778EC" w14:paraId="3C12BB4E" w14:textId="77777777" w:rsidTr="00B62079">
              <w:trPr>
                <w:trHeight w:val="328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E775C" w14:textId="77777777" w:rsidR="00946154" w:rsidRPr="00C778EC" w:rsidRDefault="00946154" w:rsidP="0094615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4.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5C53C" w14:textId="77777777" w:rsidR="00946154" w:rsidRPr="00C778EC" w:rsidRDefault="00946154" w:rsidP="0094615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C6D35" w14:textId="77777777" w:rsidR="00946154" w:rsidRPr="00C778EC" w:rsidRDefault="00946154" w:rsidP="00946154">
                  <w:pPr>
                    <w:pStyle w:val="NormalWeb"/>
                    <w:rPr>
                      <w:rFonts w:ascii="GHEA Grapalat" w:hAnsi="GHEA Grapalat" w:cs="SylfaenRegular"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 w:cs="SylfaenRegular"/>
                      <w:sz w:val="22"/>
                      <w:szCs w:val="22"/>
                      <w:lang w:val="hy-AM"/>
                    </w:rPr>
                    <w:t>Շրջակա միջավայրի գիտություններ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65EFF" w14:textId="77777777" w:rsidR="00946154" w:rsidRPr="00C778EC" w:rsidRDefault="00946154" w:rsidP="00946154">
                  <w:pPr>
                    <w:pStyle w:val="NormalWeb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 w:cs="SylfaenRegular"/>
                      <w:sz w:val="22"/>
                      <w:szCs w:val="22"/>
                      <w:lang w:val="hy-AM"/>
                    </w:rPr>
                    <w:t xml:space="preserve">Քիմիա 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7472F" w14:textId="77777777" w:rsidR="00946154" w:rsidRPr="00C778EC" w:rsidRDefault="00946154" w:rsidP="00946154">
                  <w:pPr>
                    <w:pStyle w:val="NormalWeb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Երկրաբանություն</w:t>
                  </w:r>
                </w:p>
              </w:tc>
            </w:tr>
          </w:tbl>
          <w:p w14:paraId="17C82CDB" w14:textId="77777777" w:rsidR="00946154" w:rsidRPr="00C778EC" w:rsidRDefault="00946154" w:rsidP="00946154">
            <w:pPr>
              <w:rPr>
                <w:rFonts w:ascii="GHEA Grapalat" w:hAnsi="GHEA Grapalat"/>
              </w:rPr>
            </w:pPr>
            <w:r w:rsidRPr="00C778EC">
              <w:rPr>
                <w:rFonts w:ascii="GHEA Grapalat" w:hAnsi="GHEA Grapalat"/>
              </w:rPr>
              <w:t>կամ</w:t>
            </w:r>
          </w:p>
          <w:tbl>
            <w:tblPr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2"/>
              <w:gridCol w:w="2486"/>
              <w:gridCol w:w="2520"/>
              <w:gridCol w:w="1710"/>
              <w:gridCol w:w="2040"/>
              <w:gridCol w:w="1290"/>
            </w:tblGrid>
            <w:tr w:rsidR="00946154" w:rsidRPr="00C778EC" w14:paraId="71DEB07A" w14:textId="77777777" w:rsidTr="00B62079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6D83E1" w14:textId="77777777" w:rsidR="00946154" w:rsidRPr="00C778EC" w:rsidRDefault="00946154" w:rsidP="0094615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1.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694308" w14:textId="77777777" w:rsidR="00946154" w:rsidRPr="00C778EC" w:rsidRDefault="00946154" w:rsidP="0094615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Ուղղություն</w:t>
                  </w: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D39C9" w14:textId="77777777" w:rsidR="00946154" w:rsidRPr="00C778EC" w:rsidRDefault="00946154" w:rsidP="00946154">
                  <w:pPr>
                    <w:pStyle w:val="NormalWeb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 w:cs="SylfaenRegular"/>
                      <w:sz w:val="22"/>
                      <w:szCs w:val="22"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46154" w:rsidRPr="00C778EC" w14:paraId="40FFEF9B" w14:textId="77777777" w:rsidTr="00B62079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253E12" w14:textId="77777777" w:rsidR="00946154" w:rsidRPr="00C778EC" w:rsidRDefault="00946154" w:rsidP="0094615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2.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CAF4DB" w14:textId="77777777" w:rsidR="00946154" w:rsidRPr="00C778EC" w:rsidRDefault="00946154" w:rsidP="0094615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Ոլորտ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2057DE" w14:textId="77777777" w:rsidR="00946154" w:rsidRPr="00C778EC" w:rsidRDefault="00946154" w:rsidP="00946154">
                  <w:pPr>
                    <w:pStyle w:val="NormalWeb"/>
                    <w:rPr>
                      <w:rFonts w:ascii="GHEA Grapalat" w:hAnsi="GHEA Grapalat" w:cs="SylfaenRegular"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 w:cs="SylfaenRegular"/>
                      <w:sz w:val="22"/>
                      <w:szCs w:val="22"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50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D79F1D" w14:textId="77777777" w:rsidR="00946154" w:rsidRPr="00C778EC" w:rsidRDefault="00946154" w:rsidP="00946154">
                  <w:pPr>
                    <w:pStyle w:val="NormalWeb"/>
                    <w:jc w:val="center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 w:cs="SylfaenRegular"/>
                      <w:sz w:val="22"/>
                      <w:szCs w:val="22"/>
                      <w:lang w:val="hy-AM"/>
                    </w:rPr>
                    <w:t>Ճարտարագիտություն</w:t>
                  </w:r>
                </w:p>
              </w:tc>
            </w:tr>
            <w:tr w:rsidR="00946154" w:rsidRPr="00C778EC" w14:paraId="0ED083D1" w14:textId="77777777" w:rsidTr="00B62079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97DF82" w14:textId="77777777" w:rsidR="00946154" w:rsidRPr="00C778EC" w:rsidRDefault="00946154" w:rsidP="0094615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3</w:t>
                  </w:r>
                  <w:r w:rsidRPr="00C778EC">
                    <w:rPr>
                      <w:rFonts w:ascii="MS Gothic" w:eastAsia="MS Gothic" w:hAnsi="MS Gothic" w:cs="MS Gothic" w:hint="eastAsia"/>
                      <w:iCs/>
                      <w:sz w:val="22"/>
                      <w:szCs w:val="22"/>
                      <w:lang w:val="hy-AM"/>
                    </w:rPr>
                    <w:t>․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663BAC" w14:textId="77777777" w:rsidR="00946154" w:rsidRPr="00C778EC" w:rsidRDefault="00946154" w:rsidP="0094615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Ենթաոլորտ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0BE6DC" w14:textId="77777777" w:rsidR="00946154" w:rsidRPr="00C778EC" w:rsidRDefault="00946154" w:rsidP="00946154">
                  <w:pPr>
                    <w:pStyle w:val="NormalWeb"/>
                    <w:rPr>
                      <w:rFonts w:ascii="GHEA Grapalat" w:hAnsi="GHEA Grapalat" w:cs="SylfaenRegular"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 w:cs="SylfaenRegular"/>
                      <w:sz w:val="22"/>
                      <w:szCs w:val="22"/>
                      <w:lang w:val="hy-AM"/>
                    </w:rPr>
                    <w:t>Ընդերքաբանություն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A47AAA" w14:textId="77777777" w:rsidR="00946154" w:rsidRPr="00C778EC" w:rsidRDefault="00946154" w:rsidP="00946154">
                  <w:pPr>
                    <w:pStyle w:val="NormalWeb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027F15" w14:textId="77777777" w:rsidR="00946154" w:rsidRPr="00C778EC" w:rsidRDefault="00946154" w:rsidP="00946154">
                  <w:pPr>
                    <w:pStyle w:val="NormalWeb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Շրջակա միջավայրի պահպանություն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D232BA" w14:textId="77777777" w:rsidR="00946154" w:rsidRPr="00C778EC" w:rsidRDefault="00946154" w:rsidP="00946154">
                  <w:pPr>
                    <w:spacing w:after="0" w:line="240" w:lineRule="auto"/>
                    <w:rPr>
                      <w:rFonts w:ascii="GHEA Grapalat" w:eastAsia="Times New Roman" w:hAnsi="GHEA Grapalat"/>
                      <w:iCs/>
                    </w:rPr>
                  </w:pPr>
                  <w:r w:rsidRPr="00C778EC">
                    <w:rPr>
                      <w:rFonts w:ascii="GHEA Grapalat" w:eastAsia="GHEA Grapalat" w:hAnsi="GHEA Grapalat" w:cs="GHEA Grapalat"/>
                    </w:rPr>
                    <w:t>Էներգետիկա և Էլեկտրատեխնիկա</w:t>
                  </w:r>
                </w:p>
                <w:p w14:paraId="27F0EB34" w14:textId="77777777" w:rsidR="00946154" w:rsidRPr="00C778EC" w:rsidRDefault="00946154" w:rsidP="00946154">
                  <w:pPr>
                    <w:spacing w:after="0" w:line="240" w:lineRule="auto"/>
                    <w:rPr>
                      <w:rFonts w:ascii="GHEA Grapalat" w:eastAsia="Times New Roman" w:hAnsi="GHEA Grapalat"/>
                      <w:iCs/>
                    </w:rPr>
                  </w:pPr>
                </w:p>
                <w:p w14:paraId="607BF771" w14:textId="77777777" w:rsidR="00946154" w:rsidRPr="00C778EC" w:rsidRDefault="00946154" w:rsidP="00946154">
                  <w:pPr>
                    <w:pStyle w:val="NormalWeb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</w:p>
              </w:tc>
            </w:tr>
            <w:tr w:rsidR="00946154" w:rsidRPr="00C778EC" w14:paraId="0C5D3105" w14:textId="77777777" w:rsidTr="00B62079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5DB3A0" w14:textId="77777777" w:rsidR="00946154" w:rsidRPr="00C778EC" w:rsidRDefault="00946154" w:rsidP="0094615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4.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C104FF" w14:textId="77777777" w:rsidR="00946154" w:rsidRPr="00C778EC" w:rsidRDefault="00946154" w:rsidP="0094615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E99ED9" w14:textId="77777777" w:rsidR="00946154" w:rsidRPr="00C778EC" w:rsidRDefault="00946154" w:rsidP="00946154">
                  <w:pPr>
                    <w:pStyle w:val="NormalWeb"/>
                    <w:rPr>
                      <w:rFonts w:ascii="GHEA Grapalat" w:hAnsi="GHEA Grapalat" w:cs="SylfaenRegular"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eastAsia="GHEA Grapalat" w:hAnsi="GHEA Grapalat" w:cs="GHEA Grapalat"/>
                      <w:sz w:val="22"/>
                      <w:szCs w:val="22"/>
                      <w:lang w:val="hy-AM"/>
                    </w:rPr>
                    <w:t xml:space="preserve">Լեռնային գործ և </w:t>
                  </w:r>
                  <w:r w:rsidRPr="00C778EC">
                    <w:rPr>
                      <w:rFonts w:ascii="GHEA Grapalat" w:eastAsia="GHEA Grapalat" w:hAnsi="GHEA Grapalat" w:cs="GHEA Grapalat"/>
                      <w:sz w:val="22"/>
                      <w:szCs w:val="22"/>
                      <w:lang w:val="hy-AM"/>
                    </w:rPr>
                    <w:lastRenderedPageBreak/>
                    <w:t>օգտակար հանածոների արդյունահանում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7FE078" w14:textId="77777777" w:rsidR="00946154" w:rsidRPr="00C778EC" w:rsidRDefault="00946154" w:rsidP="00946154">
                  <w:pPr>
                    <w:pStyle w:val="NormalWeb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lastRenderedPageBreak/>
                    <w:t xml:space="preserve">Քիմիական </w:t>
                  </w:r>
                  <w:r w:rsidRPr="00C778EC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lastRenderedPageBreak/>
                    <w:t>տեխնոլոգիա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D33C2C" w14:textId="77777777" w:rsidR="00946154" w:rsidRPr="00C778EC" w:rsidRDefault="00946154" w:rsidP="00946154">
                  <w:pPr>
                    <w:pStyle w:val="NormalWeb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C778EC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lastRenderedPageBreak/>
                    <w:t xml:space="preserve">Շրջակա </w:t>
                  </w:r>
                  <w:r w:rsidRPr="00C778EC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lastRenderedPageBreak/>
                    <w:t>միջավայրի պահպանություն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AEAE30" w14:textId="755E4D5C" w:rsidR="00946154" w:rsidRPr="00C778EC" w:rsidRDefault="00946154" w:rsidP="00946154">
                  <w:pPr>
                    <w:spacing w:after="0" w:line="240" w:lineRule="auto"/>
                    <w:rPr>
                      <w:rFonts w:ascii="GHEA Grapalat" w:eastAsia="Times New Roman" w:hAnsi="GHEA Grapalat"/>
                      <w:iCs/>
                    </w:rPr>
                  </w:pPr>
                  <w:r w:rsidRPr="00C778EC">
                    <w:rPr>
                      <w:rFonts w:ascii="GHEA Grapalat" w:eastAsia="GHEA Grapalat" w:hAnsi="GHEA Grapalat" w:cs="GHEA Grapalat"/>
                    </w:rPr>
                    <w:lastRenderedPageBreak/>
                    <w:t>Էներգետի</w:t>
                  </w:r>
                  <w:r w:rsidRPr="00C778EC">
                    <w:rPr>
                      <w:rFonts w:ascii="GHEA Grapalat" w:eastAsia="GHEA Grapalat" w:hAnsi="GHEA Grapalat" w:cs="GHEA Grapalat"/>
                    </w:rPr>
                    <w:lastRenderedPageBreak/>
                    <w:t>կա կամ էլեկտրատեխնիկա</w:t>
                  </w:r>
                </w:p>
              </w:tc>
            </w:tr>
          </w:tbl>
          <w:p w14:paraId="5605CA09" w14:textId="77777777" w:rsidR="00F65DA3" w:rsidRPr="00C778EC" w:rsidRDefault="000417B3" w:rsidP="00530A95">
            <w:pPr>
              <w:contextualSpacing/>
              <w:rPr>
                <w:rFonts w:ascii="GHEA Grapalat" w:eastAsia="GHEA Grapalat" w:hAnsi="GHEA Grapalat" w:cs="GHEA Grapalat"/>
                <w:b/>
              </w:rPr>
            </w:pPr>
            <w:bookmarkStart w:id="2" w:name="_30j0zll" w:colFirst="0" w:colLast="0"/>
            <w:bookmarkEnd w:id="2"/>
            <w:r w:rsidRPr="00C778EC">
              <w:rPr>
                <w:rFonts w:ascii="GHEA Grapalat" w:eastAsia="GHEA Grapalat" w:hAnsi="GHEA Grapalat" w:cs="GHEA Grapalat"/>
                <w:b/>
              </w:rPr>
              <w:lastRenderedPageBreak/>
              <w:t>3.2 Մասնագիտական գիտելիքները</w:t>
            </w:r>
          </w:p>
          <w:p w14:paraId="3724ABE3" w14:textId="7A09027A" w:rsidR="00F65DA3" w:rsidRPr="00C778EC" w:rsidRDefault="000417B3" w:rsidP="00530A95">
            <w:pPr>
              <w:contextualSpacing/>
              <w:rPr>
                <w:rFonts w:ascii="GHEA Grapalat" w:eastAsia="GHEA Grapalat" w:hAnsi="GHEA Grapalat" w:cs="GHEA Grapalat"/>
                <w:b/>
              </w:rPr>
            </w:pPr>
            <w:r w:rsidRPr="00C778EC">
              <w:rPr>
                <w:rFonts w:ascii="GHEA Grapalat" w:eastAsia="GHEA Grapalat" w:hAnsi="GHEA Grapalat" w:cs="GHEA Grapalat"/>
              </w:rPr>
              <w:t>Ունի գործառույթների իրականացման համար անհրաժեշտ գիտելիքներ</w:t>
            </w:r>
          </w:p>
          <w:p w14:paraId="14E2FD88" w14:textId="77777777" w:rsidR="00F65DA3" w:rsidRPr="00C778EC" w:rsidRDefault="000417B3" w:rsidP="008E0B88">
            <w:pPr>
              <w:spacing w:before="240"/>
              <w:ind w:right="14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C778EC">
              <w:rPr>
                <w:rFonts w:ascii="GHEA Grapalat" w:eastAsia="GHEA Grapalat" w:hAnsi="GHEA Grapalat" w:cs="GHEA Grapalat"/>
                <w:b/>
              </w:rPr>
              <w:t>3.3 Աշխատանքային ստաժ, աշխատանքի բնագավառում փորձը</w:t>
            </w:r>
          </w:p>
          <w:p w14:paraId="63250A9E" w14:textId="77777777" w:rsidR="00F65DA3" w:rsidRPr="00C778EC" w:rsidRDefault="000417B3" w:rsidP="00C15340">
            <w:pPr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color w:val="000000"/>
              </w:rPr>
              <w:t xml:space="preserve">Հանրային ծառայության առնվազն մեկ տարվա ստաժ կամ մեկ տարվա մասնագիտական աշխատանքային ստաժ կամ </w:t>
            </w:r>
            <w:r w:rsidRPr="00C778EC">
              <w:rPr>
                <w:rFonts w:ascii="GHEA Grapalat" w:eastAsia="GHEA Grapalat" w:hAnsi="GHEA Grapalat" w:cs="GHEA Grapalat"/>
              </w:rPr>
              <w:t xml:space="preserve">բնական գիտությունների կամ ճարտարագիտության բնագավառներում` </w:t>
            </w:r>
            <w:r w:rsidRPr="00C778EC">
              <w:rPr>
                <w:rFonts w:ascii="GHEA Grapalat" w:eastAsia="GHEA Grapalat" w:hAnsi="GHEA Grapalat" w:cs="GHEA Grapalat"/>
                <w:color w:val="000000"/>
              </w:rPr>
              <w:t>մեկ</w:t>
            </w:r>
            <w:r w:rsidR="006513D6" w:rsidRPr="00C778EC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C778EC">
              <w:rPr>
                <w:rFonts w:ascii="GHEA Grapalat" w:eastAsia="GHEA Grapalat" w:hAnsi="GHEA Grapalat" w:cs="GHEA Grapalat"/>
                <w:color w:val="000000"/>
              </w:rPr>
              <w:t>տարվա աշխատանքային ստաժ:</w:t>
            </w:r>
          </w:p>
          <w:p w14:paraId="15B6F3C3" w14:textId="77777777" w:rsidR="00C15340" w:rsidRPr="00C778EC" w:rsidRDefault="00C15340">
            <w:pPr>
              <w:rPr>
                <w:rFonts w:ascii="GHEA Grapalat" w:eastAsia="GHEA Grapalat" w:hAnsi="GHEA Grapalat" w:cs="GHEA Grapalat"/>
                <w:b/>
              </w:rPr>
            </w:pPr>
          </w:p>
          <w:p w14:paraId="1F1542CA" w14:textId="4EA7C82B" w:rsidR="00F65DA3" w:rsidRPr="00C778EC" w:rsidRDefault="000417B3">
            <w:pPr>
              <w:rPr>
                <w:rFonts w:ascii="GHEA Grapalat" w:eastAsia="GHEA Grapalat" w:hAnsi="GHEA Grapalat" w:cs="GHEA Grapalat"/>
                <w:b/>
              </w:rPr>
            </w:pPr>
            <w:r w:rsidRPr="00C778EC">
              <w:rPr>
                <w:rFonts w:ascii="GHEA Grapalat" w:eastAsia="GHEA Grapalat" w:hAnsi="GHEA Grapalat" w:cs="GHEA Grapalat"/>
                <w:b/>
              </w:rPr>
              <w:t>3.4  Անհրաժեշտ կոմպետենցիաներ`</w:t>
            </w:r>
          </w:p>
          <w:p w14:paraId="0DB00EBC" w14:textId="77777777" w:rsidR="00F65DA3" w:rsidRPr="00C778EC" w:rsidRDefault="000417B3">
            <w:pPr>
              <w:rPr>
                <w:rFonts w:ascii="GHEA Grapalat" w:eastAsia="GHEA Grapalat" w:hAnsi="GHEA Grapalat" w:cs="GHEA Grapalat"/>
                <w:b/>
              </w:rPr>
            </w:pPr>
            <w:r w:rsidRPr="00C778EC">
              <w:rPr>
                <w:rFonts w:ascii="GHEA Grapalat" w:eastAsia="GHEA Grapalat" w:hAnsi="GHEA Grapalat" w:cs="GHEA Grapalat"/>
                <w:b/>
              </w:rPr>
              <w:t>Ընդհանրական կոմպետենցիաներ</w:t>
            </w:r>
          </w:p>
          <w:p w14:paraId="3632037C" w14:textId="77777777" w:rsidR="00F65DA3" w:rsidRPr="00C778EC" w:rsidRDefault="000417B3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207"/>
              <w:rPr>
                <w:rFonts w:ascii="GHEA Grapalat" w:eastAsia="GHEA Grapalat" w:hAnsi="GHEA Grapalat" w:cs="GHEA Grapalat"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color w:val="000000"/>
              </w:rPr>
              <w:t xml:space="preserve">  Խնդրի լուծում</w:t>
            </w:r>
          </w:p>
          <w:p w14:paraId="37BC86F0" w14:textId="77777777" w:rsidR="00F65DA3" w:rsidRPr="00C778EC" w:rsidRDefault="000417B3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207"/>
              <w:rPr>
                <w:rFonts w:ascii="GHEA Grapalat" w:eastAsia="GHEA Grapalat" w:hAnsi="GHEA Grapalat" w:cs="GHEA Grapalat"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color w:val="000000"/>
              </w:rPr>
              <w:t xml:space="preserve">  Հաշվետվությունների մշակում</w:t>
            </w:r>
          </w:p>
          <w:p w14:paraId="56916553" w14:textId="77777777" w:rsidR="00F65DA3" w:rsidRPr="00C778EC" w:rsidRDefault="000417B3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207"/>
              <w:rPr>
                <w:rFonts w:ascii="GHEA Grapalat" w:eastAsia="GHEA Grapalat" w:hAnsi="GHEA Grapalat" w:cs="GHEA Grapalat"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color w:val="000000"/>
              </w:rPr>
              <w:t>Տեղեկատվության հավաքագրում , վերլուծություն</w:t>
            </w:r>
          </w:p>
          <w:p w14:paraId="22E90D93" w14:textId="77777777" w:rsidR="00F65DA3" w:rsidRPr="00C778EC" w:rsidRDefault="000417B3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07"/>
              <w:rPr>
                <w:rFonts w:ascii="GHEA Grapalat" w:eastAsia="GHEA Grapalat" w:hAnsi="GHEA Grapalat" w:cs="GHEA Grapalat"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color w:val="000000"/>
              </w:rPr>
              <w:t xml:space="preserve">  Բարեվարքություն</w:t>
            </w:r>
          </w:p>
          <w:p w14:paraId="61BA93DF" w14:textId="77777777" w:rsidR="00F65DA3" w:rsidRPr="00C778EC" w:rsidRDefault="000417B3">
            <w:pPr>
              <w:rPr>
                <w:rFonts w:ascii="GHEA Grapalat" w:eastAsia="GHEA Grapalat" w:hAnsi="GHEA Grapalat" w:cs="GHEA Grapalat"/>
                <w:b/>
              </w:rPr>
            </w:pPr>
            <w:r w:rsidRPr="00C778EC">
              <w:rPr>
                <w:rFonts w:ascii="GHEA Grapalat" w:eastAsia="GHEA Grapalat" w:hAnsi="GHEA Grapalat" w:cs="GHEA Grapalat"/>
                <w:b/>
              </w:rPr>
              <w:t>Ընտրանքային կոմպետենցիաններ</w:t>
            </w:r>
          </w:p>
          <w:p w14:paraId="4DC7B930" w14:textId="77777777" w:rsidR="00F65DA3" w:rsidRPr="00C778EC" w:rsidRDefault="000417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color w:val="000000"/>
              </w:rPr>
              <w:t>Կոնֆլիկտների</w:t>
            </w:r>
            <w:r w:rsidR="006513D6" w:rsidRPr="00C778EC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C778EC">
              <w:rPr>
                <w:rFonts w:ascii="GHEA Grapalat" w:eastAsia="GHEA Grapalat" w:hAnsi="GHEA Grapalat" w:cs="GHEA Grapalat"/>
                <w:color w:val="000000"/>
              </w:rPr>
              <w:t>կառավարում</w:t>
            </w:r>
          </w:p>
          <w:p w14:paraId="021844DA" w14:textId="77777777" w:rsidR="00F65DA3" w:rsidRPr="00C778EC" w:rsidRDefault="000417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color w:val="000000"/>
              </w:rPr>
              <w:t>Ժամանակի կառավարում</w:t>
            </w:r>
          </w:p>
          <w:p w14:paraId="0113AAF5" w14:textId="5298ADAB" w:rsidR="00F65DA3" w:rsidRPr="00C778EC" w:rsidRDefault="000417B3" w:rsidP="00C1534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color w:val="000000"/>
              </w:rPr>
              <w:t>Փաստաթղթերի նախապատրաստում</w:t>
            </w:r>
          </w:p>
        </w:tc>
      </w:tr>
      <w:tr w:rsidR="00F65DA3" w:rsidRPr="00C778EC" w14:paraId="1B7393E7" w14:textId="77777777" w:rsidTr="00946154">
        <w:tc>
          <w:tcPr>
            <w:tcW w:w="10885" w:type="dxa"/>
            <w:shd w:val="clear" w:color="auto" w:fill="auto"/>
          </w:tcPr>
          <w:p w14:paraId="04260358" w14:textId="77777777" w:rsidR="00F65DA3" w:rsidRPr="00C778EC" w:rsidRDefault="000417B3" w:rsidP="0069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>4.Կազմակերպական շրջանակ</w:t>
            </w:r>
          </w:p>
          <w:p w14:paraId="3A56C25C" w14:textId="6ADEB777" w:rsidR="00692EF1" w:rsidRPr="00C778EC" w:rsidRDefault="000417B3" w:rsidP="00692EF1">
            <w:pPr>
              <w:jc w:val="both"/>
              <w:rPr>
                <w:rFonts w:ascii="GHEA Grapalat" w:hAnsi="GHEA Grapalat"/>
                <w:color w:val="000000"/>
              </w:rPr>
            </w:pPr>
            <w:r w:rsidRPr="00C778EC">
              <w:rPr>
                <w:rFonts w:ascii="GHEA Grapalat" w:eastAsia="GHEA Grapalat" w:hAnsi="GHEA Grapalat" w:cs="GHEA Grapalat"/>
                <w:b/>
              </w:rPr>
              <w:t>4.1.Աշխատանքի կազմակերպման և ղեկավարման պատասխանատվությունը</w:t>
            </w:r>
            <w:r w:rsidR="00692EF1" w:rsidRPr="00C778EC">
              <w:rPr>
                <w:rFonts w:ascii="GHEA Grapalat" w:hAnsi="GHEA Grapalat"/>
                <w:color w:val="000000"/>
              </w:rPr>
              <w:br/>
              <w:t>Պատասխանատու է կառուցվածքային ստորաբաժանման աշխատանքների վերջնարդյունքի ապահովման մասնակցության և</w:t>
            </w:r>
            <w:r w:rsidR="00C25385" w:rsidRPr="00C778EC">
              <w:rPr>
                <w:rFonts w:ascii="GHEA Grapalat" w:hAnsi="GHEA Grapalat"/>
                <w:color w:val="000000"/>
              </w:rPr>
              <w:t xml:space="preserve"> </w:t>
            </w:r>
            <w:r w:rsidR="00692EF1" w:rsidRPr="00C778EC">
              <w:rPr>
                <w:rFonts w:ascii="GHEA Grapalat" w:hAnsi="GHEA Grapalat"/>
                <w:color w:val="000000"/>
              </w:rPr>
              <w:t xml:space="preserve">միջանկյալ արդյունքի ստեղծման </w:t>
            </w:r>
            <w:r w:rsidR="00EC34A1" w:rsidRPr="00C778EC">
              <w:rPr>
                <w:rFonts w:ascii="GHEA Grapalat" w:hAnsi="GHEA Grapalat"/>
                <w:color w:val="000000"/>
              </w:rPr>
              <w:t xml:space="preserve">և ապահովման </w:t>
            </w:r>
            <w:r w:rsidR="00692EF1" w:rsidRPr="00C778EC">
              <w:rPr>
                <w:rFonts w:ascii="GHEA Grapalat" w:hAnsi="GHEA Grapalat"/>
                <w:color w:val="000000"/>
              </w:rPr>
              <w:t>և մասնագիտական օժանդակության համար:</w:t>
            </w:r>
          </w:p>
          <w:p w14:paraId="4360C743" w14:textId="77777777" w:rsidR="00C25385" w:rsidRPr="00C778EC" w:rsidRDefault="000417B3" w:rsidP="00692EF1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778EC">
              <w:rPr>
                <w:rFonts w:ascii="GHEA Grapalat" w:eastAsia="GHEA Grapalat" w:hAnsi="GHEA Grapalat" w:cs="GHEA Grapalat"/>
                <w:b/>
              </w:rPr>
              <w:t>4.2. Որոշումներ կայացնելու լիազորությունները</w:t>
            </w:r>
            <w:r w:rsidR="00692EF1" w:rsidRPr="00C778E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</w:p>
          <w:p w14:paraId="4897F776" w14:textId="66BC7F13" w:rsidR="00F65DA3" w:rsidRPr="00C778EC" w:rsidRDefault="00692EF1" w:rsidP="00692EF1">
            <w:pPr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C778EC">
              <w:rPr>
                <w:rFonts w:ascii="GHEA Grapalat" w:hAnsi="GHEA Grapalat"/>
                <w:color w:val="000000"/>
                <w:shd w:val="clear" w:color="auto" w:fill="FFFFFF"/>
              </w:rPr>
              <w:t>Կայացնում է որոշումներ կառուցվածքային ստորաբաժանման աշխատանքների վերջնարդյունքի ապահովման մասնակցության և</w:t>
            </w:r>
            <w:r w:rsidR="00C25385" w:rsidRPr="00C778EC">
              <w:rPr>
                <w:rFonts w:ascii="GHEA Grapalat" w:hAnsi="GHEA Grapalat"/>
                <w:color w:val="000000"/>
              </w:rPr>
              <w:t xml:space="preserve"> </w:t>
            </w:r>
            <w:r w:rsidRPr="00C778EC">
              <w:rPr>
                <w:rFonts w:ascii="GHEA Grapalat" w:hAnsi="GHEA Grapalat"/>
                <w:color w:val="000000"/>
                <w:shd w:val="clear" w:color="auto" w:fill="FFFFFF"/>
              </w:rPr>
              <w:t xml:space="preserve">միջանկյալ արդյունքի ստեղծման </w:t>
            </w:r>
            <w:r w:rsidR="00EC34A1" w:rsidRPr="00C778EC">
              <w:rPr>
                <w:rFonts w:ascii="GHEA Grapalat" w:hAnsi="GHEA Grapalat"/>
                <w:color w:val="000000"/>
                <w:shd w:val="clear" w:color="auto" w:fill="FFFFFF"/>
              </w:rPr>
              <w:t xml:space="preserve">և ապահովման </w:t>
            </w:r>
            <w:r w:rsidRPr="00C778EC">
              <w:rPr>
                <w:rFonts w:ascii="GHEA Grapalat" w:hAnsi="GHEA Grapalat"/>
                <w:color w:val="000000"/>
                <w:shd w:val="clear" w:color="auto" w:fill="FFFFFF"/>
              </w:rPr>
              <w:t>և մասնագիտական օժանդակության շրջանակներում:</w:t>
            </w:r>
          </w:p>
          <w:p w14:paraId="57554672" w14:textId="77777777" w:rsidR="00BA7251" w:rsidRPr="00C778EC" w:rsidRDefault="00BA7251" w:rsidP="00BA7251">
            <w:pPr>
              <w:contextualSpacing/>
              <w:jc w:val="both"/>
              <w:rPr>
                <w:rFonts w:ascii="GHEA Grapalat" w:hAnsi="GHEA Grapalat"/>
                <w:b/>
                <w:color w:val="000000"/>
                <w:shd w:val="clear" w:color="auto" w:fill="FFFFFF"/>
              </w:rPr>
            </w:pPr>
            <w:r w:rsidRPr="00C778EC">
              <w:rPr>
                <w:rFonts w:ascii="GHEA Grapalat" w:hAnsi="GHEA Grapalat"/>
                <w:b/>
                <w:color w:val="000000"/>
                <w:shd w:val="clear" w:color="auto" w:fill="FFFFFF"/>
              </w:rPr>
              <w:t xml:space="preserve">4.3. Գործունեության ազդեցությունը </w:t>
            </w:r>
          </w:p>
          <w:p w14:paraId="7D7C6BDC" w14:textId="77777777" w:rsidR="00BA7251" w:rsidRPr="00C778EC" w:rsidRDefault="00BA7251" w:rsidP="00BA7251">
            <w:pPr>
              <w:contextualSpacing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778EC">
              <w:rPr>
                <w:rFonts w:ascii="GHEA Grapalat" w:hAnsi="GHEA Grapalat"/>
                <w:color w:val="000000"/>
                <w:shd w:val="clear" w:color="auto" w:fill="FFFFFF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2942DF11" w14:textId="77777777" w:rsidR="00BA7251" w:rsidRPr="00C778EC" w:rsidRDefault="00BA7251" w:rsidP="00BA7251">
            <w:pPr>
              <w:contextualSpacing/>
              <w:jc w:val="both"/>
              <w:rPr>
                <w:rFonts w:ascii="GHEA Grapalat" w:hAnsi="GHEA Grapalat"/>
                <w:b/>
                <w:color w:val="000000"/>
                <w:shd w:val="clear" w:color="auto" w:fill="FFFFFF"/>
              </w:rPr>
            </w:pPr>
            <w:r w:rsidRPr="00C778EC">
              <w:rPr>
                <w:rFonts w:ascii="GHEA Grapalat" w:hAnsi="GHEA Grapalat"/>
                <w:b/>
                <w:color w:val="000000"/>
                <w:shd w:val="clear" w:color="auto" w:fill="FFFFFF"/>
              </w:rPr>
              <w:t>4.4. Շփումները և ներկայացուցչությունը</w:t>
            </w:r>
          </w:p>
          <w:p w14:paraId="05746AAB" w14:textId="77777777" w:rsidR="00BA7251" w:rsidRPr="00C778EC" w:rsidRDefault="00BA7251" w:rsidP="00BA7251">
            <w:pPr>
              <w:contextualSpacing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778EC">
              <w:rPr>
                <w:rFonts w:ascii="GHEA Grapalat" w:hAnsi="GHEA Grapalat"/>
                <w:color w:val="000000"/>
                <w:shd w:val="clear" w:color="auto" w:fill="FFFFFF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5E2CCD47" w14:textId="77777777" w:rsidR="00BA7251" w:rsidRPr="00C778EC" w:rsidRDefault="00BA7251" w:rsidP="00BA7251">
            <w:pPr>
              <w:contextualSpacing/>
              <w:jc w:val="both"/>
              <w:rPr>
                <w:rFonts w:ascii="GHEA Grapalat" w:hAnsi="GHEA Grapalat"/>
                <w:b/>
                <w:color w:val="000000"/>
                <w:shd w:val="clear" w:color="auto" w:fill="FFFFFF"/>
              </w:rPr>
            </w:pPr>
            <w:r w:rsidRPr="00C778EC">
              <w:rPr>
                <w:rFonts w:ascii="GHEA Grapalat" w:hAnsi="GHEA Grapalat"/>
                <w:b/>
                <w:color w:val="000000"/>
                <w:shd w:val="clear" w:color="auto" w:fill="FFFFFF"/>
              </w:rPr>
              <w:t>4.5. Խնդիրների բարդությունը և դրանց լուծումը</w:t>
            </w:r>
          </w:p>
          <w:p w14:paraId="2308961D" w14:textId="77CC0E9B" w:rsidR="00F65DA3" w:rsidRPr="00C778EC" w:rsidRDefault="00BA7251" w:rsidP="00BA7251">
            <w:pPr>
              <w:jc w:val="both"/>
              <w:rPr>
                <w:rFonts w:ascii="GHEA Grapalat" w:eastAsia="GHEA Grapalat" w:hAnsi="GHEA Grapalat" w:cs="GHEA Grapalat"/>
              </w:rPr>
            </w:pPr>
            <w:r w:rsidRPr="00C778EC">
              <w:rPr>
                <w:rFonts w:ascii="GHEA Grapalat" w:hAnsi="GHEA Grapalat"/>
                <w:color w:val="000000"/>
                <w:shd w:val="clear" w:color="auto" w:fill="FFFFFF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3BFDD5B1" w14:textId="77777777" w:rsidR="00F65DA3" w:rsidRPr="00C778EC" w:rsidRDefault="00F65DA3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00000"/>
          <w:highlight w:val="white"/>
          <w:u w:val="single"/>
        </w:rPr>
      </w:pPr>
    </w:p>
    <w:sectPr w:rsidR="00F65DA3" w:rsidRPr="00C778EC">
      <w:pgSz w:w="11909" w:h="16834"/>
      <w:pgMar w:top="1008" w:right="1008" w:bottom="284" w:left="1008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77C1C2" w16cid:durableId="23BA7EF5"/>
  <w16cid:commentId w16cid:paraId="1A512737" w16cid:durableId="23BA7EF6"/>
  <w16cid:commentId w16cid:paraId="2F0E94A1" w16cid:durableId="23BA7EF7"/>
  <w16cid:commentId w16cid:paraId="09E9A128" w16cid:durableId="23BA7EF8"/>
  <w16cid:commentId w16cid:paraId="1A596FDC" w16cid:durableId="23BA7E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A02"/>
    <w:multiLevelType w:val="multilevel"/>
    <w:tmpl w:val="59766A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78AC"/>
    <w:multiLevelType w:val="multilevel"/>
    <w:tmpl w:val="6386A00E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156A4643"/>
    <w:multiLevelType w:val="multilevel"/>
    <w:tmpl w:val="61124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3DAE"/>
    <w:multiLevelType w:val="multilevel"/>
    <w:tmpl w:val="59BE1FE2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="GHEA Grapalat" w:hAnsi="GHEA Grapalat" w:cs="GHEA Grapala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024E8"/>
    <w:multiLevelType w:val="multilevel"/>
    <w:tmpl w:val="365241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E5178D"/>
    <w:multiLevelType w:val="multilevel"/>
    <w:tmpl w:val="59766A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559AC"/>
    <w:multiLevelType w:val="multilevel"/>
    <w:tmpl w:val="B86A38F0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C05BCC"/>
    <w:multiLevelType w:val="multilevel"/>
    <w:tmpl w:val="BF4C7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E71E9"/>
    <w:multiLevelType w:val="multilevel"/>
    <w:tmpl w:val="AC469AEE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</w:rPr>
    </w:lvl>
  </w:abstractNum>
  <w:abstractNum w:abstractNumId="9" w15:restartNumberingAfterBreak="0">
    <w:nsid w:val="620827E7"/>
    <w:multiLevelType w:val="multilevel"/>
    <w:tmpl w:val="59BE1FE2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="GHEA Grapalat" w:hAnsi="GHEA Grapalat" w:cs="GHEA Grapala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D2F2E"/>
    <w:multiLevelType w:val="multilevel"/>
    <w:tmpl w:val="85EE6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2A77DE2"/>
    <w:multiLevelType w:val="multilevel"/>
    <w:tmpl w:val="4E86C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B7416C9"/>
    <w:multiLevelType w:val="multilevel"/>
    <w:tmpl w:val="CA827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12"/>
  </w:num>
  <w:num w:numId="10">
    <w:abstractNumId w:val="11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3"/>
    <w:rsid w:val="00036AD6"/>
    <w:rsid w:val="000417B3"/>
    <w:rsid w:val="000B5F7E"/>
    <w:rsid w:val="000D2CDA"/>
    <w:rsid w:val="00104717"/>
    <w:rsid w:val="0011525F"/>
    <w:rsid w:val="00151805"/>
    <w:rsid w:val="0016686E"/>
    <w:rsid w:val="001B1D44"/>
    <w:rsid w:val="002A5255"/>
    <w:rsid w:val="0031512C"/>
    <w:rsid w:val="00376915"/>
    <w:rsid w:val="00483910"/>
    <w:rsid w:val="00530A95"/>
    <w:rsid w:val="00553AB1"/>
    <w:rsid w:val="00572499"/>
    <w:rsid w:val="005A1511"/>
    <w:rsid w:val="005B772B"/>
    <w:rsid w:val="005E6A49"/>
    <w:rsid w:val="006513D6"/>
    <w:rsid w:val="00692EF1"/>
    <w:rsid w:val="00714043"/>
    <w:rsid w:val="007E4EAA"/>
    <w:rsid w:val="008147D7"/>
    <w:rsid w:val="0084214C"/>
    <w:rsid w:val="008738D2"/>
    <w:rsid w:val="008E0B88"/>
    <w:rsid w:val="00923FF1"/>
    <w:rsid w:val="0093682B"/>
    <w:rsid w:val="00946154"/>
    <w:rsid w:val="00974195"/>
    <w:rsid w:val="00AB784B"/>
    <w:rsid w:val="00AD1E3F"/>
    <w:rsid w:val="00AD21EB"/>
    <w:rsid w:val="00B05912"/>
    <w:rsid w:val="00B82221"/>
    <w:rsid w:val="00BA7251"/>
    <w:rsid w:val="00BC7076"/>
    <w:rsid w:val="00C15340"/>
    <w:rsid w:val="00C25385"/>
    <w:rsid w:val="00C778EC"/>
    <w:rsid w:val="00D710B2"/>
    <w:rsid w:val="00EC34A1"/>
    <w:rsid w:val="00ED1BF8"/>
    <w:rsid w:val="00EE4EC3"/>
    <w:rsid w:val="00F65DA3"/>
    <w:rsid w:val="00F9014F"/>
    <w:rsid w:val="00F95C64"/>
    <w:rsid w:val="00FE19B6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86DF"/>
  <w15:docId w15:val="{77CE96B9-EFD8-4077-939C-5EF14F0C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76" w:lineRule="auto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B78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0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A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Liana Aloyan</cp:lastModifiedBy>
  <cp:revision>53</cp:revision>
  <dcterms:created xsi:type="dcterms:W3CDTF">2020-04-04T16:04:00Z</dcterms:created>
  <dcterms:modified xsi:type="dcterms:W3CDTF">2022-11-08T13:26:00Z</dcterms:modified>
</cp:coreProperties>
</file>