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6AF45D77" w:rsidR="00905814" w:rsidRDefault="00927A51" w:rsidP="00987AA9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31678B">
        <w:rPr>
          <w:rFonts w:ascii="GHEA Grapalat" w:hAnsi="GHEA Grapalat"/>
          <w:sz w:val="24"/>
          <w:szCs w:val="24"/>
        </w:rPr>
        <w:t>ՀՀ ԱՐՏԱԿԱՐԳ ԻՐԱՎՃԱԿՆԵՐԻ ՆԱԽԱՐԱՐՈՒԹՅԱՆ ՓՐԿԱՐԱՐ ԾԱՌԱՅՈՒԹՅԱՆ</w:t>
      </w:r>
      <w:r w:rsidR="0031678B" w:rsidRPr="00241307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ՔԱՂԱՔԱՑԻԱԿԱՆ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ՊԱՇՏՊԱՆՈՒԹՅԱՆ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ՎԱՐՉՈՒԹՅԱՆ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ՔԱՂԱՔԱՑԻԱԿԱՆ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ՊԱՇՏՊԱՆՈՒԹՅԱՆ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ՈՒԺԵՐԻ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ՀԱՎԱՔԱԿԱՆ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ԿԵՆՏՐՈՆԻ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</w:rPr>
        <w:t xml:space="preserve"> 11</w:t>
      </w:r>
      <w:r>
        <w:rPr>
          <w:rFonts w:ascii="GHEA Grapalat" w:hAnsi="GHEA Grapalat"/>
          <w:sz w:val="24"/>
          <w:szCs w:val="24"/>
          <w:lang w:val="hy-AM"/>
        </w:rPr>
        <w:t>5 ՏԱՈՒՇԻ</w:t>
      </w:r>
      <w:r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ՀԱՏՈՒԿ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ՕԲՅԵԿՏՆԵՐԻ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ՊԱՀՊԱՆՈՒԹՅԱՆ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ՀՐՇԵՋ</w:t>
      </w:r>
      <w:r w:rsidRPr="001041E8">
        <w:rPr>
          <w:rFonts w:ascii="GHEA Grapalat" w:hAnsi="GHEA Grapalat"/>
          <w:sz w:val="24"/>
          <w:szCs w:val="24"/>
        </w:rPr>
        <w:t>-</w:t>
      </w:r>
      <w:r w:rsidRPr="00241307">
        <w:rPr>
          <w:rFonts w:ascii="GHEA Grapalat" w:hAnsi="GHEA Grapalat"/>
          <w:sz w:val="24"/>
          <w:szCs w:val="24"/>
        </w:rPr>
        <w:t>ՓՐԿԱՐԱՐԱԿԱՆ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ՋՈԿԱՏԻ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</w:rPr>
        <w:t xml:space="preserve"> 11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ԱՅԳԵՊԱՐԻ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ՀԱՏՈՒԿ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ՕԲՅԵԿՏՆԵՐԻ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ՊԱՀՊԱՆՈՒԹՅԱՆ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ՀՐՇԵՋ</w:t>
      </w:r>
      <w:r w:rsidRPr="001041E8">
        <w:rPr>
          <w:rFonts w:ascii="GHEA Grapalat" w:hAnsi="GHEA Grapalat"/>
          <w:sz w:val="24"/>
          <w:szCs w:val="24"/>
        </w:rPr>
        <w:t>-</w:t>
      </w:r>
      <w:r w:rsidRPr="00241307">
        <w:rPr>
          <w:rFonts w:ascii="GHEA Grapalat" w:hAnsi="GHEA Grapalat"/>
          <w:sz w:val="24"/>
          <w:szCs w:val="24"/>
        </w:rPr>
        <w:t>ՓՐԿԱՐԱՐԱԿԱՆ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ԽՄԲԻ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CA1BDF">
        <w:rPr>
          <w:rFonts w:ascii="GHEA Grapalat" w:hAnsi="GHEA Grapalat"/>
          <w:sz w:val="24"/>
          <w:szCs w:val="24"/>
        </w:rPr>
        <w:t>ՎԱՐՈՐԴ-</w:t>
      </w:r>
      <w:r w:rsidRPr="00241307">
        <w:rPr>
          <w:rFonts w:ascii="GHEA Grapalat" w:hAnsi="GHEA Grapalat"/>
          <w:sz w:val="24"/>
          <w:szCs w:val="24"/>
        </w:rPr>
        <w:t>ՀՐԱՁԻԳ</w:t>
      </w:r>
      <w:r>
        <w:rPr>
          <w:rFonts w:ascii="GHEA Grapalat" w:hAnsi="GHEA Grapalat"/>
          <w:sz w:val="24"/>
          <w:szCs w:val="24"/>
        </w:rPr>
        <w:t>Ի</w:t>
      </w:r>
      <w:r w:rsidRPr="001041E8">
        <w:rPr>
          <w:rFonts w:ascii="GHEA Grapalat" w:hAnsi="GHEA Grapalat"/>
          <w:sz w:val="24"/>
          <w:szCs w:val="24"/>
        </w:rPr>
        <w:t xml:space="preserve"> (</w:t>
      </w:r>
      <w:r w:rsidRPr="00CA1BDF">
        <w:rPr>
          <w:rFonts w:ascii="GHEA Grapalat" w:hAnsi="GHEA Grapalat"/>
          <w:sz w:val="24"/>
          <w:szCs w:val="24"/>
          <w:lang w:val="en-US"/>
        </w:rPr>
        <w:t xml:space="preserve">ԾԱԾԿԱԳԻՐ՝ </w:t>
      </w:r>
      <w:r w:rsidR="00CA1BDF" w:rsidRPr="00CA1BDF">
        <w:rPr>
          <w:rFonts w:ascii="GHEA Grapalat" w:hAnsi="GHEA Grapalat"/>
          <w:sz w:val="24"/>
          <w:szCs w:val="24"/>
          <w:lang w:val="en-US"/>
        </w:rPr>
        <w:t>13-1ՓԾ-25.8-Կ-124</w:t>
      </w:r>
      <w:r w:rsidRPr="00CA1BDF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E633CE">
        <w:rPr>
          <w:rFonts w:ascii="GHEA Grapalat" w:hAnsi="GHEA Grapalat"/>
          <w:sz w:val="24"/>
          <w:szCs w:val="24"/>
        </w:rPr>
        <w:t>ՊԱՇՏՈՆԸ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1C45A57F" w:rsidR="00955ACA" w:rsidRPr="00E633CE" w:rsidRDefault="00E633CE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E633C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52A60AEC" w:rsidR="00955ACA" w:rsidRPr="00E633CE" w:rsidRDefault="00E633CE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E633CE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E633CE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r w:rsidRPr="00987AA9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DE21F2" w:rsidRPr="00DE21F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արտակարգ իրավիճակների նախարարության փրկարար ծառայության </w:t>
      </w:r>
      <w:r w:rsidR="00B140D3" w:rsidRPr="00DE21F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քա</w:t>
      </w:r>
      <w:r w:rsidR="00B140D3" w:rsidRPr="00987AA9">
        <w:rPr>
          <w:rFonts w:ascii="GHEA Grapalat" w:hAnsi="GHEA Grapalat"/>
          <w:b/>
          <w:bCs/>
          <w:sz w:val="24"/>
          <w:szCs w:val="24"/>
          <w:lang w:val="hy-AM"/>
        </w:rPr>
        <w:t xml:space="preserve">ղաքացիական պաշտպանության վարչության քաղաքացիական պաշտպանության ուժերի հավաքական կենտրոնի թիվ </w:t>
      </w:r>
      <w:r w:rsidR="00927A51" w:rsidRPr="00987AA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115 Տաուշի  հատուկ օբյեկտների պահպանության հրշեջ-փրկարարական ջոկատի թիվ 115/4 Այգեպարի հատուկ օբյեկտների պահպանության հրշեջ-փրկարարական խմբի </w:t>
      </w:r>
      <w:r w:rsidR="00927A51" w:rsidRPr="00987AA9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վարորդ-հրաձիգ</w:t>
      </w:r>
      <w:r w:rsidR="00A60E38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ի</w:t>
      </w:r>
      <w:r w:rsidR="00927A51" w:rsidRPr="00987AA9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 xml:space="preserve"> </w:t>
      </w:r>
      <w:r w:rsidR="00927A51" w:rsidRPr="00987AA9">
        <w:rPr>
          <w:rFonts w:ascii="GHEA Grapalat" w:hAnsi="GHEA Grapalat"/>
          <w:b/>
          <w:bCs/>
          <w:sz w:val="24"/>
          <w:szCs w:val="24"/>
          <w:lang w:val="hy-AM"/>
        </w:rPr>
        <w:t>(ծածկագիր՝ 13-1ՓԾ-25.8-Կ-12</w:t>
      </w:r>
      <w:r w:rsidR="00CA1BDF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927A51" w:rsidRPr="00987AA9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927A51" w:rsidRPr="00E63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E633CE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 xml:space="preserve">պաշտոնը </w:t>
      </w:r>
      <w:r w:rsidR="00126234" w:rsidRPr="00E633CE">
        <w:rPr>
          <w:rFonts w:ascii="GHEA Grapalat" w:hAnsi="GHEA Grapalat"/>
          <w:sz w:val="24"/>
          <w:szCs w:val="24"/>
          <w:lang w:val="hy-AM"/>
        </w:rPr>
        <w:t>զբաղեցնելու համար</w:t>
      </w:r>
      <w:r w:rsidR="00887A9D" w:rsidRPr="00E633CE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p w14:paraId="48106104" w14:textId="11FB7751" w:rsidR="00955ACA" w:rsidRPr="00E633CE" w:rsidRDefault="00E633CE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E633CE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633CE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E633CE">
        <w:rPr>
          <w:rFonts w:ascii="GHEA Grapalat" w:hAnsi="GHEA Grapalat"/>
          <w:sz w:val="24"/>
          <w:szCs w:val="24"/>
          <w:lang w:val="hy-AM"/>
        </w:rPr>
        <w:t>ծառայության</w:t>
      </w:r>
      <w:r w:rsidR="00B140D3" w:rsidRPr="00E633CE">
        <w:rPr>
          <w:rFonts w:ascii="GHEA Grapalat" w:hAnsi="GHEA Grapalat"/>
          <w:sz w:val="24"/>
          <w:szCs w:val="24"/>
          <w:lang w:val="hy-AM"/>
        </w:rPr>
        <w:t xml:space="preserve"> քաղաքացիական պաշտպանության վարչության քաղաքացիական պաշտպանության ուժերի հավաքական կենտրոնի թիվ </w:t>
      </w:r>
      <w:bookmarkEnd w:id="0"/>
      <w:r w:rsidR="00927A51" w:rsidRPr="00E633CE">
        <w:rPr>
          <w:rFonts w:ascii="GHEA Grapalat" w:hAnsi="GHEA Grapalat"/>
          <w:color w:val="000000"/>
          <w:sz w:val="24"/>
          <w:szCs w:val="24"/>
          <w:lang w:val="hy-AM"/>
        </w:rPr>
        <w:t>115 Տաուշի  հատուկ օբյեկտների պահպանության հրշեջ-փրկարարական ջոկատի թիվ 115/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927A51" w:rsidRPr="00E63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Այգեպարի</w:t>
      </w:r>
      <w:r w:rsidR="00927A51" w:rsidRPr="00E633CE">
        <w:rPr>
          <w:rFonts w:ascii="GHEA Grapalat" w:hAnsi="GHEA Grapalat"/>
          <w:color w:val="000000"/>
          <w:sz w:val="24"/>
          <w:szCs w:val="24"/>
          <w:lang w:val="hy-AM"/>
        </w:rPr>
        <w:t xml:space="preserve"> հատուկ օբյեկտների պահպանության հրշեջ-փրկարարական խմբի </w:t>
      </w:r>
      <w:r w:rsidR="00927A51" w:rsidRPr="00E63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927A5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վարորդ-</w:t>
      </w:r>
      <w:r w:rsidR="00927A51" w:rsidRPr="00E63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հրաձիգ</w:t>
      </w:r>
      <w:r w:rsidR="00927A51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27A51" w:rsidRPr="00E633CE">
        <w:rPr>
          <w:rFonts w:ascii="GHEA Grapalat" w:hAnsi="GHEA Grapalat"/>
          <w:sz w:val="24"/>
          <w:szCs w:val="24"/>
          <w:lang w:val="hy-AM"/>
        </w:rPr>
        <w:t>(ծածկագիր՝ 13-1ՓԾ-25.8-Կ-</w:t>
      </w:r>
      <w:r w:rsidR="00927A51">
        <w:rPr>
          <w:rFonts w:ascii="GHEA Grapalat" w:hAnsi="GHEA Grapalat"/>
          <w:sz w:val="24"/>
          <w:szCs w:val="24"/>
          <w:lang w:val="hy-AM"/>
        </w:rPr>
        <w:t>12</w:t>
      </w:r>
      <w:r w:rsidR="00CA1BDF">
        <w:rPr>
          <w:rFonts w:ascii="GHEA Grapalat" w:hAnsi="GHEA Grapalat"/>
          <w:sz w:val="24"/>
          <w:szCs w:val="24"/>
          <w:lang w:val="hy-AM"/>
        </w:rPr>
        <w:t>4</w:t>
      </w:r>
      <w:r w:rsidR="00927A51" w:rsidRPr="00E633CE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E633CE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lastRenderedPageBreak/>
        <w:t>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E633CE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Pr="00E633C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30AF2351" w:rsidR="00905814" w:rsidRPr="00E633CE" w:rsidRDefault="00E633CE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E633CE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633CE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96549E" w:rsidRPr="00E633CE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B140D3" w:rsidRPr="00E633CE">
        <w:rPr>
          <w:rFonts w:ascii="GHEA Grapalat" w:hAnsi="GHEA Grapalat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թիվ </w:t>
      </w:r>
      <w:r w:rsidR="00927A51" w:rsidRPr="00E633CE">
        <w:rPr>
          <w:rFonts w:ascii="GHEA Grapalat" w:hAnsi="GHEA Grapalat"/>
          <w:color w:val="000000"/>
          <w:sz w:val="24"/>
          <w:szCs w:val="24"/>
          <w:lang w:val="hy-AM"/>
        </w:rPr>
        <w:t>115 Տաուշի  հատուկ օբյեկտների պահպանության հրշեջ-փրկարարական ջոկատի թիվ 115/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927A51" w:rsidRPr="00E63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Այգեպարի</w:t>
      </w:r>
      <w:r w:rsidR="00927A51" w:rsidRPr="00E633CE">
        <w:rPr>
          <w:rFonts w:ascii="GHEA Grapalat" w:hAnsi="GHEA Grapalat"/>
          <w:color w:val="000000"/>
          <w:sz w:val="24"/>
          <w:szCs w:val="24"/>
          <w:lang w:val="hy-AM"/>
        </w:rPr>
        <w:t xml:space="preserve"> հատուկ օբյեկտների պահպանության հրշեջ-փրկարարական խմբի </w:t>
      </w:r>
      <w:r w:rsidR="00927A51" w:rsidRPr="00E63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927A5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վարորդ-</w:t>
      </w:r>
      <w:r w:rsidR="00927A51" w:rsidRPr="00E63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հրաձիգ</w:t>
      </w:r>
      <w:r w:rsidR="00927A51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27A51" w:rsidRPr="00E633CE">
        <w:rPr>
          <w:rFonts w:ascii="GHEA Grapalat" w:hAnsi="GHEA Grapalat"/>
          <w:sz w:val="24"/>
          <w:szCs w:val="24"/>
          <w:lang w:val="hy-AM"/>
        </w:rPr>
        <w:t>(ծածկագիր՝ 13-1ՓԾ-25.8-Կ-</w:t>
      </w:r>
      <w:r w:rsidR="00927A51">
        <w:rPr>
          <w:rFonts w:ascii="GHEA Grapalat" w:hAnsi="GHEA Grapalat"/>
          <w:sz w:val="24"/>
          <w:szCs w:val="24"/>
          <w:lang w:val="hy-AM"/>
        </w:rPr>
        <w:t>12</w:t>
      </w:r>
      <w:r w:rsidR="00CA1BDF">
        <w:rPr>
          <w:rFonts w:ascii="GHEA Grapalat" w:hAnsi="GHEA Grapalat"/>
          <w:sz w:val="24"/>
          <w:szCs w:val="24"/>
          <w:lang w:val="hy-AM"/>
        </w:rPr>
        <w:t>4</w:t>
      </w:r>
      <w:r w:rsidR="00927A51" w:rsidRPr="00E633CE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E633CE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E633CE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633CE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633CE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E633CE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E633CE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E633CE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31678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33CE">
        <w:rPr>
          <w:rFonts w:ascii="GHEA Grapalat" w:hAnsi="GHEA Grapalat"/>
          <w:sz w:val="24"/>
          <w:szCs w:val="24"/>
          <w:lang w:val="hy-AM"/>
        </w:rPr>
        <w:tab/>
      </w:r>
      <w:r w:rsidRPr="0031678B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31678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678B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31678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678B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31678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678B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31678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678B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298ED029" w14:textId="77777777" w:rsidR="00126234" w:rsidRPr="00987AA9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678B">
        <w:rPr>
          <w:rFonts w:ascii="GHEA Grapalat" w:hAnsi="GHEA Grapalat"/>
          <w:sz w:val="24"/>
          <w:szCs w:val="24"/>
          <w:lang w:val="hy-AM"/>
        </w:rPr>
        <w:tab/>
      </w:r>
      <w:r w:rsidRPr="00987AA9">
        <w:rPr>
          <w:rFonts w:ascii="GHEA Grapalat" w:hAnsi="GHEA Grapalat"/>
          <w:sz w:val="24"/>
          <w:szCs w:val="24"/>
          <w:lang w:val="hy-AM"/>
        </w:rPr>
        <w:t>6) ինքնակենսագրություն.</w:t>
      </w:r>
    </w:p>
    <w:p w14:paraId="66D48943" w14:textId="77777777" w:rsidR="00126234" w:rsidRPr="00987AA9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AA9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987AA9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AA9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F48FCD6" w14:textId="77777777" w:rsidR="00E633CE" w:rsidRPr="00722490" w:rsidRDefault="00126234" w:rsidP="00E633C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AA9">
        <w:rPr>
          <w:rFonts w:ascii="GHEA Grapalat" w:hAnsi="GHEA Grapalat"/>
          <w:sz w:val="24"/>
          <w:szCs w:val="24"/>
          <w:lang w:val="hy-AM"/>
        </w:rPr>
        <w:tab/>
      </w:r>
      <w:r w:rsidR="00E633CE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E63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3CE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E633CE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1D563B10" w14:textId="21D42BC8" w:rsidR="00987AA9" w:rsidRDefault="00E633CE" w:rsidP="00987AA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</w:r>
      <w:r w:rsidR="00987AA9" w:rsidRPr="00722490">
        <w:rPr>
          <w:rFonts w:ascii="GHEA Grapalat" w:hAnsi="GHEA Grapalat"/>
          <w:sz w:val="24"/>
          <w:szCs w:val="24"/>
          <w:lang w:val="hy-AM"/>
        </w:rPr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987AA9" w:rsidRPr="00372F1E">
        <w:rPr>
          <w:rFonts w:ascii="GHEA Grapalat" w:hAnsi="GHEA Grapalat"/>
          <w:sz w:val="24"/>
          <w:szCs w:val="24"/>
          <w:lang w:val="hy-AM"/>
        </w:rPr>
        <w:t>.</w:t>
      </w:r>
    </w:p>
    <w:p w14:paraId="10248705" w14:textId="77777777" w:rsidR="00987AA9" w:rsidRPr="00355135" w:rsidRDefault="00987AA9" w:rsidP="00987AA9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C019EDC" w14:textId="77777777" w:rsidR="00CA1BDF" w:rsidRPr="007E023E" w:rsidRDefault="00CA1BDF" w:rsidP="00CA1BD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1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5383330" w14:textId="77777777" w:rsidR="00CA1BDF" w:rsidRDefault="00CA1BDF" w:rsidP="00CA1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810AD68" w14:textId="77777777" w:rsidR="00CA1BDF" w:rsidRPr="009F3740" w:rsidRDefault="00CA1BDF" w:rsidP="00CA1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2D910BA" w14:textId="77777777" w:rsidR="00CA1BDF" w:rsidRPr="009F3740" w:rsidRDefault="00CA1BDF" w:rsidP="00CA1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C636DE9" w14:textId="77777777" w:rsidR="00CA1BDF" w:rsidRPr="009F3740" w:rsidRDefault="00CA1BDF" w:rsidP="00CA1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1"/>
    <w:p w14:paraId="5020CA26" w14:textId="0831B4DA" w:rsidR="00F937DD" w:rsidRPr="00E11AD2" w:rsidRDefault="00F937DD" w:rsidP="00987AA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1AD2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745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>տասնհինգ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հազար </w:t>
      </w:r>
      <w:r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հարյուր </w:t>
      </w:r>
      <w:r>
        <w:rPr>
          <w:rFonts w:ascii="GHEA Grapalat" w:hAnsi="GHEA Grapalat"/>
          <w:sz w:val="24"/>
          <w:szCs w:val="24"/>
          <w:lang w:val="hy-AM"/>
        </w:rPr>
        <w:t>քառասունհինգ</w:t>
      </w:r>
      <w:r w:rsidRPr="00E11AD2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4F7FD9B" w14:textId="77777777" w:rsidR="00F937DD" w:rsidRPr="00DE21F2" w:rsidRDefault="00F937DD" w:rsidP="00F937D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21F2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FDE8FD6" w14:textId="77777777" w:rsidR="00E633CE" w:rsidRPr="00291D52" w:rsidRDefault="00E633CE" w:rsidP="00E633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2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10B5F757" w14:textId="380475B4" w:rsidR="00E633CE" w:rsidRPr="00C606DA" w:rsidRDefault="00E633CE" w:rsidP="00E633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8C8E912" w14:textId="77777777" w:rsidR="00F937DD" w:rsidRPr="00C606DA" w:rsidRDefault="00F937DD" w:rsidP="00F937D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1EA20F23" w14:textId="77777777" w:rsidR="00F937DD" w:rsidRPr="00C606DA" w:rsidRDefault="00F937DD" w:rsidP="00F937D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6" w:history="1">
        <w:r w:rsidRPr="00C606D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4A2B8303" w14:textId="718F7AD0" w:rsidR="00F937DD" w:rsidRDefault="00F937DD" w:rsidP="00F937DD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</w:t>
      </w:r>
      <w:r w:rsidR="00E633C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և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C606DA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024DE701" w14:textId="77777777" w:rsidR="00F937DD" w:rsidRPr="00C2502A" w:rsidRDefault="00F937DD" w:rsidP="00F937DD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01A3CDD6" w14:textId="77777777" w:rsidR="00F937DD" w:rsidRDefault="00F937DD" w:rsidP="00F937D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2CF1839" w14:textId="77777777" w:rsidR="00CA1BDF" w:rsidRDefault="00E633CE" w:rsidP="00CA1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</w:t>
      </w:r>
      <w:bookmarkStart w:id="3" w:name="_Hlk119064104"/>
      <w:r w:rsidR="00CA1BDF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DE11B59" w14:textId="77777777" w:rsidR="00CA1BDF" w:rsidRDefault="00CA1BDF" w:rsidP="00CA1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63028B" w14:textId="77777777" w:rsidR="00CA1BDF" w:rsidRDefault="00CA1BDF" w:rsidP="00CA1BDF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</w:p>
    <w:p w14:paraId="7FE2FA99" w14:textId="784A81D0" w:rsidR="00CA1BDF" w:rsidRPr="004B64A1" w:rsidRDefault="00CA1BDF" w:rsidP="00CA1BDF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1B4B48C" w14:textId="77777777" w:rsidR="00CA1BDF" w:rsidRPr="006F4FF1" w:rsidRDefault="00CA1BDF" w:rsidP="00CA1BDF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4C7F272A" w14:textId="77777777" w:rsidR="00CA1BDF" w:rsidRPr="009366F4" w:rsidRDefault="00CA1BDF" w:rsidP="00CA1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50E5AF6" w14:textId="77777777" w:rsidR="00CA1BDF" w:rsidRDefault="00CA1BDF" w:rsidP="00CA1BD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2C46E00" w14:textId="77777777" w:rsidR="00CA1BDF" w:rsidRPr="002715EC" w:rsidRDefault="00CA1BDF" w:rsidP="00CA1BD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3"/>
    <w:bookmarkEnd w:id="4"/>
    <w:p w14:paraId="71D54311" w14:textId="54BCDFA6" w:rsidR="00E633CE" w:rsidRPr="00281FDC" w:rsidRDefault="00E633CE" w:rsidP="00CA1BD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139B1457" w:rsidR="001B58B2" w:rsidRDefault="001B58B2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3F67FD2F" w14:textId="77777777" w:rsidR="00987AA9" w:rsidRPr="00987AA9" w:rsidRDefault="00987AA9" w:rsidP="00987AA9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87AA9" w:rsidRPr="00987AA9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433986004">
    <w:abstractNumId w:val="0"/>
  </w:num>
  <w:num w:numId="2" w16cid:durableId="1771317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838BC"/>
    <w:rsid w:val="000A52FD"/>
    <w:rsid w:val="000C4A31"/>
    <w:rsid w:val="000E47AB"/>
    <w:rsid w:val="00101315"/>
    <w:rsid w:val="001041E8"/>
    <w:rsid w:val="00126234"/>
    <w:rsid w:val="001833EA"/>
    <w:rsid w:val="00191068"/>
    <w:rsid w:val="001B1DAA"/>
    <w:rsid w:val="001B58B2"/>
    <w:rsid w:val="001C176C"/>
    <w:rsid w:val="00266BD3"/>
    <w:rsid w:val="00281FDC"/>
    <w:rsid w:val="002C4D58"/>
    <w:rsid w:val="0031070C"/>
    <w:rsid w:val="0031678B"/>
    <w:rsid w:val="0036542D"/>
    <w:rsid w:val="00512EAF"/>
    <w:rsid w:val="00546357"/>
    <w:rsid w:val="00561405"/>
    <w:rsid w:val="005679C1"/>
    <w:rsid w:val="00572C80"/>
    <w:rsid w:val="005E42C3"/>
    <w:rsid w:val="006816AE"/>
    <w:rsid w:val="00723567"/>
    <w:rsid w:val="00756CD1"/>
    <w:rsid w:val="008353D5"/>
    <w:rsid w:val="008511D2"/>
    <w:rsid w:val="00887A9D"/>
    <w:rsid w:val="008937CC"/>
    <w:rsid w:val="008A0CFC"/>
    <w:rsid w:val="00905814"/>
    <w:rsid w:val="00927A51"/>
    <w:rsid w:val="00955ACA"/>
    <w:rsid w:val="0096549E"/>
    <w:rsid w:val="00987AA9"/>
    <w:rsid w:val="00A25465"/>
    <w:rsid w:val="00A4233F"/>
    <w:rsid w:val="00A479CD"/>
    <w:rsid w:val="00A60E38"/>
    <w:rsid w:val="00A7462F"/>
    <w:rsid w:val="00A77148"/>
    <w:rsid w:val="00A77210"/>
    <w:rsid w:val="00AD113D"/>
    <w:rsid w:val="00AD4A2C"/>
    <w:rsid w:val="00AF0D01"/>
    <w:rsid w:val="00B140D3"/>
    <w:rsid w:val="00B42832"/>
    <w:rsid w:val="00B56926"/>
    <w:rsid w:val="00B67D7A"/>
    <w:rsid w:val="00BD1371"/>
    <w:rsid w:val="00C2502A"/>
    <w:rsid w:val="00C729AA"/>
    <w:rsid w:val="00C87B1D"/>
    <w:rsid w:val="00CA1BDF"/>
    <w:rsid w:val="00CC4D28"/>
    <w:rsid w:val="00D34813"/>
    <w:rsid w:val="00D34A32"/>
    <w:rsid w:val="00D459C5"/>
    <w:rsid w:val="00DC40C5"/>
    <w:rsid w:val="00DE21F2"/>
    <w:rsid w:val="00E44847"/>
    <w:rsid w:val="00E504A0"/>
    <w:rsid w:val="00E633CE"/>
    <w:rsid w:val="00F21D67"/>
    <w:rsid w:val="00F47F26"/>
    <w:rsid w:val="00F70821"/>
    <w:rsid w:val="00F937DD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0557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2020-09-15T06:15:00Z</dcterms:created>
  <dcterms:modified xsi:type="dcterms:W3CDTF">2022-11-11T10:35:00Z</dcterms:modified>
</cp:coreProperties>
</file>