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BB8" w14:textId="2EFF6232" w:rsidR="00653A31" w:rsidRPr="008E40AF" w:rsidRDefault="00653A31" w:rsidP="00653A31">
      <w:pPr>
        <w:rPr>
          <w:lang w:val="hy-AM"/>
        </w:rPr>
      </w:pPr>
    </w:p>
    <w:p w14:paraId="53D27657" w14:textId="77777777" w:rsidR="00A22A39" w:rsidRPr="00A22A39" w:rsidRDefault="00A22A39" w:rsidP="00A22A39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22A39">
        <w:rPr>
          <w:rFonts w:ascii="GHEA Grapalat" w:hAnsi="GHEA Grapalat"/>
          <w:sz w:val="28"/>
          <w:szCs w:val="28"/>
          <w:lang w:val="hy-AM"/>
        </w:rPr>
        <w:t>Ո  Ր  Ո  Շ  ՈՒ  Մ</w:t>
      </w:r>
    </w:p>
    <w:p w14:paraId="4C12D1A1" w14:textId="77777777" w:rsidR="00A22A39" w:rsidRPr="00A22A39" w:rsidRDefault="00A22A39" w:rsidP="00A22A39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14:paraId="0900E828" w14:textId="77777777" w:rsidR="00A22A39" w:rsidRPr="00A22A39" w:rsidRDefault="00A22A39" w:rsidP="00A22A39">
      <w:pPr>
        <w:spacing w:line="21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22A39">
        <w:rPr>
          <w:rFonts w:ascii="GHEA Grapalat" w:hAnsi="GHEA Grapalat"/>
          <w:sz w:val="24"/>
          <w:szCs w:val="24"/>
          <w:lang w:val="hy-AM"/>
        </w:rPr>
        <w:t>ԿԱՏԱՐՈՂԱԿԱՆ  ՎԱՐՈՒՅԹԸ  ԿԱՍԵՑՆԵԼՈՒ  ՄԱՍԻՆ</w:t>
      </w:r>
    </w:p>
    <w:p w14:paraId="02D6F1C5" w14:textId="77777777" w:rsidR="00A22A39" w:rsidRPr="00A22A39" w:rsidRDefault="00A22A39" w:rsidP="00A22A39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14:paraId="0B05BEA1" w14:textId="77777777" w:rsidR="00A22A39" w:rsidRPr="00A22A39" w:rsidRDefault="00A22A39" w:rsidP="00A22A39">
      <w:pPr>
        <w:spacing w:line="21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22A39">
        <w:rPr>
          <w:rFonts w:ascii="GHEA Grapalat" w:hAnsi="GHEA Grapalat"/>
          <w:sz w:val="24"/>
          <w:szCs w:val="24"/>
          <w:lang w:val="hy-AM"/>
        </w:rPr>
        <w:t>01.12.2022թ.</w:t>
      </w:r>
      <w:r w:rsidRPr="00A22A39">
        <w:rPr>
          <w:rFonts w:ascii="GHEA Grapalat" w:hAnsi="GHEA Grapalat"/>
          <w:sz w:val="24"/>
          <w:szCs w:val="24"/>
          <w:lang w:val="hy-AM"/>
        </w:rPr>
        <w:tab/>
      </w:r>
      <w:r w:rsidRPr="00A22A39">
        <w:rPr>
          <w:rFonts w:ascii="GHEA Grapalat" w:hAnsi="GHEA Grapalat"/>
          <w:sz w:val="24"/>
          <w:szCs w:val="24"/>
          <w:lang w:val="hy-AM"/>
        </w:rPr>
        <w:tab/>
        <w:t xml:space="preserve">          </w:t>
      </w:r>
      <w:r w:rsidRPr="00A22A39">
        <w:rPr>
          <w:rFonts w:ascii="GHEA Grapalat" w:hAnsi="GHEA Grapalat"/>
          <w:sz w:val="24"/>
          <w:szCs w:val="24"/>
          <w:lang w:val="hy-AM"/>
        </w:rPr>
        <w:tab/>
      </w:r>
      <w:r w:rsidRPr="00A22A39">
        <w:rPr>
          <w:rFonts w:ascii="GHEA Grapalat" w:hAnsi="GHEA Grapalat"/>
          <w:sz w:val="24"/>
          <w:szCs w:val="24"/>
          <w:lang w:val="hy-AM"/>
        </w:rPr>
        <w:tab/>
      </w:r>
      <w:r w:rsidRPr="00A22A39">
        <w:rPr>
          <w:rFonts w:ascii="GHEA Grapalat" w:hAnsi="GHEA Grapalat"/>
          <w:sz w:val="24"/>
          <w:szCs w:val="24"/>
          <w:lang w:val="hy-AM"/>
        </w:rPr>
        <w:tab/>
      </w:r>
      <w:r w:rsidRPr="00A22A39">
        <w:rPr>
          <w:rFonts w:ascii="GHEA Grapalat" w:hAnsi="GHEA Grapalat"/>
          <w:sz w:val="24"/>
          <w:szCs w:val="24"/>
          <w:lang w:val="hy-AM"/>
        </w:rPr>
        <w:tab/>
      </w:r>
      <w:r w:rsidRPr="00A22A39">
        <w:rPr>
          <w:rFonts w:ascii="GHEA Grapalat" w:hAnsi="GHEA Grapalat"/>
          <w:sz w:val="24"/>
          <w:szCs w:val="24"/>
          <w:lang w:val="hy-AM"/>
        </w:rPr>
        <w:tab/>
        <w:t xml:space="preserve">  </w:t>
      </w:r>
      <w:r w:rsidRPr="00A22A39">
        <w:rPr>
          <w:rFonts w:ascii="GHEA Grapalat" w:hAnsi="GHEA Grapalat"/>
          <w:sz w:val="24"/>
          <w:szCs w:val="24"/>
          <w:lang w:val="hy-AM"/>
        </w:rPr>
        <w:tab/>
        <w:t xml:space="preserve">   ք. Եղվարդ</w:t>
      </w:r>
    </w:p>
    <w:p w14:paraId="766ED278" w14:textId="77777777" w:rsidR="00A22A39" w:rsidRPr="00A22A39" w:rsidRDefault="00A22A39" w:rsidP="00A22A39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148D4E55" w14:textId="77777777" w:rsidR="00A22A39" w:rsidRPr="00A22A39" w:rsidRDefault="00A22A39" w:rsidP="00A22A39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0C02CA1B" w14:textId="77777777" w:rsidR="00A22A39" w:rsidRPr="00A22A39" w:rsidRDefault="00A22A39" w:rsidP="00A22A39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62101C43" w14:textId="32618BC8" w:rsidR="00A22A39" w:rsidRPr="00A22A39" w:rsidRDefault="00A22A39" w:rsidP="00A22A39">
      <w:pPr>
        <w:spacing w:line="216" w:lineRule="auto"/>
        <w:ind w:right="-14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22A39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E01C6F" w:rsidRPr="00E01C6F">
        <w:rPr>
          <w:rFonts w:ascii="GHEA Grapalat" w:hAnsi="GHEA Grapalat"/>
          <w:sz w:val="24"/>
          <w:szCs w:val="24"/>
          <w:lang w:val="hy-AM"/>
        </w:rPr>
        <w:t xml:space="preserve">  </w:t>
      </w:r>
      <w:bookmarkStart w:id="0" w:name="_GoBack"/>
      <w:bookmarkEnd w:id="0"/>
      <w:r w:rsidRPr="00A22A39">
        <w:rPr>
          <w:rFonts w:ascii="GHEA Grapalat" w:hAnsi="GHEA Grapalat"/>
          <w:sz w:val="24"/>
          <w:szCs w:val="24"/>
          <w:lang w:val="hy-AM"/>
        </w:rPr>
        <w:t>Հարկադիր կատարումն ապահովող ծառայության Կոտայքի մարզային բաժնի Եղվարդի տարածաշրջանի ավագ հարկադիր կատարող, արդարադատության մայոր` Խ. Մարգարյանս ուսումնասիրելով  թիվ  09588810 կատարողական վարույթի նյութերը.</w:t>
      </w:r>
    </w:p>
    <w:p w14:paraId="1F1927DC" w14:textId="77777777" w:rsidR="00A22A39" w:rsidRPr="00A22A39" w:rsidRDefault="00A22A39" w:rsidP="00A22A39">
      <w:pPr>
        <w:tabs>
          <w:tab w:val="left" w:pos="142"/>
        </w:tabs>
        <w:spacing w:line="216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31ADD85" w14:textId="77777777" w:rsidR="00A22A39" w:rsidRPr="00A22A39" w:rsidRDefault="00A22A39" w:rsidP="00A22A39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A22A39">
        <w:rPr>
          <w:rFonts w:ascii="GHEA Grapalat" w:hAnsi="GHEA Grapalat"/>
          <w:color w:val="000000"/>
          <w:sz w:val="28"/>
          <w:lang w:val="hy-AM"/>
        </w:rPr>
        <w:t>Պ Ա Ր Զ Ե Ց Ի</w:t>
      </w:r>
    </w:p>
    <w:p w14:paraId="58B0EC70" w14:textId="77777777" w:rsidR="00A22A39" w:rsidRPr="00E01C6F" w:rsidRDefault="00A22A39" w:rsidP="00A22A39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166B7C93" w14:textId="3415305A" w:rsidR="00A22A39" w:rsidRPr="00E01C6F" w:rsidRDefault="00A22A39" w:rsidP="00A22A39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01C6F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="00E01C6F" w:rsidRPr="00E01C6F">
        <w:rPr>
          <w:rFonts w:ascii="GHEA Grapalat" w:hAnsi="GHEA Grapalat"/>
          <w:color w:val="000000"/>
          <w:sz w:val="22"/>
          <w:szCs w:val="22"/>
          <w:lang w:val="hy-AM"/>
        </w:rPr>
        <w:t xml:space="preserve">       </w:t>
      </w:r>
      <w:r w:rsidRPr="00E01C6F">
        <w:rPr>
          <w:rFonts w:ascii="GHEA Grapalat" w:hAnsi="GHEA Grapalat"/>
          <w:color w:val="000000"/>
          <w:sz w:val="22"/>
          <w:szCs w:val="22"/>
          <w:lang w:val="hy-AM"/>
        </w:rPr>
        <w:t>Երևան քաղաքի</w:t>
      </w:r>
      <w:r w:rsidRPr="00E01C6F">
        <w:rPr>
          <w:rFonts w:ascii="GHEA Grapalat" w:hAnsi="GHEA Grapalat"/>
          <w:sz w:val="22"/>
          <w:szCs w:val="22"/>
          <w:lang w:val="hy-AM"/>
        </w:rPr>
        <w:t xml:space="preserve"> ընդհանուր իրավասության  դատարանի կողմից 09.09.2022թ. տրված թիվ ԵԴ/15616/17/22 կատարողական թերթի համաձայն պետք է՝ Լեռնիկ Գասպարյանից  հօգուտ ՙԷվոկաբանկ՚ ՓԲԸ-ի բռնագանձել` 1.036.672 ՀՀ դրամ` վարկի ընդհանուր պարտքի գումար, ինչպես նաև կատարողական թերթով նախատեսված բանկային տոկոսներ:</w:t>
      </w:r>
    </w:p>
    <w:p w14:paraId="3496DEDB" w14:textId="77777777" w:rsidR="00A22A39" w:rsidRPr="00E01C6F" w:rsidRDefault="00A22A39" w:rsidP="00A22A39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E01C6F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  որպես կատարողական գործողությունների կատարման ծախսի գումար:</w:t>
      </w:r>
    </w:p>
    <w:p w14:paraId="1AF04E07" w14:textId="77777777" w:rsidR="00A22A39" w:rsidRPr="00E01C6F" w:rsidRDefault="00A22A39" w:rsidP="00A22A39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1C6F">
        <w:rPr>
          <w:rFonts w:ascii="GHEA Grapalat" w:hAnsi="GHEA Grapalat"/>
          <w:i/>
          <w:sz w:val="22"/>
          <w:szCs w:val="22"/>
          <w:lang w:val="hy-AM"/>
        </w:rPr>
        <w:tab/>
      </w:r>
      <w:r w:rsidRPr="00E01C6F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Լեռնիկ Գասպարյանի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14:paraId="0FEE2D8D" w14:textId="77777777" w:rsidR="00A22A39" w:rsidRPr="00E01C6F" w:rsidRDefault="00A22A39" w:rsidP="00A22A39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01C6F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3F5626E1" w14:textId="77777777" w:rsidR="00A22A39" w:rsidRPr="00E01C6F" w:rsidRDefault="00A22A39" w:rsidP="00A22A39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14:paraId="671E6977" w14:textId="77777777" w:rsidR="00A22A39" w:rsidRPr="00A22A39" w:rsidRDefault="00A22A39" w:rsidP="00A22A39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14:paraId="14C0F15F" w14:textId="77777777" w:rsidR="00A22A39" w:rsidRPr="00A22A39" w:rsidRDefault="00A22A39" w:rsidP="00A22A39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14:paraId="48F875A5" w14:textId="77777777" w:rsidR="00A22A39" w:rsidRPr="00A22A39" w:rsidRDefault="00A22A39" w:rsidP="00A22A39">
      <w:pPr>
        <w:spacing w:line="216" w:lineRule="auto"/>
        <w:ind w:right="-1"/>
        <w:jc w:val="center"/>
        <w:rPr>
          <w:rFonts w:ascii="GHEA Grapalat" w:hAnsi="GHEA Grapalat"/>
          <w:sz w:val="24"/>
          <w:szCs w:val="24"/>
          <w:lang w:val="hy-AM"/>
        </w:rPr>
      </w:pPr>
      <w:r w:rsidRPr="00A22A39">
        <w:rPr>
          <w:rFonts w:ascii="GHEA Grapalat" w:hAnsi="GHEA Grapalat"/>
          <w:sz w:val="24"/>
          <w:szCs w:val="24"/>
          <w:lang w:val="hy-AM"/>
        </w:rPr>
        <w:t>Ո  Ր  Ո  Շ  Ե  Ց  Ի</w:t>
      </w:r>
    </w:p>
    <w:p w14:paraId="7EC61441" w14:textId="77777777" w:rsidR="00A22A39" w:rsidRPr="00A22A39" w:rsidRDefault="00A22A39" w:rsidP="00A22A39">
      <w:pPr>
        <w:spacing w:line="216" w:lineRule="auto"/>
        <w:ind w:right="-1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003EF3D" w14:textId="77777777" w:rsidR="00A22A39" w:rsidRPr="00A22A39" w:rsidRDefault="00A22A39" w:rsidP="00A22A39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14:paraId="01FDA0C0" w14:textId="77777777" w:rsidR="00A22A39" w:rsidRPr="00A22A39" w:rsidRDefault="00A22A39" w:rsidP="00A22A39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22A39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Pr="00A22A39">
        <w:rPr>
          <w:rFonts w:ascii="GHEA Grapalat" w:hAnsi="GHEA Grapalat"/>
          <w:color w:val="000000"/>
          <w:sz w:val="24"/>
          <w:szCs w:val="24"/>
          <w:lang w:val="af-ZA"/>
        </w:rPr>
        <w:t>01.12.2022</w:t>
      </w:r>
      <w:r w:rsidRPr="00A22A39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Pr="00A22A39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A22A39">
        <w:rPr>
          <w:rFonts w:ascii="GHEA Grapalat" w:hAnsi="GHEA Grapalat"/>
          <w:color w:val="000000"/>
          <w:sz w:val="24"/>
          <w:szCs w:val="24"/>
          <w:lang w:val="hy-AM"/>
        </w:rPr>
        <w:t>վերսկսված թիվ</w:t>
      </w:r>
      <w:r w:rsidRPr="00A22A3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2A39">
        <w:rPr>
          <w:rFonts w:ascii="GHEA Grapalat" w:hAnsi="GHEA Grapalat"/>
          <w:color w:val="000000"/>
          <w:sz w:val="24"/>
          <w:szCs w:val="24"/>
          <w:lang w:val="hy-AM"/>
        </w:rPr>
        <w:t>09588810</w:t>
      </w:r>
      <w:r w:rsidRPr="00A22A3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2A39">
        <w:rPr>
          <w:rFonts w:ascii="GHEA Grapalat" w:hAnsi="GHEA Grapalat"/>
          <w:sz w:val="22"/>
          <w:szCs w:val="22"/>
          <w:lang w:val="hy-AM"/>
        </w:rPr>
        <w:t>կատարողական վարույթը 90-օրյա ժամկետով:</w:t>
      </w:r>
    </w:p>
    <w:p w14:paraId="7A0C91F4" w14:textId="77777777" w:rsidR="00A22A39" w:rsidRPr="00A22A39" w:rsidRDefault="00A22A39" w:rsidP="00A22A39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22A39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4F48444A" w14:textId="77777777" w:rsidR="00A22A39" w:rsidRPr="00A22A39" w:rsidRDefault="00A22A39" w:rsidP="00A22A39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22A39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6" w:history="1">
        <w:r w:rsidRPr="00A22A39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www.azdarar.am</w:t>
        </w:r>
      </w:hyperlink>
      <w:r w:rsidRPr="00A22A39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14:paraId="2270A506" w14:textId="77777777" w:rsidR="00A22A39" w:rsidRPr="00A22A39" w:rsidRDefault="00A22A39" w:rsidP="00A22A39">
      <w:pPr>
        <w:spacing w:line="216" w:lineRule="auto"/>
        <w:ind w:firstLine="708"/>
        <w:jc w:val="both"/>
        <w:rPr>
          <w:rFonts w:ascii="GHEA Grapalat" w:hAnsi="GHEA Grapalat"/>
          <w:lang w:val="af-ZA"/>
        </w:rPr>
      </w:pPr>
      <w:r w:rsidRPr="00A22A39">
        <w:rPr>
          <w:rFonts w:ascii="GHEA Grapalat" w:hAnsi="GHEA Grapalat" w:cs="Sylfaen"/>
          <w:lang w:val="af-ZA"/>
        </w:rPr>
        <w:t>Որոշման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պատճեն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ուղարկել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կողմերին</w:t>
      </w:r>
      <w:r w:rsidRPr="00A22A39">
        <w:rPr>
          <w:rFonts w:ascii="GHEA Grapalat" w:hAnsi="GHEA Grapalat"/>
          <w:lang w:val="af-ZA"/>
        </w:rPr>
        <w:t>:</w:t>
      </w:r>
    </w:p>
    <w:p w14:paraId="56779E5C" w14:textId="77777777" w:rsidR="00A22A39" w:rsidRPr="00A22A39" w:rsidRDefault="00A22A39" w:rsidP="00A22A39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A22A39">
        <w:rPr>
          <w:rFonts w:ascii="GHEA Grapalat" w:hAnsi="GHEA Grapalat"/>
          <w:i/>
          <w:lang w:val="af-ZA"/>
        </w:rPr>
        <w:t xml:space="preserve">     </w:t>
      </w:r>
      <w:r w:rsidRPr="00A22A39">
        <w:rPr>
          <w:rFonts w:ascii="GHEA Grapalat" w:hAnsi="GHEA Grapalat"/>
          <w:i/>
          <w:lang w:val="hy-AM"/>
        </w:rPr>
        <w:t xml:space="preserve">   </w:t>
      </w:r>
      <w:r w:rsidRPr="00A22A39">
        <w:rPr>
          <w:rFonts w:ascii="GHEA Grapalat" w:hAnsi="GHEA Grapalat"/>
          <w:sz w:val="22"/>
          <w:szCs w:val="22"/>
          <w:lang w:val="hy-AM"/>
        </w:rPr>
        <w:t>Հարկադիր կատարողի կայացրած ո</w:t>
      </w:r>
      <w:r w:rsidRPr="00A22A39">
        <w:rPr>
          <w:rFonts w:ascii="GHEA Grapalat" w:hAnsi="GHEA Grapalat" w:cs="Sylfaen"/>
          <w:sz w:val="22"/>
          <w:szCs w:val="22"/>
          <w:lang w:val="af-ZA"/>
        </w:rPr>
        <w:t>րոշումը</w:t>
      </w:r>
      <w:r w:rsidRPr="00A22A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22A39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A22A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22A39">
        <w:rPr>
          <w:rFonts w:ascii="GHEA Grapalat" w:hAnsi="GHEA Grapalat" w:cs="Sylfaen"/>
          <w:sz w:val="22"/>
          <w:szCs w:val="22"/>
          <w:lang w:val="af-ZA"/>
        </w:rPr>
        <w:t>է</w:t>
      </w:r>
      <w:r w:rsidRPr="00A22A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22A39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A22A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22A39">
        <w:rPr>
          <w:rFonts w:ascii="GHEA Grapalat" w:hAnsi="GHEA Grapalat" w:cs="Sylfaen"/>
          <w:sz w:val="22"/>
          <w:szCs w:val="22"/>
          <w:lang w:val="af-ZA"/>
        </w:rPr>
        <w:t>վերադասության</w:t>
      </w:r>
      <w:r w:rsidRPr="00A22A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22A39">
        <w:rPr>
          <w:rFonts w:ascii="GHEA Grapalat" w:hAnsi="GHEA Grapalat" w:cs="Sylfaen"/>
          <w:sz w:val="22"/>
          <w:szCs w:val="22"/>
          <w:lang w:val="af-ZA"/>
        </w:rPr>
        <w:t>կար</w:t>
      </w:r>
      <w:r w:rsidRPr="00A22A39">
        <w:rPr>
          <w:rFonts w:ascii="GHEA Grapalat" w:hAnsi="GHEA Grapalat" w:cs="Times Armenian"/>
          <w:sz w:val="22"/>
          <w:szCs w:val="22"/>
          <w:lang w:val="af-ZA"/>
        </w:rPr>
        <w:t>գ</w:t>
      </w:r>
      <w:r w:rsidRPr="00A22A39">
        <w:rPr>
          <w:rFonts w:ascii="GHEA Grapalat" w:hAnsi="GHEA Grapalat" w:cs="Sylfaen"/>
          <w:sz w:val="22"/>
          <w:szCs w:val="22"/>
          <w:lang w:val="af-ZA"/>
        </w:rPr>
        <w:t>ով</w:t>
      </w:r>
      <w:r w:rsidRPr="00A22A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22A39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A22A39">
        <w:rPr>
          <w:rFonts w:ascii="GHEA Grapalat" w:hAnsi="GHEA Grapalat"/>
          <w:sz w:val="22"/>
          <w:szCs w:val="22"/>
          <w:lang w:val="af-ZA"/>
        </w:rPr>
        <w:t xml:space="preserve"> ուժի մեջ մտնելու օրվանից հետո՝ երկամսյա ժամկետում, կամ վարչական դատարան՝ օրենքով սահմանված ժամկետ</w:t>
      </w:r>
      <w:r w:rsidRPr="00A22A39">
        <w:rPr>
          <w:rFonts w:ascii="GHEA Grapalat" w:hAnsi="GHEA Grapalat" w:cs="Sylfaen"/>
          <w:sz w:val="22"/>
          <w:szCs w:val="22"/>
          <w:lang w:val="af-ZA"/>
        </w:rPr>
        <w:t>ում</w:t>
      </w:r>
      <w:r w:rsidRPr="00A22A39">
        <w:rPr>
          <w:rFonts w:ascii="GHEA Grapalat" w:hAnsi="GHEA Grapalat"/>
          <w:sz w:val="22"/>
          <w:szCs w:val="22"/>
          <w:lang w:val="af-ZA"/>
        </w:rPr>
        <w:t xml:space="preserve">: </w:t>
      </w:r>
    </w:p>
    <w:p w14:paraId="46031EB1" w14:textId="77777777" w:rsidR="00A22A39" w:rsidRPr="00A22A39" w:rsidRDefault="00A22A39" w:rsidP="00A22A39">
      <w:pPr>
        <w:spacing w:line="216" w:lineRule="auto"/>
        <w:jc w:val="both"/>
        <w:rPr>
          <w:rFonts w:ascii="GHEA Grapalat" w:hAnsi="GHEA Grapalat"/>
          <w:i/>
          <w:lang w:val="af-ZA"/>
        </w:rPr>
      </w:pPr>
    </w:p>
    <w:p w14:paraId="00BD3C07" w14:textId="77777777" w:rsidR="00A22A39" w:rsidRPr="00A22A39" w:rsidRDefault="00A22A39" w:rsidP="00A22A39">
      <w:pPr>
        <w:spacing w:line="216" w:lineRule="auto"/>
        <w:jc w:val="both"/>
        <w:rPr>
          <w:rFonts w:ascii="GHEA Grapalat" w:hAnsi="GHEA Grapalat"/>
          <w:lang w:val="hy-AM"/>
        </w:rPr>
      </w:pPr>
      <w:r w:rsidRPr="00A22A39">
        <w:rPr>
          <w:rFonts w:ascii="GHEA Grapalat" w:hAnsi="GHEA Grapalat"/>
          <w:lang w:val="af-ZA"/>
        </w:rPr>
        <w:t xml:space="preserve">       </w:t>
      </w:r>
      <w:r w:rsidRPr="00A22A39">
        <w:rPr>
          <w:rFonts w:ascii="GHEA Grapalat" w:hAnsi="GHEA Grapalat"/>
          <w:lang w:val="hy-AM"/>
        </w:rPr>
        <w:t xml:space="preserve"> </w:t>
      </w:r>
      <w:r w:rsidRPr="00A22A39">
        <w:rPr>
          <w:rFonts w:ascii="GHEA Grapalat" w:hAnsi="GHEA Grapalat"/>
          <w:lang w:val="af-ZA"/>
        </w:rPr>
        <w:t xml:space="preserve"> «Դատական ակտերի հարկադիր կատարման  մասին» ՀՀ օրենքի 28 </w:t>
      </w:r>
      <w:r w:rsidRPr="00A22A39">
        <w:rPr>
          <w:rFonts w:ascii="GHEA Grapalat" w:hAnsi="GHEA Grapalat" w:cs="Sylfaen"/>
          <w:lang w:val="af-ZA"/>
        </w:rPr>
        <w:t>հոդվածի</w:t>
      </w:r>
      <w:r w:rsidRPr="00A22A39">
        <w:rPr>
          <w:rFonts w:ascii="GHEA Grapalat" w:hAnsi="GHEA Grapalat"/>
          <w:lang w:val="af-ZA"/>
        </w:rPr>
        <w:t xml:space="preserve"> 5-</w:t>
      </w:r>
      <w:r w:rsidRPr="00A22A39">
        <w:rPr>
          <w:rFonts w:ascii="GHEA Grapalat" w:hAnsi="GHEA Grapalat" w:cs="Sylfaen"/>
          <w:lang w:val="af-ZA"/>
        </w:rPr>
        <w:t>րդ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մասի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համաձայն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հարկադիր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կատարողի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որոշուման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բողոքարկումը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չի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կասեցնում</w:t>
      </w:r>
      <w:r w:rsidRPr="00A22A39">
        <w:rPr>
          <w:rFonts w:ascii="GHEA Grapalat" w:hAnsi="GHEA Grapalat"/>
          <w:lang w:val="af-ZA"/>
        </w:rPr>
        <w:t xml:space="preserve"> </w:t>
      </w:r>
      <w:r w:rsidRPr="00A22A39">
        <w:rPr>
          <w:rFonts w:ascii="GHEA Grapalat" w:hAnsi="GHEA Grapalat" w:cs="Sylfaen"/>
          <w:lang w:val="af-ZA"/>
        </w:rPr>
        <w:t>կատարողական</w:t>
      </w:r>
      <w:r w:rsidRPr="00A22A39">
        <w:rPr>
          <w:rFonts w:ascii="GHEA Grapalat" w:hAnsi="GHEA Grapalat"/>
          <w:lang w:val="af-ZA"/>
        </w:rPr>
        <w:t xml:space="preserve"> գ</w:t>
      </w:r>
      <w:r w:rsidRPr="00A22A39">
        <w:rPr>
          <w:rFonts w:ascii="GHEA Grapalat" w:hAnsi="GHEA Grapalat" w:cs="Sylfaen"/>
          <w:lang w:val="af-ZA"/>
        </w:rPr>
        <w:t>ործողությունները</w:t>
      </w:r>
      <w:r w:rsidRPr="00A22A39">
        <w:rPr>
          <w:rFonts w:ascii="GHEA Grapalat" w:hAnsi="GHEA Grapalat"/>
          <w:lang w:val="af-ZA"/>
        </w:rPr>
        <w:t>, բացառությամբ օրենքով սահմանված դեպքերի։</w:t>
      </w:r>
      <w:r w:rsidRPr="00A22A39">
        <w:rPr>
          <w:rFonts w:ascii="GHEA Grapalat" w:hAnsi="GHEA Grapalat"/>
          <w:lang w:val="hy-AM"/>
        </w:rPr>
        <w:t xml:space="preserve"> </w:t>
      </w:r>
    </w:p>
    <w:p w14:paraId="76B49635" w14:textId="77777777" w:rsidR="00A22A39" w:rsidRPr="00A22A39" w:rsidRDefault="00A22A39" w:rsidP="00A22A39">
      <w:pPr>
        <w:spacing w:line="216" w:lineRule="auto"/>
        <w:rPr>
          <w:rFonts w:ascii="GHEA Grapalat" w:hAnsi="GHEA Grapalat"/>
          <w:b/>
          <w:color w:val="333333"/>
          <w:sz w:val="24"/>
          <w:lang w:val="hy-AM"/>
        </w:rPr>
      </w:pPr>
    </w:p>
    <w:p w14:paraId="08F35BE8" w14:textId="77777777" w:rsidR="00A22A39" w:rsidRPr="00A22A39" w:rsidRDefault="00A22A39" w:rsidP="00A22A39">
      <w:pPr>
        <w:spacing w:line="216" w:lineRule="auto"/>
        <w:rPr>
          <w:rFonts w:ascii="GHEA Grapalat" w:hAnsi="GHEA Grapalat"/>
          <w:b/>
          <w:color w:val="333333"/>
          <w:sz w:val="24"/>
          <w:lang w:val="hy-AM"/>
        </w:rPr>
      </w:pPr>
    </w:p>
    <w:p w14:paraId="7B197A77" w14:textId="77777777" w:rsidR="00A22A39" w:rsidRPr="00A22A39" w:rsidRDefault="00A22A39" w:rsidP="00A22A39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14:paraId="70AEEF0A" w14:textId="1B7C275C" w:rsidR="00C66A97" w:rsidRPr="00653A31" w:rsidRDefault="00A22A39" w:rsidP="00A22A39">
      <w:pPr>
        <w:rPr>
          <w:lang w:val="hy-AM"/>
        </w:rPr>
      </w:pPr>
      <w:r w:rsidRPr="00A22A39">
        <w:rPr>
          <w:rFonts w:ascii="GHEA Grapalat" w:hAnsi="GHEA Grapalat"/>
          <w:b/>
          <w:color w:val="333333"/>
          <w:sz w:val="24"/>
          <w:lang w:val="hy-AM"/>
        </w:rPr>
        <w:tab/>
        <w:t xml:space="preserve">ԱՎԱԳ ՀԱՐԿԱԴԻՐ ԿԱՏԱՐՈՂ    </w:t>
      </w:r>
      <w:r w:rsidRPr="00A22A39">
        <w:rPr>
          <w:rFonts w:ascii="GHEA Grapalat" w:hAnsi="GHEA Grapalat"/>
          <w:b/>
          <w:color w:val="333333"/>
          <w:sz w:val="24"/>
          <w:lang w:val="hy-AM"/>
        </w:rPr>
        <w:tab/>
      </w:r>
      <w:r w:rsidRPr="00A22A39">
        <w:rPr>
          <w:rFonts w:ascii="GHEA Grapalat" w:hAnsi="GHEA Grapalat"/>
          <w:b/>
          <w:color w:val="333333"/>
          <w:sz w:val="24"/>
          <w:szCs w:val="24"/>
          <w:lang w:val="hy-AM"/>
        </w:rPr>
        <w:tab/>
      </w:r>
      <w:r w:rsidRPr="00A22A39">
        <w:rPr>
          <w:rFonts w:ascii="GHEA Grapalat" w:hAnsi="GHEA Grapalat"/>
          <w:b/>
          <w:color w:val="333333"/>
          <w:sz w:val="24"/>
          <w:szCs w:val="24"/>
          <w:lang w:val="hy-AM"/>
        </w:rPr>
        <w:tab/>
        <w:t xml:space="preserve">            </w:t>
      </w:r>
      <w:r w:rsidRPr="00A22A39">
        <w:rPr>
          <w:rFonts w:ascii="GHEA Grapalat" w:hAnsi="GHEA Grapalat"/>
          <w:b/>
          <w:color w:val="333333"/>
          <w:sz w:val="24"/>
          <w:szCs w:val="24"/>
          <w:lang w:val="hy-AM"/>
        </w:rPr>
        <w:tab/>
        <w:t>Խ.ՄԱՐԳԱՐՅԱՆ</w:t>
      </w:r>
      <w:r w:rsidRPr="00A22A39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sectPr w:rsidR="00C66A97" w:rsidRPr="00653A31" w:rsidSect="0089602F">
      <w:headerReference w:type="default" r:id="rId7"/>
      <w:pgSz w:w="11906" w:h="16838"/>
      <w:pgMar w:top="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367A" w14:textId="77777777" w:rsidR="00A756EB" w:rsidRDefault="00A756EB">
      <w:r>
        <w:separator/>
      </w:r>
    </w:p>
  </w:endnote>
  <w:endnote w:type="continuationSeparator" w:id="0">
    <w:p w14:paraId="5C9DB359" w14:textId="77777777" w:rsidR="00A756EB" w:rsidRDefault="00A7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FB65" w14:textId="77777777" w:rsidR="00A756EB" w:rsidRDefault="00A756EB">
      <w:r>
        <w:separator/>
      </w:r>
    </w:p>
  </w:footnote>
  <w:footnote w:type="continuationSeparator" w:id="0">
    <w:p w14:paraId="6A30114D" w14:textId="77777777" w:rsidR="00A756EB" w:rsidRDefault="00A7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EAC8" w14:textId="77777777" w:rsidR="003109DE" w:rsidRDefault="00A756EB">
    <w:pPr>
      <w:pStyle w:val="Header"/>
    </w:pPr>
  </w:p>
  <w:p w14:paraId="2120EBCD" w14:textId="77777777" w:rsidR="003109DE" w:rsidRDefault="00A75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BE"/>
    <w:rsid w:val="001505BE"/>
    <w:rsid w:val="00432C3C"/>
    <w:rsid w:val="00653A31"/>
    <w:rsid w:val="007E6201"/>
    <w:rsid w:val="00857DCC"/>
    <w:rsid w:val="0089602F"/>
    <w:rsid w:val="008E415F"/>
    <w:rsid w:val="00A22A39"/>
    <w:rsid w:val="00A756EB"/>
    <w:rsid w:val="00AF4F84"/>
    <w:rsid w:val="00C66A97"/>
    <w:rsid w:val="00E01C6F"/>
    <w:rsid w:val="00E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A193"/>
  <w15:docId w15:val="{40B2408B-8325-4722-9D85-FE0484C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653A31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653A31"/>
    <w:rPr>
      <w:rFonts w:ascii="Times Armenian" w:eastAsia="Times New Roman" w:hAnsi="Times Armenian" w:cs="Times New Roman"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653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3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3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Eghvard-2</dc:creator>
  <cp:keywords/>
  <dc:description/>
  <cp:lastModifiedBy>Eghvard</cp:lastModifiedBy>
  <cp:revision>11</cp:revision>
  <cp:lastPrinted>2022-11-28T12:46:00Z</cp:lastPrinted>
  <dcterms:created xsi:type="dcterms:W3CDTF">2022-11-28T12:29:00Z</dcterms:created>
  <dcterms:modified xsi:type="dcterms:W3CDTF">2022-12-01T13:41:00Z</dcterms:modified>
</cp:coreProperties>
</file>