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B5" w:rsidRDefault="00B601CD" w:rsidP="0005482C">
      <w:pPr>
        <w:shd w:val="clear" w:color="auto" w:fill="FFFFFF" w:themeFill="background1"/>
        <w:spacing w:after="240" w:line="240" w:lineRule="auto"/>
        <w:jc w:val="both"/>
        <w:rPr>
          <w:rFonts w:ascii="GHEA Grapalat" w:eastAsia="Times New Roman" w:hAnsi="GHEA Grapalat" w:cs="Times New Roman"/>
          <w:b/>
          <w:color w:val="000000"/>
          <w:sz w:val="32"/>
          <w:szCs w:val="29"/>
          <w:lang w:val="en-US"/>
        </w:rPr>
      </w:pPr>
      <w:bookmarkStart w:id="0" w:name="_GoBack"/>
      <w:proofErr w:type="spellStart"/>
      <w:r w:rsidRPr="00767756">
        <w:rPr>
          <w:rFonts w:ascii="GHEA Grapalat" w:eastAsia="Times New Roman" w:hAnsi="GHEA Grapalat" w:cs="Times New Roman"/>
          <w:b/>
          <w:color w:val="000000"/>
          <w:sz w:val="32"/>
          <w:szCs w:val="29"/>
        </w:rPr>
        <w:t>Հայտարարություն</w:t>
      </w:r>
      <w:proofErr w:type="spellEnd"/>
    </w:p>
    <w:p w:rsidR="0005482C" w:rsidRPr="004F42B5" w:rsidRDefault="00B601CD" w:rsidP="0005482C">
      <w:pPr>
        <w:shd w:val="clear" w:color="auto" w:fill="FFFFFF" w:themeFill="background1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  <w:r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 xml:space="preserve">ՀՀ Շիրակի մարզի Արթիկ համայնքի </w:t>
      </w:r>
      <w:r w:rsidR="0005482C"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&lt;&lt;</w:t>
      </w:r>
      <w:proofErr w:type="spellStart"/>
      <w:r w:rsidR="00D62BF8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Նոր</w:t>
      </w:r>
      <w:proofErr w:type="spellEnd"/>
      <w:r w:rsidR="00D62BF8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proofErr w:type="spellStart"/>
      <w:r w:rsidR="00D62BF8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Կյանքի</w:t>
      </w:r>
      <w:proofErr w:type="spellEnd"/>
      <w:r w:rsidR="004F42B5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նախադպրոցական ուսումնական հաստատություն</w:t>
      </w:r>
      <w:r w:rsidR="0005482C"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&gt;&gt; </w:t>
      </w:r>
      <w:r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ՀՈԱԿ-ը հայտարարում է մրցույթ</w:t>
      </w:r>
      <w:proofErr w:type="spellStart"/>
      <w:r w:rsidR="00D62BF8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ներ</w:t>
      </w:r>
      <w:proofErr w:type="spellEnd"/>
      <w:r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հաստատության </w:t>
      </w:r>
      <w:proofErr w:type="spellStart"/>
      <w:r w:rsidR="00D62BF8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երկու</w:t>
      </w:r>
      <w:proofErr w:type="spellEnd"/>
      <w:r w:rsidR="00D62BF8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 xml:space="preserve"> </w:t>
      </w:r>
      <w:r w:rsidR="004F42B5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դաստիարակ</w:t>
      </w:r>
      <w:proofErr w:type="spellStart"/>
      <w:r w:rsidR="008D20FF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ներ</w:t>
      </w:r>
      <w:proofErr w:type="spellEnd"/>
      <w:r w:rsidR="004F42B5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ի</w:t>
      </w:r>
      <w:r w:rsidR="00ED29E4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05482C"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թափուր պաշտոն</w:t>
      </w:r>
      <w:proofErr w:type="spellStart"/>
      <w:r w:rsidR="00D62BF8">
        <w:rPr>
          <w:rFonts w:ascii="GHEA Grapalat" w:eastAsia="Times New Roman" w:hAnsi="GHEA Grapalat" w:cs="Times New Roman"/>
          <w:color w:val="000000"/>
          <w:sz w:val="29"/>
          <w:szCs w:val="29"/>
          <w:lang w:val="en-US"/>
        </w:rPr>
        <w:t>ներ</w:t>
      </w:r>
      <w:proofErr w:type="spellEnd"/>
      <w:r w:rsidR="0005482C" w:rsidRPr="004F42B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ը զբաղեցնելու համար:</w:t>
      </w:r>
    </w:p>
    <w:p w:rsidR="00D62BF8" w:rsidRPr="00D62BF8" w:rsidRDefault="00D62BF8" w:rsidP="00D62BF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  <w:r w:rsidRPr="00D62BF8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Նախադպրոցական ուսումնական հաստատության դաստիարակի</w:t>
      </w:r>
      <w:r w:rsidRPr="00AE78F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պաշտոնը զբաղեցնողը պետք է ունենա միջին մասնագիտական կամ բարձրագույն (բակալավր, դիպլոմավորված մասնագետ, մագիստրոս) մասնագիտական կրթություն` համապատասխան որակավորմամբ կամ վերջին տասը տարվա ընթացքում նախադպրոցական կրթության ոլորտում կամ մանկավարժական գործունեության առնվազն երկու տարվա</w:t>
      </w:r>
      <w:r w:rsidRPr="00D62BF8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Pr="00AE78F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մանկավարժական գործունեության ստաժ</w:t>
      </w:r>
      <w:r w:rsidRPr="00D62BF8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՝ </w:t>
      </w:r>
      <w:r w:rsidRPr="00AE78F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համաձայն ՀՀ կրթության և գիտության նախարարի 2011 թվականի ապրիլի 26-ի N 416-Ն հրամանով սահմանված տարիֆաորակավորման պահանջների:</w:t>
      </w:r>
    </w:p>
    <w:p w:rsidR="00D62BF8" w:rsidRPr="008D20FF" w:rsidRDefault="00D62BF8" w:rsidP="00322653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</w:p>
    <w:p w:rsidR="00DC7536" w:rsidRPr="00194017" w:rsidRDefault="003A17E5" w:rsidP="00322653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  <w:r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Նախադպրոցական ուսումնական հաստատության </w:t>
      </w:r>
      <w:r w:rsidR="004F42B5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դաստիարակի </w:t>
      </w:r>
      <w:r w:rsidR="00B601CD" w:rsidRPr="004C3653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հաստիքի համար սահմանված է </w:t>
      </w:r>
      <w:r w:rsidR="00B601CD"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0.5</w:t>
      </w:r>
      <w:r w:rsidR="00B601CD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դրույք</w:t>
      </w:r>
      <w:r w:rsidR="00194017" w:rsidRPr="00194017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:</w:t>
      </w:r>
    </w:p>
    <w:p w:rsidR="00B601CD" w:rsidRPr="001B4791" w:rsidRDefault="00B601CD" w:rsidP="00E36486">
      <w:pPr>
        <w:shd w:val="clear" w:color="auto" w:fill="FFFFFF" w:themeFill="background1"/>
        <w:spacing w:after="240" w:line="240" w:lineRule="auto"/>
        <w:rPr>
          <w:rFonts w:ascii="GHEA Grapalat" w:eastAsia="Times New Roman" w:hAnsi="GHEA Grapalat" w:cs="Times New Roman"/>
          <w:color w:val="333333"/>
          <w:sz w:val="31"/>
          <w:szCs w:val="31"/>
          <w:highlight w:val="yellow"/>
          <w:lang w:val="hy-AM"/>
        </w:rPr>
      </w:pPr>
      <w:r w:rsidRPr="0076775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Մրցույթին մասնակցելու համար անձը տնօրենին է ներկա</w:t>
      </w:r>
      <w:r w:rsidR="00AC781F"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յացնում հետևյալ փաստաթղթերը`</w:t>
      </w:r>
      <w:r w:rsidR="00AC781F"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1)</w:t>
      </w:r>
      <w:r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դիմում (Ձև 1).</w:t>
      </w:r>
      <w:r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2) կրթության մասին փաստաթուղթ (դիպլոմ).</w:t>
      </w:r>
      <w:r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3) անձը հաստատող փաստաթուղթ.</w:t>
      </w:r>
      <w:r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4) աշխատանքային ստաժի վերաբերյալ տեղեկանք կամ աշխատանքային գրքույկ (առկայության դեպքում).</w:t>
      </w:r>
      <w:r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5) ինքնակենսագրություն (Ձև 4).</w:t>
      </w:r>
      <w:r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6) մեկ լուսանկար` 3x4 չափի.</w:t>
      </w:r>
      <w:r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7) այլ պետությունների քաղաքացիները` Հայաստանի Հանրապետությունում աշխատելու իրավունքը հավաստող փաստաթուղթ.</w:t>
      </w:r>
      <w:r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8) Հայաստանի Հանրապետության արական սեռի քաղաքացիները ներկայացնում են նաև զինվորական գրքույկ կամ զինվորական կցագրման վկայական.</w:t>
      </w:r>
      <w:r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  <w:t>9) հրատարակված հոդվածների ցանկ կամ գիտական կոչումը հավաստող փաստաթղթեր (դրանց առկայության դեպքում):</w:t>
      </w:r>
      <w:r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D0681E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lastRenderedPageBreak/>
        <w:t>Փաստա</w:t>
      </w:r>
      <w:r w:rsidR="006D0D6B" w:rsidRPr="00D0681E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թղթերն ընդունվում են </w:t>
      </w:r>
      <w:r w:rsidR="00EE2F9C" w:rsidRPr="00D0681E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2023 թվականի </w:t>
      </w:r>
      <w:r w:rsidR="003A17E5" w:rsidRPr="00D0681E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փետրվարի </w:t>
      </w:r>
      <w:r w:rsidR="008D20FF" w:rsidRPr="00D0681E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15</w:t>
      </w:r>
      <w:r w:rsidR="006D0D6B" w:rsidRPr="00D0681E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–ից </w:t>
      </w:r>
      <w:r w:rsidR="00BA05BD" w:rsidRPr="00D0681E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մարտի </w:t>
      </w:r>
      <w:r w:rsidR="00BB4B54" w:rsidRPr="00D0681E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15</w:t>
      </w:r>
      <w:r w:rsidR="00EE2F9C" w:rsidRPr="00D0681E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-</w:t>
      </w:r>
      <w:r w:rsidRPr="00D0681E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ը ներառյալ</w:t>
      </w:r>
      <w:r w:rsidR="004C3653" w:rsidRPr="00D0681E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`</w:t>
      </w:r>
      <w:r w:rsidRPr="00D0681E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 </w:t>
      </w:r>
      <w:r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ամեն օր ժամը 9:00 - 17:30-ը</w:t>
      </w:r>
      <w:r w:rsidR="004C3653"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,</w:t>
      </w:r>
      <w:r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բացի շաբաթ և կիրակի օրերից, ՀՀ Շիրակի մարզ, Արթիկ համայնքի &lt;&lt;</w:t>
      </w:r>
      <w:r w:rsidR="008D20FF"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Նոր Կյանքի </w:t>
      </w:r>
      <w:r w:rsidR="004F42B5"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նախադպրոցական ուսումնական հաստատություն</w:t>
      </w:r>
      <w:r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&gt;&gt; ՀՈԱԿ-ում:</w:t>
      </w:r>
    </w:p>
    <w:p w:rsidR="004302B9" w:rsidRPr="00D21DF5" w:rsidRDefault="00B601CD" w:rsidP="004302B9">
      <w:pPr>
        <w:shd w:val="clear" w:color="auto" w:fill="FFFFFF" w:themeFill="background1"/>
        <w:spacing w:after="0" w:line="240" w:lineRule="auto"/>
        <w:rPr>
          <w:rFonts w:ascii="GHEA Grapalat" w:eastAsia="Times New Roman" w:hAnsi="GHEA Grapalat" w:cs="Times New Roman"/>
          <w:color w:val="000000"/>
          <w:sz w:val="29"/>
          <w:szCs w:val="29"/>
          <w:highlight w:val="yellow"/>
          <w:lang w:val="hy-AM"/>
        </w:rPr>
      </w:pPr>
      <w:r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Մրցույթն անցկացվելու է երկու փուլով</w:t>
      </w:r>
      <w:r w:rsidR="00A35951"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՝</w:t>
      </w:r>
      <w:r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թեստավորման և հարցազրույցի՝ ըստ ՀՀ ԿԳՄՍ նախարարի 25.03.2022թ-ի № 471-Ա/2 հրամանի մշակված հարցաշարերի</w:t>
      </w:r>
      <w:r w:rsidR="00A35951"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(https://escs.am/am/news/11978)</w:t>
      </w:r>
      <w:r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:</w:t>
      </w:r>
      <w:r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="00AC781F" w:rsidRPr="008D20FF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Մրցույթը</w:t>
      </w:r>
      <w:r w:rsidR="00367E50" w:rsidRPr="008D20FF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 տեղի կունենա </w:t>
      </w:r>
      <w:r w:rsidR="006D0D6B" w:rsidRPr="008D20FF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մարտի </w:t>
      </w:r>
      <w:r w:rsidR="008D20FF" w:rsidRPr="008D20FF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22</w:t>
      </w:r>
      <w:r w:rsidRPr="008D20FF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-ին ժամը 11։30 –ին</w:t>
      </w:r>
      <w:r w:rsidR="00AC781F"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&lt;&lt;</w:t>
      </w:r>
      <w:r w:rsidR="008D20FF"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Նոր Կյանքի</w:t>
      </w:r>
      <w:r w:rsidR="004F42B5"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նախադպրոցական ուսումնական հաստատություն</w:t>
      </w:r>
      <w:r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&gt;&gt; ՀՈԱԿ- ում /</w:t>
      </w:r>
      <w:r w:rsidR="00AC781F"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հասցե</w:t>
      </w:r>
      <w:r w:rsidR="000B6223"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ՀՀ Շիրակի մարզ Արթիկ համայ</w:t>
      </w:r>
      <w:r w:rsidR="00ED4E44"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նք</w:t>
      </w:r>
      <w:r w:rsidR="007B5788"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,</w:t>
      </w:r>
      <w:r w:rsidR="00ED4E44"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7B5788"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գյուղ </w:t>
      </w:r>
      <w:r w:rsidR="00D21DF5" w:rsidRPr="00D21DF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Նոր Կյանք</w:t>
      </w:r>
      <w:r w:rsidR="007B5788"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, </w:t>
      </w:r>
      <w:r w:rsidR="00D21DF5" w:rsidRPr="00D21DF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5-րդ փող, թիվ 23/1</w:t>
      </w:r>
      <w:r w:rsidR="007B5788"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: </w:t>
      </w:r>
      <w:r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Մրցույթին մասնակցող քաղաքացիները կարող են հայտարարությանը</w:t>
      </w:r>
      <w:r w:rsidRPr="001B4791">
        <w:rPr>
          <w:rFonts w:ascii="GHEA Grapalat" w:eastAsia="Times New Roman" w:hAnsi="GHEA Grapalat" w:cs="Times New Roman"/>
          <w:color w:val="000000"/>
          <w:sz w:val="29"/>
          <w:szCs w:val="29"/>
          <w:highlight w:val="yellow"/>
          <w:lang w:val="hy-AM"/>
        </w:rPr>
        <w:t xml:space="preserve"> </w:t>
      </w:r>
      <w:r w:rsidRPr="00D21DF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հետևել </w:t>
      </w:r>
      <w:r w:rsidRPr="00D21DF5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 xml:space="preserve">www.azdarar.am, www.artik.am </w:t>
      </w:r>
      <w:r w:rsidRPr="00D21DF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կայքերում։</w:t>
      </w:r>
      <w:r w:rsidRPr="00D21DF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br/>
      </w:r>
      <w:r w:rsidRPr="00D21DF5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Տեղեկությունների համար զանգահարել</w:t>
      </w:r>
      <w:r w:rsidRPr="00D21DF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0B6223" w:rsidRPr="00D21DF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+374</w:t>
      </w:r>
      <w:r w:rsidR="00C72132" w:rsidRPr="00D21DF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</w:t>
      </w:r>
      <w:r w:rsidR="00D21DF5" w:rsidRPr="00D21DF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94 96 43 70</w:t>
      </w:r>
      <w:r w:rsidRPr="001B4791">
        <w:rPr>
          <w:rFonts w:ascii="GHEA Grapalat" w:eastAsia="Times New Roman" w:hAnsi="GHEA Grapalat" w:cs="Times New Roman"/>
          <w:color w:val="000000"/>
          <w:sz w:val="29"/>
          <w:szCs w:val="29"/>
          <w:highlight w:val="yellow"/>
          <w:lang w:val="hy-AM"/>
        </w:rPr>
        <w:br/>
      </w:r>
      <w:r w:rsidRPr="00D21DF5">
        <w:rPr>
          <w:rFonts w:ascii="GHEA Grapalat" w:eastAsia="Times New Roman" w:hAnsi="GHEA Grapalat" w:cs="Times New Roman"/>
          <w:b/>
          <w:color w:val="000000"/>
          <w:sz w:val="29"/>
          <w:szCs w:val="29"/>
          <w:lang w:val="hy-AM"/>
        </w:rPr>
        <w:t>Տնօրեն</w:t>
      </w:r>
      <w:r w:rsidRPr="00D21DF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՝ </w:t>
      </w:r>
      <w:r w:rsidR="00D21DF5" w:rsidRPr="00D21DF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Արմինե Վարդանյան</w:t>
      </w:r>
    </w:p>
    <w:p w:rsidR="007B5788" w:rsidRPr="00060D26" w:rsidRDefault="00B601CD" w:rsidP="004302B9">
      <w:pPr>
        <w:shd w:val="clear" w:color="auto" w:fill="FFFFFF" w:themeFill="background1"/>
        <w:spacing w:after="0" w:line="240" w:lineRule="auto"/>
        <w:rPr>
          <w:rFonts w:ascii="GHEA Grapalat" w:hAnsi="GHEA Grapalat"/>
          <w:color w:val="000000"/>
          <w:sz w:val="29"/>
          <w:szCs w:val="29"/>
          <w:highlight w:val="yellow"/>
          <w:lang w:val="hy-AM"/>
        </w:rPr>
      </w:pPr>
      <w:r w:rsidRPr="00D21DF5">
        <w:rPr>
          <w:rFonts w:ascii="GHEA Grapalat" w:hAnsi="GHEA Grapalat"/>
          <w:b/>
          <w:color w:val="000000"/>
          <w:sz w:val="29"/>
          <w:szCs w:val="29"/>
          <w:lang w:val="hy-AM"/>
        </w:rPr>
        <w:t>Հասցե</w:t>
      </w:r>
      <w:r w:rsidRPr="00D21DF5">
        <w:rPr>
          <w:rFonts w:ascii="GHEA Grapalat" w:hAnsi="GHEA Grapalat"/>
          <w:color w:val="000000"/>
          <w:sz w:val="29"/>
          <w:szCs w:val="29"/>
          <w:lang w:val="hy-AM"/>
        </w:rPr>
        <w:t>`</w:t>
      </w:r>
      <w:r w:rsidRPr="00D21DF5">
        <w:rPr>
          <w:rFonts w:ascii="Sylfaen" w:hAnsi="Sylfaen"/>
          <w:color w:val="000000"/>
          <w:sz w:val="29"/>
          <w:szCs w:val="29"/>
          <w:lang w:val="hy-AM"/>
        </w:rPr>
        <w:t> </w:t>
      </w:r>
      <w:r w:rsidR="00C72132" w:rsidRPr="00D21DF5">
        <w:rPr>
          <w:rFonts w:ascii="GHEA Grapalat" w:hAnsi="GHEA Grapalat"/>
          <w:color w:val="000000"/>
          <w:sz w:val="29"/>
          <w:szCs w:val="29"/>
          <w:lang w:val="hy-AM"/>
        </w:rPr>
        <w:t xml:space="preserve"> </w:t>
      </w:r>
      <w:r w:rsidR="00D21DF5"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ՀՀ Շիրակի մարզ Արթիկ համայնք, գյուղ </w:t>
      </w:r>
      <w:r w:rsidR="00D21DF5" w:rsidRPr="00D21DF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Նոր Կյանք</w:t>
      </w:r>
      <w:r w:rsidR="00D21DF5" w:rsidRPr="008D20FF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, </w:t>
      </w:r>
      <w:r w:rsidR="00060D26" w:rsidRPr="00060D2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7</w:t>
      </w:r>
      <w:r w:rsidR="00D21DF5" w:rsidRPr="00D21DF5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>-րդ փող, թիվ 2</w:t>
      </w:r>
      <w:r w:rsidR="00060D26" w:rsidRPr="00060D26"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  <w:t xml:space="preserve"> շենք</w:t>
      </w:r>
    </w:p>
    <w:p w:rsidR="00B601CD" w:rsidRDefault="00B601CD" w:rsidP="004302B9">
      <w:pPr>
        <w:pStyle w:val="a3"/>
        <w:shd w:val="clear" w:color="auto" w:fill="FFFFFF" w:themeFill="background1"/>
        <w:spacing w:before="0" w:beforeAutospacing="0" w:after="0" w:afterAutospacing="0"/>
        <w:rPr>
          <w:rFonts w:ascii="GHEA Grapalat" w:hAnsi="GHEA Grapalat"/>
          <w:color w:val="000000"/>
          <w:sz w:val="29"/>
          <w:szCs w:val="29"/>
          <w:lang w:val="en-US"/>
        </w:rPr>
      </w:pPr>
      <w:r w:rsidRPr="00D21DF5">
        <w:rPr>
          <w:rFonts w:ascii="GHEA Grapalat" w:hAnsi="GHEA Grapalat"/>
          <w:b/>
          <w:color w:val="000000"/>
          <w:sz w:val="29"/>
          <w:szCs w:val="29"/>
          <w:lang w:val="hy-AM"/>
        </w:rPr>
        <w:t>Էլ. փոստ`</w:t>
      </w:r>
      <w:r w:rsidRPr="00D21DF5">
        <w:rPr>
          <w:rFonts w:ascii="Courier New" w:hAnsi="Courier New" w:cs="Courier New"/>
          <w:color w:val="000000"/>
          <w:sz w:val="29"/>
          <w:szCs w:val="29"/>
          <w:lang w:val="hy-AM"/>
        </w:rPr>
        <w:t> </w:t>
      </w:r>
      <w:hyperlink r:id="rId9" w:history="1">
        <w:r w:rsidR="00D0681E" w:rsidRPr="00AF0C66">
          <w:rPr>
            <w:rStyle w:val="a8"/>
            <w:rFonts w:ascii="GHEA Grapalat" w:hAnsi="GHEA Grapalat"/>
            <w:sz w:val="29"/>
            <w:szCs w:val="29"/>
            <w:lang w:val="hy-AM"/>
          </w:rPr>
          <w:t>norkyanqpartez@mail.ru</w:t>
        </w:r>
      </w:hyperlink>
    </w:p>
    <w:p w:rsidR="00D0681E" w:rsidRPr="00D0681E" w:rsidRDefault="00D0681E" w:rsidP="004302B9">
      <w:pPr>
        <w:pStyle w:val="a3"/>
        <w:shd w:val="clear" w:color="auto" w:fill="FFFFFF" w:themeFill="background1"/>
        <w:spacing w:before="0" w:beforeAutospacing="0" w:after="0" w:afterAutospacing="0"/>
        <w:rPr>
          <w:rFonts w:ascii="Sylfaen" w:hAnsi="Sylfaen" w:cs="Courier New"/>
          <w:color w:val="000000"/>
          <w:sz w:val="29"/>
          <w:szCs w:val="29"/>
          <w:lang w:val="en-US"/>
        </w:rPr>
      </w:pPr>
    </w:p>
    <w:p w:rsidR="00F26DBE" w:rsidRPr="00914FF0" w:rsidRDefault="00F26DBE" w:rsidP="004302B9">
      <w:pPr>
        <w:spacing w:after="0" w:line="250" w:lineRule="atLeast"/>
        <w:rPr>
          <w:rFonts w:ascii="GHEA Grapalat" w:eastAsia="Times New Roman" w:hAnsi="GHEA Grapalat" w:cs="Times New Roman"/>
          <w:color w:val="000000"/>
          <w:sz w:val="29"/>
          <w:szCs w:val="29"/>
          <w:lang w:val="hy-AM"/>
        </w:rPr>
      </w:pPr>
    </w:p>
    <w:bookmarkEnd w:id="0"/>
    <w:p w:rsidR="00D6741F" w:rsidRPr="00914FF0" w:rsidRDefault="00D6741F" w:rsidP="00A35951">
      <w:pPr>
        <w:spacing w:line="250" w:lineRule="atLeast"/>
        <w:rPr>
          <w:rFonts w:ascii="GHEA Grapalat" w:hAnsi="GHEA Grapalat"/>
          <w:lang w:val="hy-AM"/>
        </w:rPr>
      </w:pPr>
    </w:p>
    <w:sectPr w:rsidR="00D6741F" w:rsidRPr="00914FF0" w:rsidSect="007367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19" w:rsidRDefault="00834319" w:rsidP="00B601CD">
      <w:pPr>
        <w:spacing w:after="0" w:line="240" w:lineRule="auto"/>
      </w:pPr>
      <w:r>
        <w:separator/>
      </w:r>
    </w:p>
  </w:endnote>
  <w:endnote w:type="continuationSeparator" w:id="0">
    <w:p w:rsidR="00834319" w:rsidRDefault="00834319" w:rsidP="00B6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19" w:rsidRDefault="00834319" w:rsidP="00B601CD">
      <w:pPr>
        <w:spacing w:after="0" w:line="240" w:lineRule="auto"/>
      </w:pPr>
      <w:r>
        <w:separator/>
      </w:r>
    </w:p>
  </w:footnote>
  <w:footnote w:type="continuationSeparator" w:id="0">
    <w:p w:rsidR="00834319" w:rsidRDefault="00834319" w:rsidP="00B60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68C0"/>
    <w:multiLevelType w:val="hybridMultilevel"/>
    <w:tmpl w:val="D462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1CD"/>
    <w:rsid w:val="0005482C"/>
    <w:rsid w:val="0005774B"/>
    <w:rsid w:val="00060D26"/>
    <w:rsid w:val="0007235E"/>
    <w:rsid w:val="000B6223"/>
    <w:rsid w:val="0010053F"/>
    <w:rsid w:val="00194017"/>
    <w:rsid w:val="001B4791"/>
    <w:rsid w:val="001D07A4"/>
    <w:rsid w:val="001D68FF"/>
    <w:rsid w:val="00262BB3"/>
    <w:rsid w:val="00283903"/>
    <w:rsid w:val="002954CF"/>
    <w:rsid w:val="00304CBB"/>
    <w:rsid w:val="00322653"/>
    <w:rsid w:val="003506E3"/>
    <w:rsid w:val="00367E50"/>
    <w:rsid w:val="003A0FE2"/>
    <w:rsid w:val="003A17E5"/>
    <w:rsid w:val="004302B9"/>
    <w:rsid w:val="004515F3"/>
    <w:rsid w:val="00455B16"/>
    <w:rsid w:val="00463A73"/>
    <w:rsid w:val="004643A6"/>
    <w:rsid w:val="004C3653"/>
    <w:rsid w:val="004C40C7"/>
    <w:rsid w:val="004F42B5"/>
    <w:rsid w:val="0054528A"/>
    <w:rsid w:val="00561BB7"/>
    <w:rsid w:val="005C116F"/>
    <w:rsid w:val="005E494D"/>
    <w:rsid w:val="00637AF7"/>
    <w:rsid w:val="00637C08"/>
    <w:rsid w:val="00681356"/>
    <w:rsid w:val="00696D90"/>
    <w:rsid w:val="006B7C0A"/>
    <w:rsid w:val="006D0D6B"/>
    <w:rsid w:val="007300C7"/>
    <w:rsid w:val="007367A1"/>
    <w:rsid w:val="00767756"/>
    <w:rsid w:val="00781148"/>
    <w:rsid w:val="007B5788"/>
    <w:rsid w:val="007F04BA"/>
    <w:rsid w:val="007F3957"/>
    <w:rsid w:val="00802778"/>
    <w:rsid w:val="00834319"/>
    <w:rsid w:val="008D20FF"/>
    <w:rsid w:val="008D4F6D"/>
    <w:rsid w:val="00914FF0"/>
    <w:rsid w:val="009D2B61"/>
    <w:rsid w:val="009E323F"/>
    <w:rsid w:val="00A35951"/>
    <w:rsid w:val="00AC781F"/>
    <w:rsid w:val="00AE78F5"/>
    <w:rsid w:val="00B03EF2"/>
    <w:rsid w:val="00B601CD"/>
    <w:rsid w:val="00BA05BD"/>
    <w:rsid w:val="00BB4B54"/>
    <w:rsid w:val="00BD0D04"/>
    <w:rsid w:val="00BD6B84"/>
    <w:rsid w:val="00C0555B"/>
    <w:rsid w:val="00C14195"/>
    <w:rsid w:val="00C20B75"/>
    <w:rsid w:val="00C25CF4"/>
    <w:rsid w:val="00C42279"/>
    <w:rsid w:val="00C663C5"/>
    <w:rsid w:val="00C7200C"/>
    <w:rsid w:val="00C72132"/>
    <w:rsid w:val="00C81A1D"/>
    <w:rsid w:val="00CA32D9"/>
    <w:rsid w:val="00CA49C6"/>
    <w:rsid w:val="00CF46A5"/>
    <w:rsid w:val="00D024E1"/>
    <w:rsid w:val="00D0681E"/>
    <w:rsid w:val="00D156E7"/>
    <w:rsid w:val="00D21DF5"/>
    <w:rsid w:val="00D426D5"/>
    <w:rsid w:val="00D61395"/>
    <w:rsid w:val="00D62BF8"/>
    <w:rsid w:val="00D6741F"/>
    <w:rsid w:val="00DC7536"/>
    <w:rsid w:val="00DE5569"/>
    <w:rsid w:val="00E145F4"/>
    <w:rsid w:val="00E36486"/>
    <w:rsid w:val="00E50C8E"/>
    <w:rsid w:val="00E86E24"/>
    <w:rsid w:val="00ED29E4"/>
    <w:rsid w:val="00ED4E44"/>
    <w:rsid w:val="00ED7EAE"/>
    <w:rsid w:val="00EE2F9C"/>
    <w:rsid w:val="00EE4E63"/>
    <w:rsid w:val="00F0514E"/>
    <w:rsid w:val="00F26DBE"/>
    <w:rsid w:val="00F27AE7"/>
    <w:rsid w:val="00F561DE"/>
    <w:rsid w:val="00F65DA4"/>
    <w:rsid w:val="00F82BB2"/>
    <w:rsid w:val="00F86E4B"/>
    <w:rsid w:val="00F9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6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01CD"/>
  </w:style>
  <w:style w:type="paragraph" w:styleId="a6">
    <w:name w:val="footer"/>
    <w:basedOn w:val="a"/>
    <w:link w:val="a7"/>
    <w:uiPriority w:val="99"/>
    <w:semiHidden/>
    <w:unhideWhenUsed/>
    <w:rsid w:val="00B6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01CD"/>
  </w:style>
  <w:style w:type="character" w:styleId="a8">
    <w:name w:val="Hyperlink"/>
    <w:basedOn w:val="a0"/>
    <w:uiPriority w:val="99"/>
    <w:unhideWhenUsed/>
    <w:rsid w:val="000B6223"/>
    <w:rPr>
      <w:color w:val="0000FF"/>
      <w:u w:val="single"/>
    </w:rPr>
  </w:style>
  <w:style w:type="paragraph" w:customStyle="1" w:styleId="an-tags">
    <w:name w:val="an-tags"/>
    <w:basedOn w:val="a"/>
    <w:rsid w:val="0063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E7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4011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05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773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orkyanqparte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07EE-817C-455A-B047-609E9F84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34</cp:revision>
  <cp:lastPrinted>2023-02-14T07:16:00Z</cp:lastPrinted>
  <dcterms:created xsi:type="dcterms:W3CDTF">2023-01-20T06:02:00Z</dcterms:created>
  <dcterms:modified xsi:type="dcterms:W3CDTF">2023-02-15T08:38:00Z</dcterms:modified>
</cp:coreProperties>
</file>