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p w14:paraId="1EEC02E9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ab/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386F7F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48DDCAA4" w14:textId="51612E68" w:rsidR="005A3914" w:rsidRPr="005A3914" w:rsidRDefault="008A073E" w:rsidP="005A3914">
      <w:pPr>
        <w:spacing w:after="0" w:line="240" w:lineRule="auto"/>
        <w:ind w:firstLine="142"/>
        <w:jc w:val="center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5A3914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ԱՇԽԱՏԱԿԱԶՄԻ  </w:t>
      </w:r>
      <w:r w:rsidR="005A3914" w:rsidRPr="005A3914">
        <w:rPr>
          <w:rFonts w:ascii="GHEA Grapalat" w:hAnsi="GHEA Grapalat"/>
          <w:sz w:val="24"/>
          <w:szCs w:val="24"/>
          <w:lang w:val="hy-AM"/>
        </w:rPr>
        <w:t>ՖԻՆԱՆՍԱՏՆՏԵՍԱԳԻՏԱԿԱՆ ԵՎ ԳՆՈՒՄՆԵՐԻ ԲԱԺՆԻ   1- ԻՆ  ԿԱՐԳԻ  ՄԱՍՆԱԳԵՏԻ</w:t>
      </w:r>
    </w:p>
    <w:p w14:paraId="131A4696" w14:textId="7FB3CE37" w:rsidR="008A073E" w:rsidRPr="008844C5" w:rsidRDefault="00121E46" w:rsidP="00D620DD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 w:rsidRPr="008844C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B6679"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844C5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="008A073E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</w:t>
      </w:r>
      <w:r w:rsidR="005A391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="008A073E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="0085745C" w:rsidRPr="008844C5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2</w:t>
      </w:r>
      <w:r w:rsidR="005A3914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6</w:t>
      </w:r>
      <w:r w:rsidR="008A073E" w:rsidRPr="008844C5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="008A073E" w:rsidRPr="008844C5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="008A073E" w:rsidRPr="008844C5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7212AE19" w14:textId="77777777" w:rsidR="008A073E" w:rsidRPr="005A3914" w:rsidRDefault="008A073E" w:rsidP="008A073E">
      <w:pPr>
        <w:spacing w:after="0" w:line="240" w:lineRule="auto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/>
        </w:rPr>
      </w:pPr>
    </w:p>
    <w:p w14:paraId="51ADEB78" w14:textId="6D18EB1A" w:rsidR="008A073E" w:rsidRPr="005A3914" w:rsidRDefault="008A073E" w:rsidP="002F2B79">
      <w:pPr>
        <w:pStyle w:val="ListParagraph"/>
        <w:numPr>
          <w:ilvl w:val="0"/>
          <w:numId w:val="9"/>
        </w:numPr>
        <w:spacing w:after="0" w:line="240" w:lineRule="auto"/>
        <w:ind w:left="540"/>
        <w:jc w:val="both"/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</w:pPr>
      <w:r w:rsidRPr="005A3914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Աշխատակազմի</w:t>
      </w:r>
      <w:r w:rsidRPr="005A3914">
        <w:rPr>
          <w:rFonts w:ascii="GHEA Grapalat" w:eastAsia="Times New Roman" w:hAnsi="GHEA Grapalat" w:cs="Arial LatArm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5A3914" w:rsidRPr="005A3914">
        <w:rPr>
          <w:rFonts w:ascii="GHEA Grapalat" w:hAnsi="GHEA Grapalat" w:cs="Sylfaen"/>
          <w:b/>
          <w:bCs/>
          <w:sz w:val="24"/>
          <w:szCs w:val="24"/>
          <w:lang w:val="hy-AM"/>
        </w:rPr>
        <w:t>Ֆինանսատնտեսագիտական և գնումների</w:t>
      </w:r>
      <w:r w:rsidR="005A3914" w:rsidRPr="005A3914">
        <w:rPr>
          <w:rFonts w:ascii="GHEA Grapalat" w:hAnsi="GHEA Grapalat"/>
          <w:b/>
          <w:bCs/>
          <w:sz w:val="24"/>
          <w:szCs w:val="24"/>
          <w:lang w:val="hy-AM"/>
        </w:rPr>
        <w:t xml:space="preserve"> բաժնի 1-ին կարգի մասնագետ</w:t>
      </w:r>
      <w:r w:rsidR="008844C5" w:rsidRPr="005A3914">
        <w:rPr>
          <w:rFonts w:ascii="GHEA Grapalat" w:hAnsi="GHEA Grapalat" w:cs="Sylfaen"/>
          <w:b/>
          <w:bCs/>
          <w:sz w:val="24"/>
          <w:szCs w:val="24"/>
          <w:lang w:val="hy-AM"/>
        </w:rPr>
        <w:t>ը</w:t>
      </w:r>
      <w:r w:rsidR="008844C5" w:rsidRPr="005A3914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  <w:t>/</w:t>
      </w:r>
      <w:r w:rsidRPr="005A3914">
        <w:rPr>
          <w:rFonts w:ascii="GHEA Grapalat" w:hAnsi="GHEA Grapalat" w:cs="Arial"/>
          <w:b/>
          <w:bCs/>
          <w:color w:val="000000" w:themeColor="text1"/>
          <w:sz w:val="24"/>
          <w:szCs w:val="24"/>
          <w:lang w:val="hy-AM"/>
        </w:rPr>
        <w:t>ծածկագիր</w:t>
      </w:r>
      <w:r w:rsidRPr="005A391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8844C5" w:rsidRPr="005A3914">
        <w:rPr>
          <w:rFonts w:ascii="GHEA Grapalat" w:hAnsi="GHEA Grapalat" w:cs="Sylfaen"/>
          <w:b/>
          <w:bCs/>
          <w:color w:val="000000" w:themeColor="text1"/>
          <w:sz w:val="24"/>
          <w:szCs w:val="24"/>
          <w:lang w:val="hy-AM"/>
        </w:rPr>
        <w:t>3</w:t>
      </w:r>
      <w:r w:rsidRPr="005A39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.</w:t>
      </w:r>
      <w:r w:rsidR="005A3914" w:rsidRPr="005A39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Pr="005A39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-</w:t>
      </w:r>
      <w:r w:rsidR="0085745C" w:rsidRPr="005A39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2</w:t>
      </w:r>
      <w:r w:rsidR="005A3914" w:rsidRPr="005A3914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6</w:t>
      </w:r>
      <w:r w:rsidRPr="005A3914">
        <w:rPr>
          <w:rFonts w:ascii="GHEA Grapalat" w:hAnsi="GHEA Grapalat" w:cs="Arial LatArm"/>
          <w:b/>
          <w:bCs/>
          <w:color w:val="000000" w:themeColor="text1"/>
          <w:sz w:val="24"/>
          <w:szCs w:val="24"/>
          <w:lang w:val="hy-AM"/>
        </w:rPr>
        <w:t xml:space="preserve">/ </w:t>
      </w:r>
    </w:p>
    <w:p w14:paraId="401EF176" w14:textId="77777777" w:rsidR="00C343E3" w:rsidRDefault="00C343E3" w:rsidP="00C343E3">
      <w:pPr>
        <w:spacing w:after="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29A5125B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ա)կատարում է բաժնի պետի հանձնարարությունները ժամանակին և պատշաճ որակով.</w:t>
      </w:r>
    </w:p>
    <w:p w14:paraId="3CBE0480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բ)ապահովում է բաժնի փաստաթղթային շրջանառությունը և լրացնում համապատասխան փաստաթղթերը.</w:t>
      </w:r>
    </w:p>
    <w:p w14:paraId="60BF7B5D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գ)հետևում է բաժնի պետի հանձնարարականների համապատասխան ժամկետներում կատարման ընթացքին, որոնց արդյունքների մասին զեկուցում է բաժնի պետին.</w:t>
      </w:r>
    </w:p>
    <w:p w14:paraId="2CEC88F6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դ)անհրաժեշտության դեպքում իր լիազորությունների սահմաններում նախապատրաստում և բաժնի պետին է ներկայացնում իր աշխատանքային ծրագրերը, ինչպես նաև առաջարկություններ, տեղեկանքներ, հաշվետվություններ, զեկուցագրեր և այլ գրություններ.</w:t>
      </w:r>
    </w:p>
    <w:p w14:paraId="094F079C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ե)բաժնի պետի հանձնարարությամբ մասնակցում է բաժնի աշխատանքային ծրագրերի մշակման աշխատանքներին.</w:t>
      </w:r>
    </w:p>
    <w:p w14:paraId="37E38EAA" w14:textId="77777777" w:rsidR="005A3914" w:rsidRPr="005A3914" w:rsidRDefault="005A3914" w:rsidP="005A391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 w:cs="Sylfaen"/>
          <w:sz w:val="24"/>
          <w:szCs w:val="24"/>
          <w:lang w:val="hy-AM"/>
        </w:rPr>
        <w:t>զ</w:t>
      </w:r>
      <w:r w:rsidRPr="005A3914">
        <w:rPr>
          <w:rFonts w:ascii="GHEA Grapalat" w:hAnsi="GHEA Grapalat"/>
          <w:sz w:val="24"/>
          <w:szCs w:val="24"/>
          <w:lang w:val="hy-AM"/>
        </w:rPr>
        <w:t>)իրականացնում է բաժնի տարեկան աշխատանքային պլանով նախատեսված կոնկրետ հանձնարարականների ժամանակին և պատշաճ կատարումը:</w:t>
      </w:r>
    </w:p>
    <w:p w14:paraId="2FE4E2EE" w14:textId="77777777" w:rsidR="005A3914" w:rsidRPr="005A3914" w:rsidRDefault="005A3914" w:rsidP="005A391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 w:cs="Sylfaen"/>
          <w:sz w:val="24"/>
          <w:szCs w:val="24"/>
          <w:lang w:val="hy-AM"/>
        </w:rPr>
        <w:t>է</w:t>
      </w:r>
      <w:r w:rsidRPr="005A3914">
        <w:rPr>
          <w:rFonts w:ascii="GHEA Grapalat" w:hAnsi="GHEA Grapalat"/>
          <w:sz w:val="24"/>
          <w:szCs w:val="24"/>
          <w:lang w:val="hy-AM"/>
        </w:rPr>
        <w:t>)</w:t>
      </w:r>
      <w:r w:rsidRPr="005A3914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է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անձնագրով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այլ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լիազորություններ</w:t>
      </w:r>
      <w:r w:rsidRPr="005A3914">
        <w:rPr>
          <w:rFonts w:ascii="GHEA Grapalat" w:hAnsi="GHEA Grapalat"/>
          <w:sz w:val="24"/>
          <w:szCs w:val="24"/>
          <w:lang w:val="hy-AM"/>
        </w:rPr>
        <w:t>:</w:t>
      </w:r>
    </w:p>
    <w:p w14:paraId="7AE28FC3" w14:textId="77777777" w:rsidR="005A3914" w:rsidRPr="005A3914" w:rsidRDefault="005A3914" w:rsidP="005A3914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5A3914">
        <w:rPr>
          <w:rFonts w:ascii="GHEA Grapalat" w:hAnsi="GHEA Grapalat" w:cs="Sylfaen"/>
          <w:color w:val="000000"/>
          <w:lang w:val="hy-AM"/>
        </w:rPr>
        <w:t>ը)Բաժնի</w:t>
      </w:r>
      <w:r w:rsidRPr="005A3914">
        <w:rPr>
          <w:rFonts w:ascii="GHEA Grapalat" w:hAnsi="GHEA Grapalat"/>
          <w:color w:val="000000"/>
          <w:lang w:val="hy-AM"/>
        </w:rPr>
        <w:t xml:space="preserve"> 1-</w:t>
      </w:r>
      <w:r w:rsidRPr="005A3914">
        <w:rPr>
          <w:rFonts w:ascii="GHEA Grapalat" w:hAnsi="GHEA Grapalat" w:cs="Sylfaen"/>
          <w:color w:val="000000"/>
          <w:lang w:val="hy-AM"/>
        </w:rPr>
        <w:t>ին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կարգի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մասնագետն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ունի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օրենքով</w:t>
      </w:r>
      <w:r w:rsidRPr="005A3914">
        <w:rPr>
          <w:rFonts w:ascii="GHEA Grapalat" w:hAnsi="GHEA Grapalat"/>
          <w:color w:val="000000"/>
          <w:lang w:val="hy-AM"/>
        </w:rPr>
        <w:t xml:space="preserve">, </w:t>
      </w:r>
      <w:r w:rsidRPr="005A3914">
        <w:rPr>
          <w:rFonts w:ascii="GHEA Grapalat" w:hAnsi="GHEA Grapalat" w:cs="Sylfaen"/>
          <w:color w:val="000000"/>
          <w:lang w:val="hy-AM"/>
        </w:rPr>
        <w:t>այլ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իրավական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ակտերով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նախատեսված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այլ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իրավունքներ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և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կրում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է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այդ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ակտերով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նախատեսված</w:t>
      </w:r>
      <w:r w:rsidRPr="005A3914">
        <w:rPr>
          <w:rFonts w:ascii="GHEA Grapalat" w:hAnsi="GHEA Grapalat"/>
          <w:color w:val="000000"/>
          <w:lang w:val="hy-AM"/>
        </w:rPr>
        <w:t xml:space="preserve"> </w:t>
      </w:r>
      <w:r w:rsidRPr="005A3914">
        <w:rPr>
          <w:rFonts w:ascii="GHEA Grapalat" w:hAnsi="GHEA Grapalat" w:cs="Sylfaen"/>
          <w:color w:val="000000"/>
          <w:lang w:val="hy-AM"/>
        </w:rPr>
        <w:t>պարտականություններ</w:t>
      </w:r>
      <w:r w:rsidRPr="005A3914">
        <w:rPr>
          <w:rFonts w:ascii="GHEA Grapalat" w:hAnsi="GHEA Grapalat"/>
          <w:color w:val="000000"/>
          <w:lang w:val="hy-AM"/>
        </w:rPr>
        <w:t>.</w:t>
      </w:r>
    </w:p>
    <w:p w14:paraId="60B21ABB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թ)իրականացնում է սույն պաշտոնի անձնագրով սահմանված այլ լիազորություններ:</w:t>
      </w:r>
    </w:p>
    <w:p w14:paraId="2BB8718B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Բաժնի 1-ին կարգի մասնագետն ունի օրենքով, այլ իրավական ակտերով նախատեսված այլ իրավունքներ և կրում է այդ ակտերով նախատեսված պարտականություններ.</w:t>
      </w:r>
    </w:p>
    <w:p w14:paraId="17FC6A2D" w14:textId="77777777" w:rsidR="008A073E" w:rsidRPr="005A3914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49820F9F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3423DFF" w14:textId="4CEE8BB1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/>
          <w:sz w:val="24"/>
          <w:szCs w:val="24"/>
          <w:lang w:val="hy-AM"/>
        </w:rPr>
        <w:t>ա) առնվազն միջնակարգ կրթություն.</w:t>
      </w:r>
    </w:p>
    <w:p w14:paraId="6F51229F" w14:textId="49367AE2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 w:cs="Sylfaen"/>
          <w:sz w:val="24"/>
          <w:szCs w:val="24"/>
          <w:lang w:val="hy-AM"/>
        </w:rPr>
        <w:t>բ</w:t>
      </w:r>
      <w:r w:rsidRPr="005A3914">
        <w:rPr>
          <w:rFonts w:ascii="GHEA Grapalat" w:hAnsi="GHEA Grapalat"/>
          <w:sz w:val="24"/>
          <w:szCs w:val="24"/>
          <w:lang w:val="hy-AM"/>
        </w:rPr>
        <w:t>)</w:t>
      </w:r>
      <w:r w:rsidRPr="005A391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Սահմանադրության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/>
          <w:sz w:val="24"/>
          <w:szCs w:val="24"/>
          <w:lang w:val="hy-AM"/>
        </w:rPr>
        <w:t>Ա</w:t>
      </w:r>
      <w:r w:rsidRPr="005A3914">
        <w:rPr>
          <w:rFonts w:ascii="GHEA Grapalat" w:hAnsi="GHEA Grapalat" w:cs="Sylfaen"/>
          <w:sz w:val="24"/>
          <w:szCs w:val="24"/>
          <w:lang w:val="hy-AM"/>
        </w:rPr>
        <w:t>շխատանքային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օրենսգրքի</w:t>
      </w:r>
      <w:r w:rsidRPr="005A3914">
        <w:rPr>
          <w:rFonts w:ascii="GHEA Grapalat" w:hAnsi="GHEA Grapalat"/>
          <w:sz w:val="24"/>
          <w:szCs w:val="24"/>
          <w:lang w:val="hy-AM"/>
        </w:rPr>
        <w:t>, «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A3914">
        <w:rPr>
          <w:rFonts w:ascii="GHEA Grapalat" w:hAnsi="GHEA Grapalat"/>
          <w:sz w:val="24"/>
          <w:szCs w:val="24"/>
          <w:lang w:val="hy-AM"/>
        </w:rPr>
        <w:t>, «</w:t>
      </w:r>
      <w:r w:rsidRPr="005A3914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A3914">
        <w:rPr>
          <w:rFonts w:ascii="GHEA Grapalat" w:hAnsi="GHEA Grapalat"/>
          <w:sz w:val="24"/>
          <w:szCs w:val="24"/>
          <w:lang w:val="hy-AM"/>
        </w:rPr>
        <w:t>, «Նորմատիվ ի</w:t>
      </w:r>
      <w:r w:rsidRPr="005A3914">
        <w:rPr>
          <w:rFonts w:ascii="GHEA Grapalat" w:hAnsi="GHEA Grapalat" w:cs="Sylfaen"/>
          <w:sz w:val="24"/>
          <w:szCs w:val="24"/>
          <w:lang w:val="hy-AM"/>
        </w:rPr>
        <w:t>րավական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մասին»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և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իր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հետ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նաև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5A3914">
        <w:rPr>
          <w:rFonts w:ascii="GHEA Grapalat" w:hAnsi="GHEA Grapalat"/>
          <w:sz w:val="24"/>
          <w:szCs w:val="24"/>
          <w:lang w:val="hy-AM"/>
        </w:rPr>
        <w:t>.</w:t>
      </w:r>
    </w:p>
    <w:p w14:paraId="16AA1670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 w:cs="Sylfaen"/>
          <w:sz w:val="24"/>
          <w:szCs w:val="24"/>
          <w:lang w:val="hy-AM"/>
        </w:rPr>
        <w:t>գ</w:t>
      </w:r>
      <w:r w:rsidRPr="005A3914">
        <w:rPr>
          <w:rFonts w:ascii="GHEA Grapalat" w:hAnsi="GHEA Grapalat"/>
          <w:sz w:val="24"/>
          <w:szCs w:val="24"/>
          <w:lang w:val="hy-AM"/>
        </w:rPr>
        <w:t>)</w:t>
      </w:r>
      <w:r w:rsidRPr="005A3914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է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Pr="005A3914">
        <w:rPr>
          <w:rFonts w:ascii="GHEA Grapalat" w:hAnsi="GHEA Grapalat"/>
          <w:sz w:val="24"/>
          <w:szCs w:val="24"/>
          <w:lang w:val="hy-AM"/>
        </w:rPr>
        <w:t>.</w:t>
      </w:r>
    </w:p>
    <w:p w14:paraId="05B40962" w14:textId="77777777" w:rsid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 w:cs="Sylfaen"/>
          <w:sz w:val="24"/>
          <w:szCs w:val="24"/>
          <w:lang w:val="hy-AM"/>
        </w:rPr>
        <w:t>դ</w:t>
      </w:r>
      <w:r w:rsidRPr="005A3914">
        <w:rPr>
          <w:rFonts w:ascii="GHEA Grapalat" w:hAnsi="GHEA Grapalat"/>
          <w:sz w:val="24"/>
          <w:szCs w:val="24"/>
          <w:lang w:val="hy-AM"/>
        </w:rPr>
        <w:t>)</w:t>
      </w:r>
      <w:r w:rsidRPr="005A3914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և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այլ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5A3914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14FFD03" w14:textId="48E49EFC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914">
        <w:rPr>
          <w:rFonts w:ascii="GHEA Grapalat" w:hAnsi="GHEA Grapalat" w:cs="Sylfaen"/>
          <w:sz w:val="24"/>
          <w:szCs w:val="24"/>
          <w:lang w:val="hy-AM"/>
        </w:rPr>
        <w:t>ե</w:t>
      </w:r>
      <w:r w:rsidRPr="005A3914">
        <w:rPr>
          <w:rFonts w:ascii="GHEA Grapalat" w:hAnsi="GHEA Grapalat"/>
          <w:sz w:val="24"/>
          <w:szCs w:val="24"/>
          <w:lang w:val="hy-AM"/>
        </w:rPr>
        <w:t>)</w:t>
      </w:r>
      <w:r w:rsidRPr="005A3914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է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ռուսաց</w:t>
      </w:r>
      <w:r w:rsidRPr="005A391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914">
        <w:rPr>
          <w:rFonts w:ascii="GHEA Grapalat" w:hAnsi="GHEA Grapalat" w:cs="Sylfaen"/>
          <w:sz w:val="24"/>
          <w:szCs w:val="24"/>
          <w:lang w:val="hy-AM"/>
        </w:rPr>
        <w:t>լեզվին</w:t>
      </w:r>
      <w:r w:rsidRPr="005A3914">
        <w:rPr>
          <w:rFonts w:ascii="GHEA Grapalat" w:hAnsi="GHEA Grapalat"/>
          <w:sz w:val="24"/>
          <w:szCs w:val="24"/>
          <w:lang w:val="hy-AM"/>
        </w:rPr>
        <w:t>:</w:t>
      </w:r>
    </w:p>
    <w:p w14:paraId="14AA23A6" w14:textId="77777777" w:rsidR="005A3914" w:rsidRPr="005A3914" w:rsidRDefault="005A3914" w:rsidP="005A3914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5A3914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                             </w:t>
      </w:r>
    </w:p>
    <w:p w14:paraId="1A12D946" w14:textId="77777777" w:rsidR="005A3914" w:rsidRDefault="00D620DD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>
        <w:rPr>
          <w:rFonts w:ascii="GHEA Grapalat" w:hAnsi="GHEA Grapalat"/>
          <w:color w:val="000000" w:themeColor="text1"/>
          <w:sz w:val="24"/>
          <w:lang w:val="hy-AM"/>
        </w:rPr>
        <w:t xml:space="preserve">   </w:t>
      </w:r>
    </w:p>
    <w:p w14:paraId="549BB8F7" w14:textId="67BEB42C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7513CB85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373ADD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7E018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4B1A82B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531631E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58528F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81282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65ED4DC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0E513284" w14:textId="77777777" w:rsidR="008844C5" w:rsidRDefault="008844C5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5BCCE829" w14:textId="13C8AADF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5EF361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39E41E51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451707D5" w14:textId="77777777" w:rsidR="0085745C" w:rsidRDefault="0085745C" w:rsidP="008A073E">
      <w:pPr>
        <w:spacing w:after="0" w:line="240" w:lineRule="auto"/>
        <w:ind w:firstLine="284"/>
        <w:jc w:val="both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</w:p>
    <w:p w14:paraId="7F6BE5E2" w14:textId="1C66E6B3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261F89E9" w14:textId="0AC0C813" w:rsidR="008B6679" w:rsidRPr="00B83CB2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Սահմանադրության</w:t>
      </w:r>
      <w:r w:rsidR="008B6679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, </w:t>
      </w:r>
      <w:r w:rsidR="008B6679" w:rsidRPr="007A2486">
        <w:rPr>
          <w:rFonts w:ascii="GHEA Grapalat" w:hAnsi="GHEA Grapalat" w:cs="Sylfaen"/>
          <w:sz w:val="24"/>
          <w:lang w:val="hy-AM"/>
        </w:rPr>
        <w:t>Հայաստանի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7A2486">
        <w:rPr>
          <w:rFonts w:ascii="GHEA Grapalat" w:hAnsi="GHEA Grapalat"/>
          <w:sz w:val="24"/>
          <w:lang w:val="hy-AM"/>
        </w:rPr>
        <w:t xml:space="preserve"> </w:t>
      </w:r>
      <w:r w:rsidR="008B6679">
        <w:rPr>
          <w:rFonts w:ascii="GHEA Grapalat" w:hAnsi="GHEA Grapalat"/>
          <w:sz w:val="24"/>
          <w:lang w:val="hy-AM"/>
        </w:rPr>
        <w:t>Ա</w:t>
      </w:r>
      <w:r w:rsidR="008B6679" w:rsidRPr="007A2486">
        <w:rPr>
          <w:rFonts w:ascii="GHEA Grapalat" w:hAnsi="GHEA Grapalat" w:cs="Sylfaen"/>
          <w:sz w:val="24"/>
          <w:lang w:val="hy-AM"/>
        </w:rPr>
        <w:t>շխատանքային</w:t>
      </w:r>
      <w:r w:rsidR="00AB6A13">
        <w:rPr>
          <w:rFonts w:ascii="GHEA Grapalat" w:hAnsi="GHEA Grapalat" w:cs="Sylfaen"/>
          <w:sz w:val="24"/>
          <w:lang w:val="hy-AM"/>
        </w:rPr>
        <w:t xml:space="preserve"> </w:t>
      </w:r>
      <w:r w:rsidR="008B6679" w:rsidRPr="007A2486">
        <w:rPr>
          <w:rFonts w:ascii="GHEA Grapalat" w:hAnsi="GHEA Grapalat" w:cs="Sylfaen"/>
          <w:sz w:val="24"/>
          <w:lang w:val="hy-AM"/>
        </w:rPr>
        <w:t>օրենսգրքի</w:t>
      </w:r>
      <w:r w:rsidR="00F70735">
        <w:rPr>
          <w:rFonts w:ascii="GHEA Grapalat" w:hAnsi="GHEA Grapalat" w:cs="Sylfaen"/>
          <w:sz w:val="24"/>
          <w:lang w:val="hy-AM"/>
        </w:rPr>
        <w:t>ց</w:t>
      </w:r>
      <w:r w:rsidR="008B6679" w:rsidRPr="005A3914">
        <w:rPr>
          <w:rFonts w:ascii="GHEA Grapalat" w:hAnsi="GHEA Grapalat" w:cs="Sylfaen"/>
          <w:sz w:val="24"/>
          <w:lang w:val="hy-AM"/>
        </w:rPr>
        <w:t>,</w:t>
      </w:r>
      <w:r w:rsidR="008B6679" w:rsidRPr="005A3914">
        <w:rPr>
          <w:rFonts w:ascii="GHEA Grapalat" w:hAnsi="GHEA Grapalat"/>
          <w:sz w:val="24"/>
          <w:lang w:val="hy-AM"/>
        </w:rPr>
        <w:t xml:space="preserve"> </w:t>
      </w:r>
      <w:r w:rsidR="00B83CB2" w:rsidRPr="005A3914">
        <w:rPr>
          <w:rFonts w:ascii="Calibri" w:hAnsi="Calibri" w:cs="Calibri"/>
          <w:color w:val="000000"/>
          <w:sz w:val="24"/>
          <w:lang w:val="hy-AM"/>
        </w:rPr>
        <w:t> </w:t>
      </w:r>
      <w:r w:rsidR="005A3914" w:rsidRPr="005A3914">
        <w:rPr>
          <w:rFonts w:ascii="GHEA Grapalat" w:hAnsi="GHEA Grapalat"/>
          <w:sz w:val="24"/>
          <w:lang w:val="hy-AM"/>
        </w:rPr>
        <w:t>«</w:t>
      </w:r>
      <w:r w:rsidR="005A3914" w:rsidRPr="005A3914">
        <w:rPr>
          <w:rFonts w:ascii="GHEA Grapalat" w:hAnsi="GHEA Grapalat" w:cs="Sylfaen"/>
          <w:sz w:val="24"/>
          <w:lang w:val="hy-AM"/>
        </w:rPr>
        <w:t>Համայնքային</w:t>
      </w:r>
      <w:r w:rsidR="005A3914" w:rsidRPr="005A3914">
        <w:rPr>
          <w:rFonts w:ascii="GHEA Grapalat" w:hAnsi="GHEA Grapalat"/>
          <w:sz w:val="24"/>
          <w:lang w:val="hy-AM"/>
        </w:rPr>
        <w:t xml:space="preserve"> </w:t>
      </w:r>
      <w:r w:rsidR="005A3914" w:rsidRPr="005A3914">
        <w:rPr>
          <w:rFonts w:ascii="GHEA Grapalat" w:hAnsi="GHEA Grapalat" w:cs="Sylfaen"/>
          <w:sz w:val="24"/>
          <w:lang w:val="hy-AM"/>
        </w:rPr>
        <w:t>ծառայության</w:t>
      </w:r>
      <w:r w:rsidR="005A3914" w:rsidRPr="005A3914">
        <w:rPr>
          <w:rFonts w:ascii="GHEA Grapalat" w:hAnsi="GHEA Grapalat"/>
          <w:sz w:val="24"/>
          <w:lang w:val="hy-AM"/>
        </w:rPr>
        <w:t xml:space="preserve"> </w:t>
      </w:r>
      <w:r w:rsidR="005A3914" w:rsidRPr="005A3914">
        <w:rPr>
          <w:rFonts w:ascii="GHEA Grapalat" w:hAnsi="GHEA Grapalat" w:cs="Sylfaen"/>
          <w:sz w:val="24"/>
          <w:lang w:val="hy-AM"/>
        </w:rPr>
        <w:t>մասին»</w:t>
      </w:r>
      <w:r w:rsidR="005A3914" w:rsidRPr="005A3914">
        <w:rPr>
          <w:rFonts w:ascii="GHEA Grapalat" w:hAnsi="GHEA Grapalat"/>
          <w:sz w:val="24"/>
          <w:lang w:val="hy-AM"/>
        </w:rPr>
        <w:t>, «</w:t>
      </w:r>
      <w:r w:rsidR="005A3914" w:rsidRPr="005A3914">
        <w:rPr>
          <w:rFonts w:ascii="GHEA Grapalat" w:hAnsi="GHEA Grapalat" w:cs="Sylfaen"/>
          <w:sz w:val="24"/>
          <w:lang w:val="hy-AM"/>
        </w:rPr>
        <w:t>Տեղական</w:t>
      </w:r>
      <w:r w:rsidR="005A3914" w:rsidRPr="005A3914">
        <w:rPr>
          <w:rFonts w:ascii="GHEA Grapalat" w:hAnsi="GHEA Grapalat"/>
          <w:sz w:val="24"/>
          <w:lang w:val="hy-AM"/>
        </w:rPr>
        <w:t xml:space="preserve"> </w:t>
      </w:r>
      <w:r w:rsidR="005A3914" w:rsidRPr="005A3914">
        <w:rPr>
          <w:rFonts w:ascii="GHEA Grapalat" w:hAnsi="GHEA Grapalat" w:cs="Sylfaen"/>
          <w:sz w:val="24"/>
          <w:lang w:val="hy-AM"/>
        </w:rPr>
        <w:t>ինքնակառավարման</w:t>
      </w:r>
      <w:r w:rsidR="005A3914" w:rsidRPr="005A3914">
        <w:rPr>
          <w:rFonts w:ascii="GHEA Grapalat" w:hAnsi="GHEA Grapalat"/>
          <w:sz w:val="24"/>
          <w:lang w:val="hy-AM"/>
        </w:rPr>
        <w:t xml:space="preserve"> </w:t>
      </w:r>
      <w:r w:rsidR="005A3914" w:rsidRPr="005A3914">
        <w:rPr>
          <w:rFonts w:ascii="GHEA Grapalat" w:hAnsi="GHEA Grapalat" w:cs="Sylfaen"/>
          <w:sz w:val="24"/>
          <w:lang w:val="hy-AM"/>
        </w:rPr>
        <w:t>մասին»</w:t>
      </w:r>
      <w:r w:rsidR="005A3914" w:rsidRPr="005A3914">
        <w:rPr>
          <w:rFonts w:ascii="GHEA Grapalat" w:hAnsi="GHEA Grapalat"/>
          <w:sz w:val="24"/>
          <w:lang w:val="hy-AM"/>
        </w:rPr>
        <w:t>, «Նորմատիվ ի</w:t>
      </w:r>
      <w:r w:rsidR="005A3914" w:rsidRPr="005A3914">
        <w:rPr>
          <w:rFonts w:ascii="GHEA Grapalat" w:hAnsi="GHEA Grapalat" w:cs="Sylfaen"/>
          <w:sz w:val="24"/>
          <w:lang w:val="hy-AM"/>
        </w:rPr>
        <w:t>րավական</w:t>
      </w:r>
      <w:r w:rsidR="005A3914" w:rsidRPr="005A3914">
        <w:rPr>
          <w:rFonts w:ascii="GHEA Grapalat" w:hAnsi="GHEA Grapalat"/>
          <w:sz w:val="24"/>
          <w:lang w:val="hy-AM"/>
        </w:rPr>
        <w:t xml:space="preserve"> </w:t>
      </w:r>
      <w:r w:rsidR="005A3914" w:rsidRPr="005A3914">
        <w:rPr>
          <w:rFonts w:ascii="GHEA Grapalat" w:hAnsi="GHEA Grapalat" w:cs="Sylfaen"/>
          <w:sz w:val="24"/>
          <w:lang w:val="hy-AM"/>
        </w:rPr>
        <w:t>ակտերի</w:t>
      </w:r>
      <w:r w:rsidR="005A3914" w:rsidRPr="005A3914">
        <w:rPr>
          <w:rFonts w:ascii="GHEA Grapalat" w:hAnsi="GHEA Grapalat"/>
          <w:sz w:val="24"/>
          <w:lang w:val="hy-AM"/>
        </w:rPr>
        <w:t xml:space="preserve"> </w:t>
      </w:r>
      <w:r w:rsidR="005A3914" w:rsidRPr="005A3914">
        <w:rPr>
          <w:rFonts w:ascii="GHEA Grapalat" w:hAnsi="GHEA Grapalat" w:cs="Sylfaen"/>
          <w:sz w:val="24"/>
          <w:lang w:val="hy-AM"/>
        </w:rPr>
        <w:t>մասին»</w:t>
      </w:r>
      <w:r w:rsidR="005A3914" w:rsidRPr="005A3914">
        <w:rPr>
          <w:rFonts w:ascii="GHEA Grapalat" w:hAnsi="GHEA Grapalat"/>
          <w:sz w:val="24"/>
          <w:lang w:val="hy-AM"/>
        </w:rPr>
        <w:t>,</w:t>
      </w:r>
      <w:r w:rsidR="008B6679" w:rsidRPr="00B83CB2">
        <w:rPr>
          <w:rFonts w:ascii="GHEA Grapalat" w:hAnsi="GHEA Grapalat" w:cs="Sylfaen"/>
          <w:sz w:val="24"/>
          <w:lang w:val="hy-AM"/>
        </w:rPr>
        <w:t>Հայաստանի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Հանրապետության</w:t>
      </w:r>
      <w:r w:rsidR="008B6679" w:rsidRPr="00B83CB2">
        <w:rPr>
          <w:rFonts w:ascii="GHEA Grapalat" w:hAnsi="GHEA Grapalat"/>
          <w:sz w:val="24"/>
          <w:lang w:val="hy-AM"/>
        </w:rPr>
        <w:t xml:space="preserve"> </w:t>
      </w:r>
      <w:r w:rsidR="008B6679" w:rsidRPr="00B83CB2">
        <w:rPr>
          <w:rFonts w:ascii="GHEA Grapalat" w:hAnsi="GHEA Grapalat" w:cs="Sylfaen"/>
          <w:sz w:val="24"/>
          <w:lang w:val="hy-AM"/>
        </w:rPr>
        <w:t>օրենքներից</w:t>
      </w:r>
      <w:r w:rsidR="00F70735" w:rsidRPr="00B83CB2">
        <w:rPr>
          <w:rFonts w:ascii="GHEA Grapalat" w:hAnsi="GHEA Grapalat" w:cs="Sylfaen"/>
          <w:sz w:val="24"/>
          <w:lang w:val="hy-AM"/>
        </w:rPr>
        <w:t>:</w:t>
      </w:r>
    </w:p>
    <w:p w14:paraId="7D51700E" w14:textId="77777777" w:rsidR="008B6679" w:rsidRDefault="008B6679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sz w:val="24"/>
          <w:lang w:val="hy-AM"/>
        </w:rPr>
      </w:pPr>
    </w:p>
    <w:p w14:paraId="2E8F3D84" w14:textId="77777777" w:rsidR="005A3914" w:rsidRDefault="005A3914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14:paraId="1A8377F0" w14:textId="77777777" w:rsidR="005A3914" w:rsidRDefault="005A3914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14:paraId="5DBEE0F4" w14:textId="77777777" w:rsidR="005A3914" w:rsidRDefault="005A3914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bCs/>
          <w:color w:val="000000" w:themeColor="text1"/>
          <w:sz w:val="24"/>
          <w:lang w:val="hy-AM"/>
        </w:rPr>
      </w:pPr>
    </w:p>
    <w:p w14:paraId="1153A2E6" w14:textId="409CE30B" w:rsidR="008A073E" w:rsidRPr="004D32E1" w:rsidRDefault="008A073E" w:rsidP="008B6679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Sylfaen"/>
          <w:bCs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պաշտոնի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նշանակված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մրցույթը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կկայանա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202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. 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t>ապրիլի 17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ժամը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="00AB6A13">
        <w:rPr>
          <w:rFonts w:ascii="GHEA Grapalat" w:hAnsi="GHEA Grapalat" w:cs="Sylfaen"/>
          <w:bCs/>
          <w:color w:val="000000" w:themeColor="text1"/>
          <w:sz w:val="24"/>
          <w:lang w:val="hy-AM"/>
        </w:rPr>
        <w:br/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1</w:t>
      </w:r>
      <w:r w:rsidR="005A3914">
        <w:rPr>
          <w:rFonts w:ascii="GHEA Grapalat" w:hAnsi="GHEA Grapalat" w:cs="Sylfaen"/>
          <w:bCs/>
          <w:color w:val="000000" w:themeColor="text1"/>
          <w:sz w:val="24"/>
          <w:lang w:val="hy-AM"/>
        </w:rPr>
        <w:t>5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  <w:r w:rsidR="005A3914">
        <w:rPr>
          <w:rFonts w:ascii="GHEA Grapalat" w:hAnsi="GHEA Grapalat" w:cs="Sylfaen"/>
          <w:bCs/>
          <w:color w:val="000000" w:themeColor="text1"/>
          <w:sz w:val="24"/>
          <w:lang w:val="hy-AM"/>
        </w:rPr>
        <w:t>3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0-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ին՝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շենքում՝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Cambria Math" w:hAnsi="Cambria Math" w:cs="Cambria Math"/>
          <w:bCs/>
          <w:color w:val="000000" w:themeColor="text1"/>
          <w:sz w:val="24"/>
          <w:lang w:val="hy-AM"/>
        </w:rPr>
        <w:t>․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հասցեում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:</w:t>
      </w:r>
    </w:p>
    <w:p w14:paraId="509D1105" w14:textId="32614604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</w:t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մարտ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</w:t>
      </w:r>
      <w:r w:rsidR="00CB0AE3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70735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br/>
      </w:r>
      <w:r w:rsidR="00AB6A13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31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4A2C0E3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2CE96A9" w14:textId="2BE205ED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</w:t>
      </w:r>
      <w:r w:rsidR="00AB6A13" w:rsidRPr="00AB6A1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060656505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</w:t>
      </w:r>
    </w:p>
    <w:sectPr w:rsidR="008A073E" w:rsidRPr="004D32E1" w:rsidSect="0085745C">
      <w:footerReference w:type="default" r:id="rId7"/>
      <w:pgSz w:w="12240" w:h="15840"/>
      <w:pgMar w:top="3" w:right="72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AE2D" w14:textId="77777777" w:rsidR="00167A41" w:rsidRDefault="00167A41" w:rsidP="008A073E">
      <w:pPr>
        <w:spacing w:after="0" w:line="240" w:lineRule="auto"/>
      </w:pPr>
      <w:r>
        <w:separator/>
      </w:r>
    </w:p>
  </w:endnote>
  <w:endnote w:type="continuationSeparator" w:id="0">
    <w:p w14:paraId="1592E05B" w14:textId="77777777" w:rsidR="00167A41" w:rsidRDefault="00167A41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E364E" w14:textId="77777777" w:rsidR="00167A41" w:rsidRDefault="00167A41" w:rsidP="008A073E">
      <w:pPr>
        <w:spacing w:after="0" w:line="240" w:lineRule="auto"/>
      </w:pPr>
      <w:r>
        <w:separator/>
      </w:r>
    </w:p>
  </w:footnote>
  <w:footnote w:type="continuationSeparator" w:id="0">
    <w:p w14:paraId="5AE36E1E" w14:textId="77777777" w:rsidR="00167A41" w:rsidRDefault="00167A41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0971F5"/>
    <w:rsid w:val="000A6786"/>
    <w:rsid w:val="000F6F21"/>
    <w:rsid w:val="00121E46"/>
    <w:rsid w:val="00167A41"/>
    <w:rsid w:val="00246F0D"/>
    <w:rsid w:val="002F2B79"/>
    <w:rsid w:val="002F557C"/>
    <w:rsid w:val="0034146C"/>
    <w:rsid w:val="00366C5E"/>
    <w:rsid w:val="004D32E1"/>
    <w:rsid w:val="005A3914"/>
    <w:rsid w:val="005D65B5"/>
    <w:rsid w:val="006508D9"/>
    <w:rsid w:val="006613CE"/>
    <w:rsid w:val="00691803"/>
    <w:rsid w:val="006F1D6D"/>
    <w:rsid w:val="007A2486"/>
    <w:rsid w:val="0085745C"/>
    <w:rsid w:val="00864893"/>
    <w:rsid w:val="008844C5"/>
    <w:rsid w:val="008A073E"/>
    <w:rsid w:val="008A749F"/>
    <w:rsid w:val="008B6679"/>
    <w:rsid w:val="009337A5"/>
    <w:rsid w:val="00934DBE"/>
    <w:rsid w:val="0094538E"/>
    <w:rsid w:val="00952EFE"/>
    <w:rsid w:val="00A46CD3"/>
    <w:rsid w:val="00AB6A13"/>
    <w:rsid w:val="00AC64EC"/>
    <w:rsid w:val="00B80A8B"/>
    <w:rsid w:val="00B83CB2"/>
    <w:rsid w:val="00BE1DE0"/>
    <w:rsid w:val="00C343E3"/>
    <w:rsid w:val="00C70BA8"/>
    <w:rsid w:val="00C75045"/>
    <w:rsid w:val="00CB0AE3"/>
    <w:rsid w:val="00D620DD"/>
    <w:rsid w:val="00D712EF"/>
    <w:rsid w:val="00D86D8F"/>
    <w:rsid w:val="00EB6F6B"/>
    <w:rsid w:val="00ED640D"/>
    <w:rsid w:val="00F60135"/>
    <w:rsid w:val="00F70735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  <w:style w:type="paragraph" w:styleId="NormalWeb">
    <w:name w:val="Normal (Web)"/>
    <w:basedOn w:val="Normal"/>
    <w:uiPriority w:val="99"/>
    <w:unhideWhenUsed/>
    <w:rsid w:val="008A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35</cp:revision>
  <dcterms:created xsi:type="dcterms:W3CDTF">2022-08-04T13:24:00Z</dcterms:created>
  <dcterms:modified xsi:type="dcterms:W3CDTF">2023-03-16T08:32:00Z</dcterms:modified>
</cp:coreProperties>
</file>