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93" w:rsidRDefault="00501BB8" w:rsidP="00D21B93">
      <w:pPr>
        <w:jc w:val="right"/>
        <w:rPr>
          <w:rFonts w:ascii="GHEA Grapalat" w:hAnsi="GHEA Grapalat"/>
          <w:b/>
          <w:sz w:val="20"/>
          <w:lang w:val="hy-AM"/>
        </w:rPr>
      </w:pPr>
      <w:proofErr w:type="spellStart"/>
      <w:r>
        <w:rPr>
          <w:rFonts w:ascii="GHEA Grapalat" w:hAnsi="GHEA Grapalat"/>
          <w:b/>
          <w:sz w:val="20"/>
        </w:rPr>
        <w:t>Հավելված</w:t>
      </w:r>
      <w:proofErr w:type="spellEnd"/>
      <w:r w:rsidRPr="00501BB8">
        <w:rPr>
          <w:rFonts w:ascii="GHEA Grapalat" w:hAnsi="GHEA Grapalat"/>
          <w:b/>
          <w:sz w:val="20"/>
          <w:lang w:val="ru-RU"/>
        </w:rPr>
        <w:t xml:space="preserve"> </w:t>
      </w:r>
      <w:r>
        <w:rPr>
          <w:rFonts w:ascii="GHEA Grapalat" w:hAnsi="GHEA Grapalat"/>
          <w:b/>
          <w:sz w:val="20"/>
          <w:lang w:val="hy-AM"/>
        </w:rPr>
        <w:t>4</w:t>
      </w:r>
    </w:p>
    <w:p w:rsidR="005D2C65" w:rsidRDefault="00D21B93" w:rsidP="00D21B93">
      <w:pPr>
        <w:ind w:left="6120"/>
        <w:rPr>
          <w:rFonts w:ascii="GHEA Grapalat" w:hAnsi="GHEA Grapalat"/>
          <w:sz w:val="20"/>
          <w:lang w:val="hy-AM"/>
        </w:rPr>
      </w:pPr>
      <w:r>
        <w:rPr>
          <w:rFonts w:ascii="GHEA Grapalat" w:hAnsi="GHEA Grapalat"/>
          <w:szCs w:val="24"/>
          <w:lang w:val="hy-AM"/>
        </w:rPr>
        <w:t xml:space="preserve">               </w:t>
      </w:r>
      <w:r w:rsidRPr="00D21B93">
        <w:rPr>
          <w:rFonts w:ascii="GHEA Grapalat" w:hAnsi="GHEA Grapalat"/>
          <w:szCs w:val="24"/>
          <w:lang w:val="hy-AM"/>
        </w:rPr>
        <w:t xml:space="preserve">          </w:t>
      </w:r>
      <w:r>
        <w:rPr>
          <w:rFonts w:ascii="GHEA Grapalat" w:hAnsi="GHEA Grapalat"/>
          <w:szCs w:val="24"/>
          <w:lang w:val="hy-AM"/>
        </w:rPr>
        <w:t xml:space="preserve"> </w:t>
      </w:r>
      <w:r w:rsidR="00501BB8">
        <w:rPr>
          <w:rFonts w:ascii="GHEA Grapalat" w:hAnsi="GHEA Grapalat"/>
          <w:sz w:val="20"/>
          <w:lang w:val="hy-AM"/>
        </w:rPr>
        <w:t xml:space="preserve">Հաստատված է </w:t>
      </w:r>
      <w:r w:rsidR="005D2C65">
        <w:rPr>
          <w:rFonts w:ascii="GHEA Grapalat" w:hAnsi="GHEA Grapalat"/>
          <w:sz w:val="20"/>
          <w:lang w:val="hy-AM"/>
        </w:rPr>
        <w:t xml:space="preserve">                </w:t>
      </w:r>
      <w:r w:rsidRPr="00D21B93">
        <w:rPr>
          <w:rFonts w:ascii="GHEA Grapalat" w:hAnsi="GHEA Grapalat"/>
          <w:sz w:val="20"/>
          <w:lang w:val="hy-AM"/>
        </w:rPr>
        <w:t xml:space="preserve">                    </w:t>
      </w:r>
      <w:r w:rsidR="005D2C65">
        <w:rPr>
          <w:rFonts w:ascii="GHEA Grapalat" w:hAnsi="GHEA Grapalat"/>
          <w:sz w:val="20"/>
          <w:lang w:val="hy-AM"/>
        </w:rPr>
        <w:t xml:space="preserve">      </w:t>
      </w:r>
      <w:r w:rsidR="00501BB8">
        <w:rPr>
          <w:rFonts w:ascii="GHEA Grapalat" w:hAnsi="GHEA Grapalat"/>
          <w:sz w:val="20"/>
          <w:lang w:val="hy-AM"/>
        </w:rPr>
        <w:t>ՀՀ Արագածոտնի մարզի Ծաղկահովիտ  համայնքի ղեկավարի  2023թ.  մարտի  31-ի  N 69-Ա որոշմամբ</w:t>
      </w:r>
    </w:p>
    <w:p w:rsidR="00D21B93" w:rsidRDefault="00D21B93" w:rsidP="005D2C65">
      <w:pPr>
        <w:spacing w:after="0" w:line="240" w:lineRule="auto"/>
        <w:jc w:val="center"/>
        <w:rPr>
          <w:rFonts w:ascii="GHEA Grapalat" w:hAnsi="GHEA Grapalat"/>
          <w:sz w:val="24"/>
          <w:szCs w:val="24"/>
          <w:lang w:val="hy-AM"/>
        </w:rPr>
      </w:pPr>
    </w:p>
    <w:p w:rsidR="00C85E24" w:rsidRPr="00654545" w:rsidRDefault="00C85E24" w:rsidP="005D2C65">
      <w:pPr>
        <w:spacing w:after="0" w:line="240" w:lineRule="auto"/>
        <w:jc w:val="center"/>
        <w:rPr>
          <w:rFonts w:ascii="GHEA Grapalat" w:hAnsi="GHEA Grapalat"/>
          <w:b/>
          <w:sz w:val="24"/>
          <w:szCs w:val="24"/>
          <w:lang w:val="hy-AM"/>
        </w:rPr>
      </w:pPr>
      <w:r w:rsidRPr="00822506">
        <w:rPr>
          <w:rFonts w:ascii="GHEA Grapalat" w:hAnsi="GHEA Grapalat"/>
          <w:sz w:val="24"/>
          <w:szCs w:val="24"/>
          <w:lang w:val="hy-AM"/>
        </w:rPr>
        <w:br/>
      </w:r>
      <w:r w:rsidRPr="00C85E24">
        <w:rPr>
          <w:rFonts w:ascii="GHEA Grapalat" w:hAnsi="GHEA Grapalat"/>
          <w:b/>
          <w:sz w:val="24"/>
          <w:szCs w:val="24"/>
          <w:lang w:val="hy-AM"/>
        </w:rPr>
        <w:t>ՀԱՄԱՅՆՔԱՅԻՆ ԾԱՌԱՅՈՒԹՅԱՆ ՊԱՇՏՈՆԻ ԱՆՁՆԱԳԻՐ</w:t>
      </w:r>
    </w:p>
    <w:p w:rsidR="0089121E" w:rsidRPr="00654545" w:rsidRDefault="0089121E" w:rsidP="0010057C">
      <w:pPr>
        <w:spacing w:after="0"/>
        <w:ind w:left="270" w:right="-90"/>
        <w:jc w:val="center"/>
        <w:rPr>
          <w:rFonts w:ascii="GHEA Grapalat" w:hAnsi="GHEA Grapalat"/>
          <w:b/>
          <w:sz w:val="24"/>
          <w:szCs w:val="24"/>
          <w:lang w:val="hy-AM"/>
        </w:rPr>
      </w:pPr>
    </w:p>
    <w:p w:rsidR="0086212A" w:rsidRDefault="00C85E24" w:rsidP="0010057C">
      <w:pPr>
        <w:spacing w:after="0"/>
        <w:ind w:left="270" w:right="-90"/>
        <w:jc w:val="center"/>
        <w:rPr>
          <w:rFonts w:ascii="GHEA Grapalat" w:hAnsi="GHEA Grapalat"/>
          <w:b/>
          <w:sz w:val="24"/>
          <w:szCs w:val="24"/>
          <w:lang w:val="hy-AM"/>
        </w:rPr>
      </w:pPr>
      <w:r w:rsidRPr="00C85E24">
        <w:rPr>
          <w:rFonts w:ascii="GHEA Grapalat" w:hAnsi="GHEA Grapalat"/>
          <w:b/>
          <w:sz w:val="24"/>
          <w:szCs w:val="24"/>
          <w:lang w:val="hy-AM"/>
        </w:rPr>
        <w:t xml:space="preserve">ՀԱՅԱՍՏԱՆԻ ՀԱՆՐԱՊԵՏՈՒԹՅԱՆ ԱՐԱԳԱԾՈՏՆԻ ՄԱՐԶԻ </w:t>
      </w:r>
      <w:r w:rsidR="00B9634F">
        <w:rPr>
          <w:rFonts w:ascii="GHEA Grapalat" w:hAnsi="GHEA Grapalat"/>
          <w:b/>
          <w:sz w:val="24"/>
          <w:szCs w:val="24"/>
          <w:lang w:val="hy-AM"/>
        </w:rPr>
        <w:t>ԾԱՂԿԱՀՈՎԻՏԻ</w:t>
      </w:r>
      <w:r w:rsidRPr="00C85E24">
        <w:rPr>
          <w:rFonts w:ascii="GHEA Grapalat" w:hAnsi="GHEA Grapalat"/>
          <w:b/>
          <w:sz w:val="24"/>
          <w:szCs w:val="24"/>
          <w:lang w:val="hy-AM"/>
        </w:rPr>
        <w:t xml:space="preserve">  ՀԱՄԱՅՆՔԱՊԵՏԱՐԱՆԻ ԱՇԽԱՏԱԿԱԶՄԻ ՄՇԱԿՈՒՅԹԻ, ՍՊՈՐՏԻ </w:t>
      </w:r>
      <w:r w:rsidR="0010057C">
        <w:rPr>
          <w:rFonts w:ascii="GHEA Grapalat" w:hAnsi="GHEA Grapalat"/>
          <w:b/>
          <w:sz w:val="24"/>
          <w:szCs w:val="24"/>
          <w:lang w:val="hy-AM"/>
        </w:rPr>
        <w:t>ԵՎ Ե</w:t>
      </w:r>
      <w:r w:rsidRPr="00C85E24">
        <w:rPr>
          <w:rFonts w:ascii="GHEA Grapalat" w:hAnsi="GHEA Grapalat"/>
          <w:b/>
          <w:sz w:val="24"/>
          <w:szCs w:val="24"/>
          <w:lang w:val="hy-AM"/>
        </w:rPr>
        <w:t>ՐԻՏԱՍԱՐԴՈՒԹՅԱՆ</w:t>
      </w:r>
      <w:r w:rsidR="0010057C">
        <w:rPr>
          <w:rFonts w:ascii="GHEA Grapalat" w:hAnsi="GHEA Grapalat"/>
          <w:b/>
          <w:sz w:val="24"/>
          <w:szCs w:val="24"/>
          <w:lang w:val="hy-AM"/>
        </w:rPr>
        <w:t xml:space="preserve"> ՀԱՐՑԵՐԻ, </w:t>
      </w:r>
      <w:r w:rsidR="00862380">
        <w:rPr>
          <w:rFonts w:ascii="GHEA Grapalat" w:hAnsi="GHEA Grapalat"/>
          <w:b/>
          <w:sz w:val="24"/>
          <w:szCs w:val="24"/>
          <w:lang w:val="hy-AM"/>
        </w:rPr>
        <w:t xml:space="preserve"> </w:t>
      </w:r>
      <w:r w:rsidR="00862380" w:rsidRPr="00C85E24">
        <w:rPr>
          <w:rFonts w:ascii="GHEA Grapalat" w:hAnsi="GHEA Grapalat"/>
          <w:b/>
          <w:sz w:val="24"/>
          <w:szCs w:val="24"/>
          <w:lang w:val="hy-AM"/>
        </w:rPr>
        <w:t xml:space="preserve">ՍՈՑԻԱԼԱԿԱՆ </w:t>
      </w:r>
      <w:r w:rsidR="00862380">
        <w:rPr>
          <w:rFonts w:ascii="GHEA Grapalat" w:hAnsi="GHEA Grapalat"/>
          <w:b/>
          <w:sz w:val="24"/>
          <w:szCs w:val="24"/>
          <w:lang w:val="hy-AM"/>
        </w:rPr>
        <w:t>ԱՋԱԿՑՈՒԹՅԱՆ</w:t>
      </w:r>
      <w:r w:rsidRPr="00C85E24">
        <w:rPr>
          <w:rFonts w:ascii="GHEA Grapalat" w:hAnsi="GHEA Grapalat"/>
          <w:b/>
          <w:sz w:val="24"/>
          <w:szCs w:val="24"/>
          <w:lang w:val="hy-AM"/>
        </w:rPr>
        <w:t xml:space="preserve"> ԲԱԺՆԻ ՊԵՏԻ</w:t>
      </w:r>
    </w:p>
    <w:p w:rsidR="005D2C65" w:rsidRDefault="00C85E24" w:rsidP="0010057C">
      <w:pPr>
        <w:spacing w:after="0"/>
        <w:ind w:left="270" w:right="-90"/>
        <w:jc w:val="center"/>
        <w:rPr>
          <w:rFonts w:ascii="GHEA Grapalat" w:hAnsi="GHEA Grapalat"/>
          <w:sz w:val="24"/>
          <w:szCs w:val="24"/>
          <w:lang w:val="hy-AM"/>
        </w:rPr>
      </w:pPr>
      <w:r w:rsidRPr="00C85E24">
        <w:rPr>
          <w:rFonts w:ascii="GHEA Grapalat" w:hAnsi="GHEA Grapalat"/>
          <w:b/>
          <w:sz w:val="24"/>
          <w:szCs w:val="24"/>
          <w:lang w:val="hy-AM"/>
        </w:rPr>
        <w:br/>
      </w:r>
      <w:r w:rsidR="0010057C">
        <w:rPr>
          <w:rFonts w:ascii="GHEA Grapalat" w:hAnsi="GHEA Grapalat"/>
          <w:b/>
          <w:sz w:val="24"/>
          <w:szCs w:val="24"/>
          <w:lang w:val="hy-AM"/>
        </w:rPr>
        <w:t>2.1-</w:t>
      </w:r>
      <w:r w:rsidR="0010057C" w:rsidRPr="00501BB8">
        <w:rPr>
          <w:rFonts w:ascii="GHEA Grapalat" w:hAnsi="GHEA Grapalat"/>
          <w:b/>
          <w:sz w:val="24"/>
          <w:szCs w:val="24"/>
          <w:lang w:val="hy-AM"/>
        </w:rPr>
        <w:t>3</w:t>
      </w:r>
      <w:r w:rsidRPr="00C85E24">
        <w:rPr>
          <w:rFonts w:ascii="GHEA Grapalat" w:hAnsi="GHEA Grapalat"/>
          <w:b/>
          <w:sz w:val="24"/>
          <w:szCs w:val="24"/>
          <w:lang w:val="hy-AM"/>
        </w:rPr>
        <w:br/>
      </w:r>
      <w:r w:rsidRPr="005D2C65">
        <w:rPr>
          <w:rFonts w:ascii="GHEA Grapalat" w:hAnsi="GHEA Grapalat"/>
          <w:sz w:val="24"/>
          <w:szCs w:val="24"/>
          <w:lang w:val="hy-AM"/>
        </w:rPr>
        <w:t>(ծածկագիրը)</w:t>
      </w:r>
      <w:bookmarkStart w:id="0" w:name="_GoBack"/>
      <w:bookmarkEnd w:id="0"/>
    </w:p>
    <w:p w:rsidR="00C85E24" w:rsidRPr="00C85E24" w:rsidRDefault="00C85E24" w:rsidP="0010057C">
      <w:pPr>
        <w:spacing w:after="0"/>
        <w:ind w:left="270" w:right="-90"/>
        <w:jc w:val="center"/>
        <w:rPr>
          <w:rFonts w:ascii="GHEA Grapalat" w:hAnsi="GHEA Grapalat"/>
          <w:b/>
          <w:sz w:val="24"/>
          <w:szCs w:val="24"/>
          <w:lang w:val="hy-AM"/>
        </w:rPr>
      </w:pPr>
      <w:r w:rsidRPr="005D2C65">
        <w:rPr>
          <w:rFonts w:ascii="GHEA Grapalat" w:hAnsi="GHEA Grapalat"/>
          <w:sz w:val="24"/>
          <w:szCs w:val="24"/>
          <w:lang w:val="hy-AM"/>
        </w:rPr>
        <w:br/>
      </w:r>
      <w:r w:rsidRPr="00C85E24">
        <w:rPr>
          <w:rFonts w:ascii="GHEA Grapalat" w:hAnsi="GHEA Grapalat"/>
          <w:b/>
          <w:sz w:val="24"/>
          <w:szCs w:val="24"/>
          <w:lang w:val="hy-AM"/>
        </w:rPr>
        <w:t>1. ԸՆԴՀԱՆՈՒՐ  ԴՐՈՒՅԹՆԵՐ</w:t>
      </w:r>
    </w:p>
    <w:p w:rsidR="00C85E24" w:rsidRPr="00C85E24" w:rsidRDefault="00C85E24" w:rsidP="00C85E24">
      <w:pPr>
        <w:spacing w:after="0"/>
        <w:ind w:right="-90"/>
        <w:jc w:val="center"/>
        <w:rPr>
          <w:rFonts w:ascii="GHEA Grapalat" w:hAnsi="GHEA Grapalat"/>
          <w:b/>
          <w:sz w:val="24"/>
          <w:szCs w:val="24"/>
          <w:lang w:val="hy-AM"/>
        </w:rPr>
      </w:pPr>
    </w:p>
    <w:p w:rsidR="00501BB8" w:rsidRPr="005D2C65" w:rsidRDefault="005D2C65" w:rsidP="00B5575A">
      <w:pPr>
        <w:shd w:val="clear" w:color="auto" w:fill="FFFFFF"/>
        <w:spacing w:after="0" w:line="360" w:lineRule="auto"/>
        <w:ind w:left="630" w:right="90"/>
        <w:jc w:val="both"/>
        <w:rPr>
          <w:rFonts w:ascii="GHEA Grapalat" w:eastAsia="Times New Roman" w:hAnsi="GHEA Grapalat" w:cs="Arial"/>
          <w:color w:val="2C2D2E"/>
          <w:lang w:val="hy-AM"/>
        </w:rPr>
      </w:pPr>
      <w:r>
        <w:rPr>
          <w:rFonts w:ascii="GHEA Grapalat" w:eastAsia="Times New Roman" w:hAnsi="GHEA Grapalat" w:cs="Arial"/>
          <w:color w:val="2C2D2E"/>
          <w:lang w:val="hy-AM"/>
        </w:rPr>
        <w:t xml:space="preserve">  </w:t>
      </w:r>
      <w:r w:rsidR="00501BB8" w:rsidRPr="00D21B93">
        <w:rPr>
          <w:rFonts w:ascii="GHEA Grapalat" w:eastAsia="Times New Roman" w:hAnsi="GHEA Grapalat" w:cs="Arial"/>
          <w:b/>
          <w:color w:val="2C2D2E"/>
          <w:lang w:val="hy-AM"/>
        </w:rPr>
        <w:t>1</w:t>
      </w:r>
      <w:r w:rsidR="00501BB8" w:rsidRPr="00D21B93">
        <w:rPr>
          <w:rFonts w:ascii="Arial" w:eastAsia="Times New Roman" w:hAnsi="Arial" w:cs="Arial"/>
          <w:b/>
          <w:color w:val="2C2D2E"/>
          <w:lang w:val="hy-AM"/>
        </w:rPr>
        <w:t>.</w:t>
      </w:r>
      <w:r w:rsidR="00501BB8" w:rsidRPr="00D21B93">
        <w:rPr>
          <w:rFonts w:ascii="GHEA Grapalat" w:eastAsia="Times New Roman" w:hAnsi="GHEA Grapalat" w:cs="Arial"/>
          <w:b/>
          <w:color w:val="2C2D2E"/>
          <w:lang w:val="hy-AM"/>
        </w:rPr>
        <w:t>1</w:t>
      </w:r>
      <w:r w:rsidR="00501BB8" w:rsidRPr="005D2C65">
        <w:rPr>
          <w:rFonts w:ascii="GHEA Grapalat" w:eastAsia="Times New Roman" w:hAnsi="GHEA Grapalat" w:cs="Arial"/>
          <w:color w:val="2C2D2E"/>
          <w:lang w:val="hy-AM"/>
        </w:rPr>
        <w:t xml:space="preserve"> </w:t>
      </w:r>
      <w:r w:rsidR="00501BB8" w:rsidRPr="005D2C65">
        <w:rPr>
          <w:rFonts w:ascii="GHEA Grapalat" w:eastAsia="Times New Roman" w:hAnsi="GHEA Grapalat" w:cs="Sylfaen"/>
          <w:color w:val="2C2D2E"/>
          <w:lang w:val="hy-AM"/>
        </w:rPr>
        <w:t xml:space="preserve">Հայաստանի Հանրապետության Արագածոտնի մարզի Ծաղկահովիտի համայնքապետարանի աշխատակազմի </w:t>
      </w:r>
      <w:r w:rsidR="00C1043F">
        <w:rPr>
          <w:rFonts w:ascii="GHEA Grapalat" w:eastAsia="Times New Roman" w:hAnsi="GHEA Grapalat" w:cs="Sylfaen"/>
          <w:color w:val="2C2D2E"/>
          <w:lang w:val="hy-AM"/>
        </w:rPr>
        <w:t>մշակույթի, սպորտի և երիտասարդության հարցերի, սոցիալական աջակցության</w:t>
      </w:r>
      <w:r w:rsidR="00501BB8" w:rsidRPr="005D2C65">
        <w:rPr>
          <w:rFonts w:ascii="GHEA Grapalat" w:eastAsia="Times New Roman" w:hAnsi="GHEA Grapalat" w:cs="Sylfaen"/>
          <w:color w:val="2C2D2E"/>
          <w:lang w:val="hy-AM"/>
        </w:rPr>
        <w:t xml:space="preserve"> բաժնի պետի</w:t>
      </w:r>
      <w:r w:rsidR="00501BB8" w:rsidRPr="005D2C65">
        <w:rPr>
          <w:rFonts w:ascii="GHEA Grapalat" w:eastAsia="Times New Roman" w:hAnsi="GHEA Grapalat" w:cs="Arial"/>
          <w:color w:val="2C2D2E"/>
          <w:lang w:val="hy-AM"/>
        </w:rPr>
        <w:t xml:space="preserve"> (</w:t>
      </w:r>
      <w:r w:rsidR="00501BB8" w:rsidRPr="005D2C65">
        <w:rPr>
          <w:rFonts w:ascii="GHEA Grapalat" w:eastAsia="Times New Roman" w:hAnsi="GHEA Grapalat" w:cs="Sylfaen"/>
          <w:color w:val="2C2D2E"/>
          <w:lang w:val="hy-AM"/>
        </w:rPr>
        <w:t>այսուհետ՝</w:t>
      </w:r>
      <w:r w:rsidR="00501BB8" w:rsidRPr="005D2C65">
        <w:rPr>
          <w:rFonts w:ascii="GHEA Grapalat" w:eastAsia="Times New Roman" w:hAnsi="GHEA Grapalat" w:cs="Arial"/>
          <w:color w:val="2C2D2E"/>
          <w:lang w:val="hy-AM"/>
        </w:rPr>
        <w:t xml:space="preserve"> </w:t>
      </w:r>
      <w:r w:rsidR="00501BB8" w:rsidRPr="005D2C65">
        <w:rPr>
          <w:rFonts w:ascii="GHEA Grapalat" w:eastAsia="Times New Roman" w:hAnsi="GHEA Grapalat" w:cs="Sylfaen"/>
          <w:color w:val="2C2D2E"/>
          <w:lang w:val="hy-AM"/>
        </w:rPr>
        <w:t>բաժնի պետ</w:t>
      </w:r>
      <w:r w:rsidR="00501BB8" w:rsidRPr="005D2C65">
        <w:rPr>
          <w:rFonts w:ascii="GHEA Grapalat" w:eastAsia="Times New Roman" w:hAnsi="GHEA Grapalat" w:cs="Arial"/>
          <w:color w:val="2C2D2E"/>
          <w:lang w:val="hy-AM"/>
        </w:rPr>
        <w:t xml:space="preserve">) </w:t>
      </w:r>
      <w:r w:rsidR="00501BB8" w:rsidRPr="005D2C65">
        <w:rPr>
          <w:rFonts w:ascii="GHEA Grapalat" w:eastAsia="Times New Roman" w:hAnsi="GHEA Grapalat" w:cs="Sylfaen"/>
          <w:color w:val="2C2D2E"/>
          <w:lang w:val="hy-AM"/>
        </w:rPr>
        <w:t>պաշտոնն ընդգրկվում է համայնքային ծառայության առաջատար պաշտոնների</w:t>
      </w:r>
      <w:r w:rsidR="00501BB8" w:rsidRPr="005D2C65">
        <w:rPr>
          <w:rFonts w:ascii="GHEA Grapalat" w:eastAsia="Times New Roman" w:hAnsi="GHEA Grapalat" w:cs="Arial"/>
          <w:color w:val="2C2D2E"/>
          <w:lang w:val="hy-AM"/>
        </w:rPr>
        <w:t xml:space="preserve"> 1-</w:t>
      </w:r>
      <w:r w:rsidR="00501BB8" w:rsidRPr="005D2C65">
        <w:rPr>
          <w:rFonts w:ascii="GHEA Grapalat" w:eastAsia="Times New Roman" w:hAnsi="GHEA Grapalat" w:cs="Sylfaen"/>
          <w:color w:val="2C2D2E"/>
          <w:lang w:val="hy-AM"/>
        </w:rPr>
        <w:t xml:space="preserve">ին ենթախմբում՝ ծածկագիր </w:t>
      </w:r>
      <w:r w:rsidR="00501BB8" w:rsidRPr="00C1043F">
        <w:rPr>
          <w:rFonts w:ascii="GHEA Grapalat" w:eastAsia="Times New Roman" w:hAnsi="GHEA Grapalat" w:cs="Sylfaen"/>
          <w:b/>
          <w:color w:val="2C2D2E"/>
          <w:lang w:val="hy-AM"/>
        </w:rPr>
        <w:t>2</w:t>
      </w:r>
      <w:r w:rsidR="00501BB8" w:rsidRPr="00C1043F">
        <w:rPr>
          <w:rFonts w:ascii="Cambria Math" w:eastAsia="Times New Roman" w:hAnsi="Cambria Math" w:cs="Cambria Math"/>
          <w:b/>
          <w:color w:val="2C2D2E"/>
          <w:lang w:val="hy-AM"/>
        </w:rPr>
        <w:t>․</w:t>
      </w:r>
      <w:r w:rsidR="00D21B93" w:rsidRPr="00D21B93">
        <w:rPr>
          <w:rFonts w:ascii="Cambria Math" w:eastAsia="Times New Roman" w:hAnsi="Cambria Math" w:cs="Cambria Math"/>
          <w:b/>
          <w:color w:val="2C2D2E"/>
          <w:lang w:val="hy-AM"/>
        </w:rPr>
        <w:t xml:space="preserve"> </w:t>
      </w:r>
      <w:r w:rsidR="00501BB8" w:rsidRPr="00C1043F">
        <w:rPr>
          <w:rFonts w:ascii="GHEA Grapalat" w:eastAsia="Times New Roman" w:hAnsi="GHEA Grapalat" w:cs="Sylfaen"/>
          <w:b/>
          <w:color w:val="2C2D2E"/>
          <w:lang w:val="hy-AM"/>
        </w:rPr>
        <w:t>1-3</w:t>
      </w:r>
      <w:r w:rsidR="00501BB8" w:rsidRPr="005D2C65">
        <w:rPr>
          <w:rFonts w:ascii="GHEA Grapalat" w:eastAsia="Times New Roman" w:hAnsi="GHEA Grapalat" w:cs="Arial"/>
          <w:color w:val="2C2D2E"/>
          <w:lang w:val="hy-AM"/>
        </w:rPr>
        <w:t>:</w:t>
      </w:r>
    </w:p>
    <w:p w:rsidR="00501BB8" w:rsidRPr="005D2C65" w:rsidRDefault="00501BB8" w:rsidP="00B5575A">
      <w:pPr>
        <w:shd w:val="clear" w:color="auto" w:fill="FFFFFF"/>
        <w:spacing w:after="0" w:line="360" w:lineRule="auto"/>
        <w:ind w:left="630" w:right="90"/>
        <w:jc w:val="both"/>
        <w:rPr>
          <w:rFonts w:ascii="GHEA Grapalat" w:eastAsia="Times New Roman" w:hAnsi="GHEA Grapalat" w:cs="Arial"/>
          <w:color w:val="2C2D2E"/>
          <w:lang w:val="hy-AM"/>
        </w:rPr>
      </w:pPr>
      <w:r w:rsidRPr="005D2C65">
        <w:rPr>
          <w:rFonts w:ascii="GHEA Grapalat" w:eastAsia="Times New Roman" w:hAnsi="GHEA Grapalat" w:cs="Arial"/>
          <w:color w:val="2C2D2E"/>
          <w:lang w:val="hy-AM"/>
        </w:rPr>
        <w:t xml:space="preserve">   </w:t>
      </w:r>
      <w:r w:rsidRPr="00D21B93">
        <w:rPr>
          <w:rFonts w:ascii="GHEA Grapalat" w:eastAsia="Times New Roman" w:hAnsi="GHEA Grapalat" w:cs="Arial"/>
          <w:b/>
          <w:color w:val="2C2D2E"/>
          <w:lang w:val="hy-AM"/>
        </w:rPr>
        <w:t>1</w:t>
      </w:r>
      <w:r w:rsidRPr="00D21B93">
        <w:rPr>
          <w:rFonts w:ascii="Cambria Math" w:eastAsia="Times New Roman" w:hAnsi="Cambria Math" w:cs="Cambria Math"/>
          <w:b/>
          <w:color w:val="2C2D2E"/>
          <w:lang w:val="hy-AM"/>
        </w:rPr>
        <w:t>․</w:t>
      </w:r>
      <w:r w:rsidRPr="00D21B93">
        <w:rPr>
          <w:rFonts w:ascii="GHEA Grapalat" w:eastAsia="Times New Roman" w:hAnsi="GHEA Grapalat" w:cs="Arial"/>
          <w:b/>
          <w:color w:val="2C2D2E"/>
          <w:lang w:val="hy-AM"/>
        </w:rPr>
        <w:t>2</w:t>
      </w:r>
      <w:r w:rsidRPr="005D2C65">
        <w:rPr>
          <w:rFonts w:ascii="GHEA Grapalat" w:eastAsia="Times New Roman" w:hAnsi="GHEA Grapalat" w:cs="Arial"/>
          <w:color w:val="2C2D2E"/>
          <w:lang w:val="hy-AM"/>
        </w:rPr>
        <w:t xml:space="preserve"> </w:t>
      </w:r>
      <w:r w:rsidRPr="005D2C65">
        <w:rPr>
          <w:rFonts w:ascii="GHEA Grapalat" w:eastAsia="Times New Roman" w:hAnsi="GHEA Grapalat" w:cs="Sylfaen"/>
          <w:color w:val="2C2D2E"/>
          <w:lang w:val="hy-AM"/>
        </w:rPr>
        <w:t xml:space="preserve">Բաժնի պետին </w:t>
      </w:r>
      <w:r w:rsidRPr="005D2C65">
        <w:rPr>
          <w:rFonts w:ascii="GHEA Grapalat" w:eastAsia="Times New Roman" w:hAnsi="GHEA Grapalat" w:cs="Arial"/>
          <w:color w:val="2C2D2E"/>
          <w:lang w:val="hy-AM"/>
        </w:rPr>
        <w:t>«</w:t>
      </w:r>
      <w:r w:rsidRPr="005D2C65">
        <w:rPr>
          <w:rFonts w:ascii="GHEA Grapalat" w:eastAsia="Times New Roman" w:hAnsi="GHEA Grapalat" w:cs="Sylfaen"/>
          <w:color w:val="2C2D2E"/>
          <w:lang w:val="hy-AM"/>
        </w:rPr>
        <w:t>Համայնքային ծառայության մասին</w:t>
      </w:r>
      <w:r w:rsidRPr="005D2C65">
        <w:rPr>
          <w:rFonts w:ascii="GHEA Grapalat" w:eastAsia="Times New Roman" w:hAnsi="GHEA Grapalat" w:cs="Arial"/>
          <w:color w:val="2C2D2E"/>
          <w:lang w:val="hy-AM"/>
        </w:rPr>
        <w:t xml:space="preserve">» </w:t>
      </w:r>
      <w:r w:rsidRPr="005D2C65">
        <w:rPr>
          <w:rFonts w:ascii="GHEA Grapalat" w:eastAsia="Times New Roman" w:hAnsi="GHEA Grapalat" w:cs="Sylfaen"/>
          <w:color w:val="2C2D2E"/>
          <w:lang w:val="hy-AM"/>
        </w:rPr>
        <w:t>Հայաստանի Հանրապետության օրենքով</w:t>
      </w:r>
      <w:r w:rsidRPr="005D2C65">
        <w:rPr>
          <w:rFonts w:ascii="GHEA Grapalat" w:eastAsia="Times New Roman" w:hAnsi="GHEA Grapalat" w:cs="Arial"/>
          <w:color w:val="2C2D2E"/>
          <w:lang w:val="hy-AM"/>
        </w:rPr>
        <w:t xml:space="preserve"> (</w:t>
      </w:r>
      <w:r w:rsidRPr="005D2C65">
        <w:rPr>
          <w:rFonts w:ascii="GHEA Grapalat" w:eastAsia="Times New Roman" w:hAnsi="GHEA Grapalat" w:cs="Sylfaen"/>
          <w:color w:val="2C2D2E"/>
          <w:lang w:val="hy-AM"/>
        </w:rPr>
        <w:t>այսուհետ՝</w:t>
      </w:r>
      <w:r w:rsidRPr="005D2C65">
        <w:rPr>
          <w:rFonts w:ascii="GHEA Grapalat" w:eastAsia="Times New Roman" w:hAnsi="GHEA Grapalat" w:cs="Arial"/>
          <w:color w:val="2C2D2E"/>
          <w:lang w:val="hy-AM"/>
        </w:rPr>
        <w:t xml:space="preserve"> </w:t>
      </w:r>
      <w:r w:rsidRPr="005D2C65">
        <w:rPr>
          <w:rFonts w:ascii="GHEA Grapalat" w:eastAsia="Times New Roman" w:hAnsi="GHEA Grapalat" w:cs="Sylfaen"/>
          <w:color w:val="2C2D2E"/>
          <w:lang w:val="hy-AM"/>
        </w:rPr>
        <w:t>օրենք</w:t>
      </w:r>
      <w:r w:rsidRPr="005D2C65">
        <w:rPr>
          <w:rFonts w:ascii="GHEA Grapalat" w:eastAsia="Times New Roman" w:hAnsi="GHEA Grapalat" w:cs="Arial"/>
          <w:color w:val="2C2D2E"/>
          <w:lang w:val="hy-AM"/>
        </w:rPr>
        <w:t xml:space="preserve">) </w:t>
      </w:r>
      <w:r w:rsidRPr="005D2C65">
        <w:rPr>
          <w:rFonts w:ascii="GHEA Grapalat" w:eastAsia="Times New Roman" w:hAnsi="GHEA Grapalat" w:cs="Sylfaen"/>
          <w:color w:val="2C2D2E"/>
          <w:lang w:val="hy-AM"/>
        </w:rPr>
        <w:t>սահմանված կարգով պաշտոնում նշանակում և պաշտոնից ազատում է Հայաստանի Հանրապետության Արագածոտնի մարզի Ծաղկահովիտ</w:t>
      </w:r>
      <w:r w:rsidRPr="005D2C65">
        <w:rPr>
          <w:rFonts w:ascii="GHEA Grapalat" w:eastAsia="Times New Roman" w:hAnsi="GHEA Grapalat" w:cs="Arial"/>
          <w:color w:val="2C2D2E"/>
          <w:lang w:val="hy-AM"/>
        </w:rPr>
        <w:t xml:space="preserve"> հ</w:t>
      </w:r>
      <w:r w:rsidRPr="005D2C65">
        <w:rPr>
          <w:rFonts w:ascii="GHEA Grapalat" w:eastAsia="Times New Roman" w:hAnsi="GHEA Grapalat" w:cs="Sylfaen"/>
          <w:color w:val="2C2D2E"/>
          <w:lang w:val="hy-AM"/>
        </w:rPr>
        <w:t>ամայնքի  ղեկավարը</w:t>
      </w:r>
      <w:r w:rsidRPr="005D2C65">
        <w:rPr>
          <w:rFonts w:ascii="GHEA Grapalat" w:eastAsia="Times New Roman" w:hAnsi="GHEA Grapalat" w:cs="Arial"/>
          <w:color w:val="2C2D2E"/>
          <w:lang w:val="hy-AM"/>
        </w:rPr>
        <w:t>:</w:t>
      </w:r>
      <w:r w:rsidRPr="005D2C65">
        <w:rPr>
          <w:rFonts w:ascii="GHEA Grapalat" w:eastAsia="Times New Roman" w:hAnsi="GHEA Grapalat" w:cs="Arial"/>
          <w:color w:val="2C2D2E"/>
          <w:lang w:val="hy-AM"/>
        </w:rPr>
        <w:tab/>
      </w:r>
    </w:p>
    <w:p w:rsidR="00501BB8" w:rsidRPr="005D2C65" w:rsidRDefault="00501BB8" w:rsidP="00B5575A">
      <w:pPr>
        <w:shd w:val="clear" w:color="auto" w:fill="FFFFFF"/>
        <w:spacing w:after="0" w:line="360" w:lineRule="auto"/>
        <w:ind w:left="630" w:right="90"/>
        <w:jc w:val="both"/>
        <w:rPr>
          <w:rFonts w:ascii="GHEA Grapalat" w:eastAsia="Times New Roman" w:hAnsi="GHEA Grapalat" w:cs="Arial"/>
          <w:color w:val="2C2D2E"/>
          <w:lang w:val="hy-AM"/>
        </w:rPr>
      </w:pPr>
      <w:r w:rsidRPr="00D21B93">
        <w:rPr>
          <w:rFonts w:ascii="GHEA Grapalat" w:eastAsia="Times New Roman" w:hAnsi="GHEA Grapalat" w:cs="Arial"/>
          <w:b/>
          <w:color w:val="2C2D2E"/>
          <w:lang w:val="hy-AM"/>
        </w:rPr>
        <w:t xml:space="preserve">   1</w:t>
      </w:r>
      <w:r w:rsidRPr="00D21B93">
        <w:rPr>
          <w:rFonts w:ascii="Cambria Math" w:eastAsia="Times New Roman" w:hAnsi="Cambria Math" w:cs="Cambria Math"/>
          <w:b/>
          <w:color w:val="2C2D2E"/>
          <w:lang w:val="hy-AM"/>
        </w:rPr>
        <w:t>․</w:t>
      </w:r>
      <w:r w:rsidRPr="00D21B93">
        <w:rPr>
          <w:rFonts w:ascii="GHEA Grapalat" w:eastAsia="Times New Roman" w:hAnsi="GHEA Grapalat" w:cs="Arial"/>
          <w:b/>
          <w:color w:val="2C2D2E"/>
          <w:lang w:val="hy-AM"/>
        </w:rPr>
        <w:t>3</w:t>
      </w:r>
      <w:r w:rsidRPr="005D2C65">
        <w:rPr>
          <w:rFonts w:ascii="GHEA Grapalat" w:eastAsia="Times New Roman" w:hAnsi="GHEA Grapalat" w:cs="Arial"/>
          <w:color w:val="2C2D2E"/>
          <w:lang w:val="hy-AM"/>
        </w:rPr>
        <w:t xml:space="preserve"> Բաժնի պետի բացակայության դեպքում (ՀԾՄ օրենքի 18-րդ հոդված ու չնախատեսված դեպքերում) նրան փոխարինում է բաժնի մասնագետներից մեկը՝ համայնքի ղեկավարի որոշմամբ։</w:t>
      </w:r>
    </w:p>
    <w:p w:rsidR="00C85E24" w:rsidRPr="005D2C65" w:rsidRDefault="00501BB8" w:rsidP="00B5575A">
      <w:pPr>
        <w:shd w:val="clear" w:color="auto" w:fill="FFFFFF"/>
        <w:spacing w:after="0" w:line="360" w:lineRule="auto"/>
        <w:ind w:left="630" w:right="90"/>
        <w:jc w:val="both"/>
        <w:rPr>
          <w:rFonts w:ascii="GHEA Grapalat" w:eastAsia="Times New Roman" w:hAnsi="GHEA Grapalat" w:cs="Arial"/>
          <w:color w:val="2C2D2E"/>
          <w:lang w:val="hy-AM"/>
        </w:rPr>
      </w:pPr>
      <w:r w:rsidRPr="005D2C65">
        <w:rPr>
          <w:rFonts w:ascii="GHEA Grapalat" w:eastAsia="Times New Roman" w:hAnsi="GHEA Grapalat" w:cs="Arial"/>
          <w:color w:val="2C2D2E"/>
          <w:lang w:val="hy-AM"/>
        </w:rPr>
        <w:t xml:space="preserve">   </w:t>
      </w:r>
      <w:r w:rsidRPr="00D21B93">
        <w:rPr>
          <w:rFonts w:ascii="GHEA Grapalat" w:eastAsia="Times New Roman" w:hAnsi="GHEA Grapalat" w:cs="Arial"/>
          <w:b/>
          <w:color w:val="2C2D2E"/>
          <w:lang w:val="hy-AM"/>
        </w:rPr>
        <w:t>1</w:t>
      </w:r>
      <w:r w:rsidRPr="00D21B93">
        <w:rPr>
          <w:rFonts w:ascii="Cambria Math" w:eastAsia="Times New Roman" w:hAnsi="Cambria Math" w:cs="Cambria Math"/>
          <w:b/>
          <w:color w:val="2C2D2E"/>
          <w:lang w:val="hy-AM"/>
        </w:rPr>
        <w:t>․</w:t>
      </w:r>
      <w:r w:rsidRPr="00D21B93">
        <w:rPr>
          <w:rFonts w:ascii="GHEA Grapalat" w:eastAsia="Times New Roman" w:hAnsi="GHEA Grapalat" w:cs="Arial"/>
          <w:b/>
          <w:color w:val="2C2D2E"/>
          <w:lang w:val="hy-AM"/>
        </w:rPr>
        <w:t>4</w:t>
      </w:r>
      <w:r w:rsidRPr="005D2C65">
        <w:rPr>
          <w:rFonts w:ascii="GHEA Grapalat" w:eastAsia="Times New Roman" w:hAnsi="GHEA Grapalat" w:cs="Arial"/>
          <w:color w:val="2C2D2E"/>
          <w:lang w:val="hy-AM"/>
        </w:rPr>
        <w:t xml:space="preserve"> </w:t>
      </w:r>
      <w:r w:rsidRPr="005D2C65">
        <w:rPr>
          <w:rFonts w:ascii="GHEA Grapalat" w:eastAsia="Times New Roman" w:hAnsi="GHEA Grapalat" w:cs="GHEA Grapalat"/>
          <w:color w:val="2C2D2E"/>
          <w:lang w:val="hy-AM"/>
        </w:rPr>
        <w:t>Բաժնի</w:t>
      </w:r>
      <w:r w:rsidRPr="005D2C65">
        <w:rPr>
          <w:rFonts w:ascii="GHEA Grapalat" w:eastAsia="Times New Roman" w:hAnsi="GHEA Grapalat" w:cs="Arial"/>
          <w:color w:val="2C2D2E"/>
          <w:lang w:val="hy-AM"/>
        </w:rPr>
        <w:t xml:space="preserve"> </w:t>
      </w:r>
      <w:r w:rsidRPr="005D2C65">
        <w:rPr>
          <w:rFonts w:ascii="GHEA Grapalat" w:eastAsia="Times New Roman" w:hAnsi="GHEA Grapalat" w:cs="GHEA Grapalat"/>
          <w:color w:val="2C2D2E"/>
          <w:lang w:val="hy-AM"/>
        </w:rPr>
        <w:t>պետը</w:t>
      </w:r>
      <w:r w:rsidRPr="005D2C65">
        <w:rPr>
          <w:rFonts w:ascii="GHEA Grapalat" w:eastAsia="Times New Roman" w:hAnsi="GHEA Grapalat" w:cs="Arial"/>
          <w:color w:val="2C2D2E"/>
          <w:lang w:val="hy-AM"/>
        </w:rPr>
        <w:t xml:space="preserve"> </w:t>
      </w:r>
      <w:r w:rsidRPr="005D2C65">
        <w:rPr>
          <w:rFonts w:ascii="GHEA Grapalat" w:hAnsi="GHEA Grapalat" w:cs="Arian AMU"/>
          <w:lang w:val="hy-AM"/>
        </w:rPr>
        <w:t>իր գործունեությունը իրականացնում է ՀՀ Արագածոտնի մարզի Ծաղկահովիտի համայնքապետարանում՝ ՀՀ Արագածոտնի մարզ, գ</w:t>
      </w:r>
      <w:r w:rsidRPr="005D2C65">
        <w:rPr>
          <w:rFonts w:ascii="Cambria Math" w:hAnsi="Cambria Math" w:cs="Cambria Math"/>
          <w:lang w:val="hy-AM"/>
        </w:rPr>
        <w:t>․</w:t>
      </w:r>
      <w:r w:rsidRPr="005D2C65">
        <w:rPr>
          <w:rFonts w:ascii="GHEA Grapalat" w:hAnsi="GHEA Grapalat" w:cs="Arian AMU"/>
          <w:lang w:val="hy-AM"/>
        </w:rPr>
        <w:t xml:space="preserve"> Ծաղկահովիտ, Հոկտեմբերյան փողոց, շենք 2 հասցեում։</w:t>
      </w:r>
      <w:r w:rsidR="005D2C65">
        <w:rPr>
          <w:rFonts w:ascii="GHEA Grapalat" w:eastAsia="Times New Roman" w:hAnsi="GHEA Grapalat" w:cs="Arial"/>
          <w:color w:val="2C2D2E"/>
          <w:lang w:val="hy-AM"/>
        </w:rPr>
        <w:t xml:space="preserve"> </w:t>
      </w:r>
    </w:p>
    <w:p w:rsidR="00501BB8" w:rsidRPr="003321BB" w:rsidRDefault="00501BB8" w:rsidP="00501BB8">
      <w:pPr>
        <w:shd w:val="clear" w:color="auto" w:fill="FFFFFF"/>
        <w:spacing w:after="0" w:line="240" w:lineRule="auto"/>
        <w:jc w:val="center"/>
        <w:rPr>
          <w:rFonts w:ascii="GHEA Grapalat" w:eastAsia="Times New Roman" w:hAnsi="GHEA Grapalat" w:cs="Sylfaen"/>
          <w:b/>
          <w:color w:val="2C2D2E"/>
          <w:sz w:val="24"/>
          <w:szCs w:val="24"/>
          <w:lang w:val="hy-AM"/>
        </w:rPr>
      </w:pPr>
      <w:r w:rsidRPr="003321BB">
        <w:rPr>
          <w:rFonts w:ascii="GHEA Grapalat" w:eastAsia="Times New Roman" w:hAnsi="GHEA Grapalat" w:cs="Arial"/>
          <w:b/>
          <w:color w:val="2C2D2E"/>
          <w:sz w:val="24"/>
          <w:szCs w:val="24"/>
          <w:lang w:val="hy-AM"/>
        </w:rPr>
        <w:t xml:space="preserve">2.  </w:t>
      </w:r>
      <w:r w:rsidRPr="003321BB">
        <w:rPr>
          <w:rFonts w:ascii="GHEA Grapalat" w:eastAsia="Times New Roman" w:hAnsi="GHEA Grapalat" w:cs="Sylfaen"/>
          <w:b/>
          <w:color w:val="2C2D2E"/>
          <w:sz w:val="24"/>
          <w:szCs w:val="24"/>
          <w:lang w:val="hy-AM"/>
        </w:rPr>
        <w:t>ՊԱՇՏՈՆԻ ԲՆՈւԹԱԳԻՐԸ</w:t>
      </w:r>
    </w:p>
    <w:p w:rsidR="00501BB8" w:rsidRDefault="00501BB8" w:rsidP="0010057C">
      <w:pPr>
        <w:spacing w:after="0"/>
        <w:ind w:left="540" w:right="-90"/>
        <w:rPr>
          <w:rFonts w:ascii="GHEA Grapalat" w:hAnsi="GHEA Grapalat"/>
          <w:sz w:val="24"/>
          <w:szCs w:val="24"/>
          <w:lang w:val="hy-AM"/>
        </w:rPr>
      </w:pPr>
    </w:p>
    <w:p w:rsidR="00E76672" w:rsidRDefault="00501BB8" w:rsidP="00E76672">
      <w:pPr>
        <w:spacing w:after="0" w:line="360" w:lineRule="auto"/>
        <w:ind w:left="360" w:right="-90" w:firstLine="360"/>
        <w:rPr>
          <w:rFonts w:ascii="GHEA Grapalat" w:hAnsi="GHEA Grapalat"/>
          <w:b/>
          <w:sz w:val="24"/>
          <w:szCs w:val="24"/>
          <w:lang w:val="hy-AM"/>
        </w:rPr>
      </w:pPr>
      <w:r>
        <w:rPr>
          <w:rFonts w:ascii="GHEA Grapalat" w:hAnsi="GHEA Grapalat"/>
          <w:b/>
          <w:sz w:val="24"/>
          <w:szCs w:val="24"/>
          <w:lang w:val="hy-AM"/>
        </w:rPr>
        <w:t>2</w:t>
      </w:r>
      <w:r w:rsidRPr="00C1043F">
        <w:rPr>
          <w:rFonts w:ascii="Cambria Math" w:hAnsi="Cambria Math" w:cs="Cambria Math"/>
          <w:b/>
          <w:sz w:val="24"/>
          <w:szCs w:val="24"/>
          <w:lang w:val="hy-AM"/>
        </w:rPr>
        <w:t>․</w:t>
      </w:r>
      <w:r w:rsidRPr="00C85E24">
        <w:rPr>
          <w:rFonts w:ascii="GHEA Grapalat" w:hAnsi="GHEA Grapalat"/>
          <w:b/>
          <w:sz w:val="24"/>
          <w:szCs w:val="24"/>
          <w:lang w:val="hy-AM"/>
        </w:rPr>
        <w:t>1</w:t>
      </w:r>
      <w:r>
        <w:rPr>
          <w:rFonts w:ascii="GHEA Grapalat" w:hAnsi="GHEA Grapalat"/>
          <w:b/>
          <w:sz w:val="24"/>
          <w:szCs w:val="24"/>
          <w:lang w:val="hy-AM"/>
        </w:rPr>
        <w:t xml:space="preserve"> </w:t>
      </w:r>
      <w:r w:rsidRPr="00C85E24">
        <w:rPr>
          <w:rFonts w:ascii="GHEA Grapalat" w:hAnsi="GHEA Grapalat"/>
          <w:b/>
          <w:sz w:val="24"/>
          <w:szCs w:val="24"/>
          <w:lang w:val="hy-AM"/>
        </w:rPr>
        <w:t xml:space="preserve"> Բաժնի պետը՝</w:t>
      </w:r>
    </w:p>
    <w:p w:rsidR="00E76672" w:rsidRPr="00E76672" w:rsidRDefault="00E76672" w:rsidP="00E76672">
      <w:pPr>
        <w:pStyle w:val="ListParagraph"/>
        <w:numPr>
          <w:ilvl w:val="0"/>
          <w:numId w:val="3"/>
        </w:numPr>
        <w:spacing w:after="0" w:line="360" w:lineRule="auto"/>
        <w:ind w:right="90" w:firstLine="0"/>
        <w:jc w:val="both"/>
        <w:rPr>
          <w:rFonts w:ascii="GHEA Grapalat" w:hAnsi="GHEA Grapalat"/>
          <w:color w:val="000000" w:themeColor="text1"/>
          <w:lang w:val="hy-AM"/>
        </w:rPr>
      </w:pPr>
      <w:r w:rsidRPr="00E76672">
        <w:rPr>
          <w:rFonts w:ascii="GHEA Grapalat" w:hAnsi="GHEA Grapalat"/>
          <w:color w:val="000000" w:themeColor="text1"/>
          <w:lang w:val="hy-AM"/>
        </w:rPr>
        <w:t>Ապահովում է աշխատակազմում  համայնքային ծառայության մասին օրենսդրությամբ և այլ իրավական ակտերով իր ղեկավարած բաժնի կառավարման հետ կապված գործառույթների իրականացումը,</w:t>
      </w:r>
    </w:p>
    <w:p w:rsidR="00E76672" w:rsidRPr="00E76672" w:rsidRDefault="00E76672" w:rsidP="00E76672">
      <w:pPr>
        <w:pStyle w:val="ListParagraph"/>
        <w:numPr>
          <w:ilvl w:val="0"/>
          <w:numId w:val="3"/>
        </w:numPr>
        <w:tabs>
          <w:tab w:val="left" w:pos="630"/>
        </w:tabs>
        <w:spacing w:after="0" w:line="360" w:lineRule="auto"/>
        <w:ind w:right="90" w:firstLine="0"/>
        <w:jc w:val="both"/>
        <w:rPr>
          <w:rFonts w:ascii="GHEA Grapalat" w:hAnsi="GHEA Grapalat"/>
          <w:color w:val="000000" w:themeColor="text1"/>
          <w:lang w:val="hy-AM"/>
        </w:rPr>
      </w:pPr>
      <w:r w:rsidRPr="00E76672">
        <w:rPr>
          <w:rFonts w:ascii="GHEA Grapalat" w:hAnsi="GHEA Grapalat"/>
          <w:color w:val="000000" w:themeColor="text1"/>
          <w:lang w:val="hy-AM"/>
        </w:rPr>
        <w:lastRenderedPageBreak/>
        <w:t>Մասնակցում է աշխատակազմի կառուցվածքային, հաստիքային, ինչպես նաև համայնքային ծառայության պաշտոնների անվանացանկերում փոփոխություններ կատարելու նախապատրաստման աշխատանքներին,</w:t>
      </w:r>
    </w:p>
    <w:p w:rsidR="00E76672" w:rsidRPr="00E76672" w:rsidRDefault="00E76672" w:rsidP="00E76672">
      <w:pPr>
        <w:pStyle w:val="ListParagraph"/>
        <w:numPr>
          <w:ilvl w:val="0"/>
          <w:numId w:val="3"/>
        </w:numPr>
        <w:tabs>
          <w:tab w:val="left" w:pos="630"/>
        </w:tabs>
        <w:spacing w:after="0" w:line="360" w:lineRule="auto"/>
        <w:ind w:right="90" w:firstLine="0"/>
        <w:jc w:val="both"/>
        <w:rPr>
          <w:rFonts w:ascii="GHEA Grapalat" w:hAnsi="GHEA Grapalat"/>
          <w:color w:val="000000" w:themeColor="text1"/>
          <w:lang w:val="hy-AM"/>
        </w:rPr>
      </w:pPr>
      <w:r w:rsidRPr="00E76672">
        <w:rPr>
          <w:rFonts w:ascii="GHEA Grapalat" w:hAnsi="GHEA Grapalat"/>
          <w:color w:val="000000" w:themeColor="text1"/>
          <w:lang w:val="hy-AM"/>
        </w:rPr>
        <w:t>Մասնակցում է աշխատակազմի համայնքային ծառայության պաշտոնների անձնագրերի, դրանցում փոփոխություններ կատարելու նախագծերի մշակման աշխատանքների իրականացմանը,</w:t>
      </w:r>
    </w:p>
    <w:p w:rsidR="00E76672" w:rsidRPr="00E76672" w:rsidRDefault="00E76672" w:rsidP="00E76672">
      <w:pPr>
        <w:pStyle w:val="ListParagraph"/>
        <w:numPr>
          <w:ilvl w:val="0"/>
          <w:numId w:val="3"/>
        </w:numPr>
        <w:tabs>
          <w:tab w:val="left" w:pos="630"/>
        </w:tabs>
        <w:spacing w:after="0" w:line="360" w:lineRule="auto"/>
        <w:ind w:right="90" w:firstLine="0"/>
        <w:jc w:val="both"/>
        <w:rPr>
          <w:rFonts w:ascii="GHEA Grapalat" w:hAnsi="GHEA Grapalat"/>
          <w:color w:val="000000" w:themeColor="text1"/>
          <w:lang w:val="hy-AM"/>
        </w:rPr>
      </w:pPr>
      <w:r w:rsidRPr="00E76672">
        <w:rPr>
          <w:rFonts w:ascii="GHEA Grapalat" w:hAnsi="GHEA Grapalat"/>
          <w:color w:val="000000" w:themeColor="text1"/>
          <w:lang w:val="hy-AM"/>
        </w:rPr>
        <w:t>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ատեստավորման, վերապատրաստման, խրախուսման,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642D4F" w:rsidRPr="00642D4F" w:rsidRDefault="00642D4F" w:rsidP="00642D4F">
      <w:pPr>
        <w:pStyle w:val="ListParagraph"/>
        <w:numPr>
          <w:ilvl w:val="0"/>
          <w:numId w:val="3"/>
        </w:numPr>
        <w:tabs>
          <w:tab w:val="left" w:pos="630"/>
        </w:tabs>
        <w:spacing w:after="0" w:line="360" w:lineRule="auto"/>
        <w:ind w:right="180" w:firstLine="0"/>
        <w:jc w:val="both"/>
        <w:rPr>
          <w:rFonts w:ascii="GHEA Grapalat" w:hAnsi="GHEA Grapalat"/>
          <w:color w:val="000000" w:themeColor="text1"/>
          <w:lang w:val="hy-AM"/>
        </w:rPr>
      </w:pPr>
      <w:r w:rsidRPr="00642D4F">
        <w:rPr>
          <w:rFonts w:ascii="GHEA Grapalat" w:hAnsi="GHEA Grapalat"/>
          <w:color w:val="000000" w:themeColor="text1"/>
          <w:lang w:val="hy-AM"/>
        </w:rPr>
        <w:t>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p>
    <w:p w:rsidR="00E76672" w:rsidRDefault="00642D4F"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5D2C65">
        <w:rPr>
          <w:rFonts w:ascii="GHEA Grapalat" w:hAnsi="GHEA Grapalat"/>
          <w:color w:val="000000" w:themeColor="text1"/>
          <w:lang w:val="hy-AM"/>
        </w:rPr>
        <w:t>Կազմակերպում և համակարգում է համայնքային ենթակայության կրթական, նախակրթական, նախադպրոցական, մշակութային, սպորտային, սոցիալական ոլորտների հիմնարկների գործունեությունը:</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կազմակերպում և կառավարում է համայնքային ենթակայության դպրոցների, մանկապարտեզների, ակումբների, մշակույթի տների, երիտասարդական կենտրոնների, գրադարանների, կրթական, մշակութային և երիտասարդական այլ հիմնարկների ու կազմակերպությունների գործունեությունը, դրանց շահագործման և նորոգման աշխատանքների վերաբերյալ ներկայացնում է առաջարկություններ,</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իրականացնում է դպրոցական տարիքի երեխաների հաշվառումը, ապահովում նրանց ընդգրկումն ուսումնական հաստատություն,</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ստեղծում է անհրաժեշտ պայմաններ երիտասարդական ծրագրերի և միջոցառումների կազմակերպման և անցկացման համար,</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աջակցում է համայնքում երիտասարդական խնդիրների լուծմանն ուղղված ծրագրերի և միջոցառումների իրականացմանը,</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աջակցում է համայնքում իրականացվող էկոլոգիական ոչ ֆորմալ կրթության և դաստիարակության ծրագրերի իրականացմանը,</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կազմակերպում է Հայաստանի Հանրապետության տոների և հիշատակի օրերի հետ կապված միջոցառումներ,</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lastRenderedPageBreak/>
        <w:t>կազմակերպում և կառավարում է համայնքային ենթակայության մարզական կազմակերպությունների գործունեությունը,</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կազմակերպում է ներհամայնքային և միջհամայնքային պարբերական զանգվածային մարզական միջոցառումներ և մրցույթներ,</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 xml:space="preserve">ըստ բնակության վայրի, ինչպես նաև հասարակական վայրերում ֆիզիկական կուլտուրայով և սպորտով զբաղվելու համար ստեղծում է համապատասխան պայմաններ, </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նպաստում է համայնքում ֆիզիկական կուլտուրայի և սպորտի զարգացմանը, առաջարկություն է ներկայացնում մարզական հրապարակների և մարզական այլ կառույցների շինարարության, վերանորոգման ուղղությամբ, ստեղծում է հանգստի գոտիներ,</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աջակցում է առողջ ապրելակերպի, ֆիզիկական ակտիվության քարոզչության և ծխախոտային արտադրատեսակների, ծխախոտային արտադրատեսակների փոխարինիչների օգտագործման և երկրորդային ծխով պայմանավորված վնասի վերաբերյալ իրականացվող իրազեկման աշխատանքներին,</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hAnsi="GHEA Grapalat"/>
          <w:color w:val="000000"/>
          <w:szCs w:val="24"/>
          <w:lang w:val="hy-AM"/>
        </w:rPr>
        <w:t>միջոցներ է ձեռնարկում հայտնաբերելու սոցիալական աջակցության կարիք ունեցող անձանց և ընտանիքներին,</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մատուցելով «Սոցիալական աջակցության մասին»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որպես «Սոցիալական աջակցության մասին» Հայաստանի Հանրապետության օրենքով սահմանված աջակցող ցանցի ներկայացուցիչ՝ համագործակցում է վերջինիս մասնակիցների հետ,</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eastAsia="Times New Roman" w:hAnsi="GHEA Grapalat" w:cs="Times New Roman"/>
          <w:color w:val="000000"/>
          <w:szCs w:val="24"/>
          <w:lang w:val="hy-AM"/>
        </w:rPr>
        <w:t>ապահովում է «Սոցիալական աջակցության մասին» Հայաստանի Հանրապետության օրենքով սահմանված տեղական սոցիալական ծրագրերի կազմումը և իրականացումը՝ որպես առանձին ծրագիր կամ որպես համայնքի հնգամյա զարգացման ծրագրի բաղկացուցիչ մաս,</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Կատարում է համայնքային ենթակայության մանկապարտեզների, կրթական այլ հիմնարկների ու կազմակերպությունների գործունեության կազմակերպման և կառավարման համար անհրաժեշտ աշխատանքներ։</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hAnsi="GHEA Grapalat"/>
          <w:lang w:val="hy-AM"/>
        </w:rPr>
        <w:lastRenderedPageBreak/>
        <w:t xml:space="preserve">Վերահսկում է համայնքային ենթակայության կրթական և մշակույթային հաստատություններում վճարովի ծառայությունների իրականացման  գործընթացը և համապատասխանությունը ՀՀ օրենսդրությանը։ Իրականացնում է ուսումնասիրություններ և դրանց արդյունքներով ձեռնարկում է անհրաժեշտ միջոցառումներ, </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Համայնքային ենթակայության կազմակերպությունների գործունեության իրականացման և բարելավման նպատակով կազմակերպությունների աշխատակիցներին տրամադրում է մեթոդական օգնություն և օժանդակում է սեմինարների կազմակերպմանը,</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Մասնակցում է համայնքային ենթակայության կրթական հաստատությունների աշխատանքային ծրագրերի, բյուջեների կազմման աշխատանքներին,</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Կատարում է համայնքային ենթակայության մշակույթի տների, գրադարանների և մշակույթային այլ հիմնարկների ու կազմակերպությունների գործունեության կազմակերպման  և կատարման համար անհրաժեշտ այլ աշխատանքներ,</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Ուսումնասիրում է համայնքային ենթակայության կրթական, մշակույթային և սպորտային հաստատությունների գործունեության համար անհրաժեշտ գույքային և շենքային պայմանները և ներկայացնում է առաջարկություններ գույքի ձեռք բերման, շենք-շինությունների հատկացման, կառուցման ու վերականգնման վերաբերյալ,</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Կատարում է համայնքի տարածքում գտնվող պատմամշակույթային հուշարձանների պահպանության համար անհրաժեշտ աշխատանք,</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Մասնակցում է համայնքային ենթակայության գրադարանների , մշակույթային այլ հիմնարկների ու կազմակերպությունների շենքերի ու գույքի նպատակային շահագործմանը,</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Համայնքի ղեկավարին ներկայացնում է համայնքային մշակույթի տների, գրադարանների և մշակույթային այլ հիմնարկների ու կազմակերպությունների գործունեության վիճակի վերաբերյալ տեղեկատվություն,</w:t>
      </w:r>
    </w:p>
    <w:p w:rsidR="00E76672" w:rsidRPr="00E76672" w:rsidRDefault="00E76672" w:rsidP="00E76672">
      <w:pPr>
        <w:pStyle w:val="ListParagraph"/>
        <w:numPr>
          <w:ilvl w:val="0"/>
          <w:numId w:val="3"/>
        </w:numPr>
        <w:shd w:val="clear" w:color="auto" w:fill="FFFFFF"/>
        <w:spacing w:after="0" w:line="360" w:lineRule="auto"/>
        <w:ind w:firstLine="0"/>
        <w:jc w:val="both"/>
        <w:rPr>
          <w:rFonts w:ascii="GHEA Grapalat" w:eastAsia="Times New Roman" w:hAnsi="GHEA Grapalat" w:cs="Times New Roman"/>
          <w:color w:val="000000"/>
          <w:szCs w:val="24"/>
          <w:lang w:val="hy-AM"/>
        </w:rPr>
      </w:pPr>
      <w:r w:rsidRPr="00E76672">
        <w:rPr>
          <w:rFonts w:ascii="GHEA Grapalat" w:hAnsi="GHEA Grapalat"/>
          <w:lang w:val="hy-AM"/>
        </w:rPr>
        <w:t>Ներկայացնում է առաջարկություններ ՀՀ առաջնություններում մասնակցելու համար հավաքական թիմերի կազմավորման վերաբերյալ, կազմակերպում կամ մասնակցում են առաջնությունների մրցաշարերի, հուշամրցաշարների և այլ զանգվածային մարզական միջոցառումների անցկացման աշխատանքներին,</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Մշակում է համայնքում ֆիզիկական կուլտուրայի և սպորտի զարգացմանն ուղղված ծրագրեր և մասնակցում է դրանց իրագործմանը,</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Աջակցում է համայնքում պրոֆեսիոնալ սպորտի զարգացմանը,</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Կազմակերպում է առաջնություններ և ապահովվում է միջազգային մրցաշարերին մարզիկների մասնակցությունը,</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lastRenderedPageBreak/>
        <w:t>Ապահովվում է ՀՀ տոների և հիշատակի օրերի, համայնքային նշանակության կրթական, մշակույթային, սպորտային և այլ միջոցառումների կազմակերպումն ու անցկացումը,</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Օրենքով սահմանված կարգով կատարում է համայնքային ենթակայության մանկապարտեզների, կրթական այլ հիմնարկների ու կազմակերպություններում  մշտական այցելություններ, իրականացնում է մշտադիտարկումներ և ստուգումներ,</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ՀՈԱԿ-ներում ապահովում է ուսումնական աշխատանքների կազմակերպման արդյունավետությունը։ Մանկապարտեզներում իրականացնում է երեխաներին տրվող սննդի որակի և կալորիականության ապահովման նկատմամբ հսկողություն կատարում է մասնագիտական մշտադիտարկումներ,</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Կազմում է տարեկան աշխատանքային պլան, ներկայացնում է եռամսյակային հաշվետվություններ կատարված աշխատանքների վերաբերյալ,</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Իրականացնում է բաժնի ներքին գործավարության փաստաթղթերի շրջանառության և պահպանման աշխատանքները</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Իրականացնում է բաժնի իրավասության սահմաններում այլ լիազորություններ,</w:t>
      </w:r>
    </w:p>
    <w:p w:rsidR="00E76672" w:rsidRP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Նախապատրաստում և ապահովում է իր գործառույթներից և խնդիրներից բխող իրավական ակտեր, իրավական ակտերի նախագծեր, առաջարկություններ, եզրակացություններ, այլ փաստաթղթեր, ինչպես նաև դրանց վերաբերյալ մեթոդական պարզաբանումներ և ուղեցույցներ,</w:t>
      </w:r>
    </w:p>
    <w:p w:rsidR="00E76672" w:rsidRDefault="00E76672" w:rsidP="00E76672">
      <w:pPr>
        <w:pStyle w:val="ListParagraph"/>
        <w:numPr>
          <w:ilvl w:val="0"/>
          <w:numId w:val="3"/>
        </w:numPr>
        <w:spacing w:after="0" w:line="360" w:lineRule="auto"/>
        <w:ind w:firstLine="0"/>
        <w:jc w:val="both"/>
        <w:rPr>
          <w:rFonts w:ascii="GHEA Grapalat" w:hAnsi="GHEA Grapalat"/>
          <w:lang w:val="hy-AM"/>
        </w:rPr>
      </w:pPr>
      <w:r w:rsidRPr="00E76672">
        <w:rPr>
          <w:rFonts w:ascii="GHEA Grapalat" w:hAnsi="GHEA Grapalat"/>
          <w:lang w:val="hy-AM"/>
        </w:rPr>
        <w:t>Իրականացնում է Ծաղկահովիտ համայնքի ղեկավարի , ոլորտը համակարգող համայնքի ղեկավարի տեղակալի և աշխատակազմի քարտուղարի կողմից տրված այլ հանձնարարականներ։</w:t>
      </w:r>
    </w:p>
    <w:p w:rsidR="00E76672" w:rsidRPr="00642D4F" w:rsidRDefault="00642D4F" w:rsidP="00E76672">
      <w:pPr>
        <w:pStyle w:val="ListParagraph"/>
        <w:numPr>
          <w:ilvl w:val="0"/>
          <w:numId w:val="3"/>
        </w:numPr>
        <w:spacing w:after="0" w:line="360" w:lineRule="auto"/>
        <w:ind w:firstLine="0"/>
        <w:jc w:val="both"/>
        <w:rPr>
          <w:rFonts w:ascii="GHEA Grapalat" w:hAnsi="GHEA Grapalat"/>
          <w:lang w:val="hy-AM"/>
        </w:rPr>
      </w:pPr>
      <w:r w:rsidRPr="005D2C65">
        <w:rPr>
          <w:rFonts w:ascii="GHEA Grapalat" w:hAnsi="GHEA Grapalat"/>
          <w:color w:val="000000" w:themeColor="text1"/>
          <w:lang w:val="hy-AM"/>
        </w:rPr>
        <w:t>Աշխատակազմի քարտուղարի հանձնարարությամբ իրականացնում է աշխատակազմի առջև դրված գործառույթներից և սպասարկվող ոլորտի խնդիրներից բխող իրավական ակտերի, առաջարկությունների, եզրակացությունների և այլ փաստաթղթերի վարման, պահպանության և  արխիվացման աշխատանքները</w:t>
      </w:r>
      <w:r>
        <w:rPr>
          <w:rFonts w:ascii="GHEA Grapalat" w:hAnsi="GHEA Grapalat"/>
          <w:color w:val="000000" w:themeColor="text1"/>
          <w:lang w:val="hy-AM"/>
        </w:rPr>
        <w:t>,</w:t>
      </w:r>
    </w:p>
    <w:p w:rsidR="00642D4F" w:rsidRPr="00E76672" w:rsidRDefault="00642D4F" w:rsidP="00E76672">
      <w:pPr>
        <w:pStyle w:val="ListParagraph"/>
        <w:numPr>
          <w:ilvl w:val="0"/>
          <w:numId w:val="3"/>
        </w:numPr>
        <w:spacing w:after="0" w:line="360" w:lineRule="auto"/>
        <w:ind w:firstLine="0"/>
        <w:jc w:val="both"/>
        <w:rPr>
          <w:rFonts w:ascii="GHEA Grapalat" w:hAnsi="GHEA Grapalat"/>
          <w:lang w:val="hy-AM"/>
        </w:rPr>
      </w:pPr>
      <w:r w:rsidRPr="005D2C65">
        <w:rPr>
          <w:rFonts w:ascii="GHEA Grapalat" w:hAnsi="GHEA Grapalat"/>
          <w:color w:val="000000" w:themeColor="text1"/>
          <w:lang w:val="hy-AM"/>
        </w:rPr>
        <w:t>Իրականացնում է սույն պաշտոնի անձնագրով սահմանված այլ լիազորություններ</w:t>
      </w:r>
      <w:r>
        <w:rPr>
          <w:rFonts w:ascii="GHEA Grapalat" w:hAnsi="GHEA Grapalat"/>
          <w:color w:val="000000" w:themeColor="text1"/>
          <w:lang w:val="hy-AM"/>
        </w:rPr>
        <w:t>,</w:t>
      </w:r>
    </w:p>
    <w:p w:rsidR="00501BB8" w:rsidRPr="005D2C65" w:rsidRDefault="00642D4F" w:rsidP="00642D4F">
      <w:pPr>
        <w:spacing w:after="0" w:line="360" w:lineRule="auto"/>
        <w:ind w:left="630" w:right="180"/>
        <w:jc w:val="both"/>
        <w:rPr>
          <w:rFonts w:ascii="GHEA Grapalat" w:hAnsi="GHEA Grapalat"/>
          <w:color w:val="000000" w:themeColor="text1"/>
          <w:lang w:val="hy-AM"/>
        </w:rPr>
      </w:pPr>
      <w:r>
        <w:rPr>
          <w:rFonts w:ascii="GHEA Grapalat" w:hAnsi="GHEA Grapalat"/>
          <w:b/>
          <w:sz w:val="24"/>
          <w:szCs w:val="24"/>
          <w:lang w:val="hy-AM"/>
        </w:rPr>
        <w:t xml:space="preserve">    </w:t>
      </w:r>
      <w:r w:rsidR="00584842" w:rsidRPr="005D2C65">
        <w:rPr>
          <w:rFonts w:ascii="GHEA Grapalat" w:hAnsi="GHEA Grapalat"/>
          <w:color w:val="000000" w:themeColor="text1"/>
          <w:lang w:val="hy-AM"/>
        </w:rPr>
        <w:t>Բաժնի պետն ունի օրենքով</w:t>
      </w:r>
      <w:r w:rsidR="00584842">
        <w:rPr>
          <w:rFonts w:ascii="GHEA Grapalat" w:hAnsi="GHEA Grapalat"/>
          <w:color w:val="000000" w:themeColor="text1"/>
          <w:lang w:val="hy-AM"/>
        </w:rPr>
        <w:t>,</w:t>
      </w:r>
      <w:r w:rsidR="00584842" w:rsidRPr="005D2C65">
        <w:rPr>
          <w:rFonts w:ascii="GHEA Grapalat" w:hAnsi="GHEA Grapalat"/>
          <w:color w:val="000000" w:themeColor="text1"/>
          <w:lang w:val="hy-AM"/>
        </w:rPr>
        <w:t xml:space="preserve"> իրավական ակտերով նախատեսված այլ  իրավունքներ և կրում է այդ </w:t>
      </w:r>
      <w:r>
        <w:rPr>
          <w:rFonts w:ascii="GHEA Grapalat" w:hAnsi="GHEA Grapalat"/>
          <w:color w:val="000000" w:themeColor="text1"/>
          <w:lang w:val="hy-AM"/>
        </w:rPr>
        <w:t xml:space="preserve"> </w:t>
      </w:r>
      <w:r w:rsidR="00584842" w:rsidRPr="005D2C65">
        <w:rPr>
          <w:rFonts w:ascii="GHEA Grapalat" w:hAnsi="GHEA Grapalat"/>
          <w:color w:val="000000" w:themeColor="text1"/>
          <w:lang w:val="hy-AM"/>
        </w:rPr>
        <w:t>ակտերով նախատեսված պարտականություններ:</w:t>
      </w:r>
    </w:p>
    <w:p w:rsidR="00DB2A2E" w:rsidRPr="005D2C65" w:rsidRDefault="00DB2A2E" w:rsidP="00DB2A2E">
      <w:pPr>
        <w:spacing w:after="0" w:line="360" w:lineRule="auto"/>
        <w:ind w:left="630" w:right="180" w:firstLine="270"/>
        <w:jc w:val="both"/>
        <w:rPr>
          <w:rFonts w:ascii="GHEA Grapalat" w:hAnsi="GHEA Grapalat"/>
          <w:color w:val="000000" w:themeColor="text1"/>
          <w:lang w:val="hy-AM"/>
        </w:rPr>
      </w:pPr>
    </w:p>
    <w:p w:rsidR="00501BB8" w:rsidRPr="00761795" w:rsidRDefault="00501BB8" w:rsidP="005D2C65">
      <w:pPr>
        <w:shd w:val="clear" w:color="auto" w:fill="FFFFFF"/>
        <w:spacing w:after="0"/>
        <w:jc w:val="center"/>
        <w:rPr>
          <w:rFonts w:ascii="GHEA Grapalat" w:eastAsia="Times New Roman" w:hAnsi="GHEA Grapalat" w:cs="Arial"/>
          <w:b/>
          <w:color w:val="2C2D2E"/>
          <w:sz w:val="24"/>
          <w:szCs w:val="24"/>
          <w:lang w:val="hy-AM"/>
        </w:rPr>
      </w:pPr>
      <w:r w:rsidRPr="003321BB">
        <w:rPr>
          <w:rFonts w:ascii="GHEA Grapalat" w:eastAsia="Times New Roman" w:hAnsi="GHEA Grapalat" w:cs="Arial"/>
          <w:b/>
          <w:color w:val="2C2D2E"/>
          <w:sz w:val="24"/>
          <w:szCs w:val="24"/>
          <w:lang w:val="hy-AM"/>
        </w:rPr>
        <w:t>3</w:t>
      </w:r>
      <w:r w:rsidRPr="003321BB">
        <w:rPr>
          <w:rFonts w:ascii="Cambria Math" w:eastAsia="Times New Roman" w:hAnsi="Cambria Math" w:cs="Cambria Math"/>
          <w:b/>
          <w:color w:val="2C2D2E"/>
          <w:sz w:val="24"/>
          <w:szCs w:val="24"/>
          <w:lang w:val="hy-AM"/>
        </w:rPr>
        <w:t>․</w:t>
      </w:r>
      <w:r w:rsidRPr="003321BB">
        <w:rPr>
          <w:rFonts w:ascii="GHEA Grapalat" w:eastAsia="Times New Roman" w:hAnsi="GHEA Grapalat" w:cs="Arial"/>
          <w:b/>
          <w:color w:val="2C2D2E"/>
          <w:sz w:val="24"/>
          <w:szCs w:val="24"/>
          <w:lang w:val="hy-AM"/>
        </w:rPr>
        <w:t xml:space="preserve"> </w:t>
      </w:r>
      <w:r w:rsidRPr="003321BB">
        <w:rPr>
          <w:rFonts w:ascii="GHEA Grapalat" w:eastAsia="Times New Roman" w:hAnsi="GHEA Grapalat" w:cs="GHEA Grapalat"/>
          <w:b/>
          <w:color w:val="2C2D2E"/>
          <w:sz w:val="24"/>
          <w:szCs w:val="24"/>
          <w:lang w:val="hy-AM"/>
        </w:rPr>
        <w:t>ԿԱԶՄԱԿԵՐՊ</w:t>
      </w:r>
      <w:r w:rsidRPr="003321BB">
        <w:rPr>
          <w:rFonts w:ascii="GHEA Grapalat" w:eastAsia="Times New Roman" w:hAnsi="GHEA Grapalat" w:cs="Arial"/>
          <w:b/>
          <w:color w:val="2C2D2E"/>
          <w:sz w:val="24"/>
          <w:szCs w:val="24"/>
          <w:lang w:val="hy-AM"/>
        </w:rPr>
        <w:t>ԱԿԱՆ ՇՐՋԱՆԱԿԸ</w:t>
      </w:r>
    </w:p>
    <w:p w:rsidR="00501BB8" w:rsidRPr="005D2C65" w:rsidRDefault="00501BB8" w:rsidP="00DB2A2E">
      <w:pPr>
        <w:pStyle w:val="ListParagraph"/>
        <w:numPr>
          <w:ilvl w:val="1"/>
          <w:numId w:val="2"/>
        </w:numPr>
        <w:spacing w:after="0" w:line="360" w:lineRule="auto"/>
        <w:ind w:left="630" w:right="180" w:firstLine="0"/>
        <w:jc w:val="both"/>
        <w:rPr>
          <w:rFonts w:ascii="GHEA Grapalat" w:hAnsi="GHEA Grapalat"/>
          <w:b/>
          <w:lang w:val="hy-AM"/>
        </w:rPr>
      </w:pPr>
      <w:r w:rsidRPr="005D2C65">
        <w:rPr>
          <w:rFonts w:ascii="GHEA Grapalat" w:hAnsi="GHEA Grapalat"/>
          <w:b/>
          <w:lang w:val="hy-AM"/>
        </w:rPr>
        <w:t>Բաժնի պետը՝</w:t>
      </w:r>
    </w:p>
    <w:p w:rsidR="00501BB8" w:rsidRPr="003A6246" w:rsidRDefault="00501BB8" w:rsidP="00DB2A2E">
      <w:pPr>
        <w:spacing w:after="0" w:line="360" w:lineRule="auto"/>
        <w:ind w:left="630" w:right="180"/>
        <w:jc w:val="both"/>
        <w:rPr>
          <w:rFonts w:ascii="GHEA Grapalat" w:hAnsi="GHEA Grapalat"/>
        </w:rPr>
      </w:pPr>
    </w:p>
    <w:p w:rsidR="00501BB8" w:rsidRPr="005D2C65" w:rsidRDefault="00501BB8" w:rsidP="00DB2A2E">
      <w:pPr>
        <w:spacing w:line="360" w:lineRule="auto"/>
        <w:ind w:left="630" w:right="180"/>
        <w:jc w:val="both"/>
        <w:rPr>
          <w:rFonts w:ascii="GHEA Grapalat" w:hAnsi="GHEA Grapalat"/>
          <w:b/>
          <w:lang w:val="hy-AM"/>
        </w:rPr>
      </w:pPr>
      <w:r w:rsidRPr="005D2C65">
        <w:rPr>
          <w:rFonts w:ascii="GHEA Grapalat" w:hAnsi="GHEA Grapalat"/>
          <w:lang w:val="hy-AM"/>
        </w:rPr>
        <w:t xml:space="preserve">  ա)  </w:t>
      </w:r>
      <w:r w:rsidRPr="005D2C65">
        <w:rPr>
          <w:rFonts w:ascii="GHEA Grapalat" w:hAnsi="GHEA Grapalat"/>
          <w:b/>
          <w:lang w:val="hy-AM"/>
        </w:rPr>
        <w:t>Աշխատանքի կազմակերպման և պատասխանատվության առումով՝</w:t>
      </w:r>
    </w:p>
    <w:p w:rsidR="00501BB8" w:rsidRPr="005D2C65" w:rsidRDefault="00501BB8" w:rsidP="00DB2A2E">
      <w:pPr>
        <w:tabs>
          <w:tab w:val="left" w:pos="360"/>
        </w:tabs>
        <w:spacing w:line="360" w:lineRule="auto"/>
        <w:ind w:left="630" w:right="180"/>
        <w:jc w:val="both"/>
        <w:rPr>
          <w:rFonts w:ascii="GHEA Grapalat" w:hAnsi="GHEA Grapalat"/>
          <w:lang w:val="hy-AM"/>
        </w:rPr>
      </w:pPr>
      <w:r w:rsidRPr="005D2C65">
        <w:rPr>
          <w:rFonts w:ascii="GHEA Grapalat" w:hAnsi="GHEA Grapalat"/>
          <w:lang w:val="hy-AM"/>
        </w:rPr>
        <w:lastRenderedPageBreak/>
        <w:t xml:space="preserve"> -- մշակույթի, սպորտի և երիտասարդության հարցերի, սոցիալական աջակցության բաժնում կազմակերպում, ծրագրում, համակարգում, ղեկավարում և վերահսկում է աշխատանքները,</w:t>
      </w:r>
    </w:p>
    <w:p w:rsidR="00501BB8" w:rsidRPr="005D2C65" w:rsidRDefault="00501BB8" w:rsidP="00DB2A2E">
      <w:pPr>
        <w:spacing w:line="360" w:lineRule="auto"/>
        <w:ind w:left="630" w:right="180"/>
        <w:jc w:val="both"/>
        <w:rPr>
          <w:rFonts w:ascii="GHEA Grapalat" w:hAnsi="GHEA Grapalat"/>
          <w:lang w:val="hy-AM"/>
        </w:rPr>
      </w:pPr>
      <w:r w:rsidRPr="005D2C65">
        <w:rPr>
          <w:rFonts w:ascii="GHEA Grapalat" w:hAnsi="GHEA Grapalat"/>
          <w:lang w:val="hy-AM"/>
        </w:rPr>
        <w:t>--  ենթակա և հաշվետու է իր անմիջական ղեկավարին,</w:t>
      </w:r>
    </w:p>
    <w:p w:rsidR="00501BB8" w:rsidRPr="005D2C65" w:rsidRDefault="00501BB8" w:rsidP="00DB2A2E">
      <w:pPr>
        <w:spacing w:line="360" w:lineRule="auto"/>
        <w:ind w:left="630" w:right="180"/>
        <w:jc w:val="both"/>
        <w:rPr>
          <w:rFonts w:ascii="GHEA Grapalat" w:hAnsi="GHEA Grapalat" w:cs="Arian AMU"/>
          <w:lang w:val="hy-AM"/>
        </w:rPr>
      </w:pPr>
      <w:r w:rsidRPr="005D2C65">
        <w:rPr>
          <w:rFonts w:ascii="GHEA Grapalat" w:hAnsi="GHEA Grapalat"/>
          <w:lang w:val="hy-AM"/>
        </w:rPr>
        <w:t>--  ունի իրեն ենթակա աշխատողներ</w:t>
      </w:r>
      <w:r w:rsidRPr="005D2C65">
        <w:rPr>
          <w:rFonts w:ascii="GHEA Grapalat" w:hAnsi="GHEA Grapalat" w:cs="Arian AMU"/>
          <w:lang w:val="hy-AM"/>
        </w:rPr>
        <w:t>,</w:t>
      </w:r>
    </w:p>
    <w:p w:rsidR="00501BB8" w:rsidRPr="005D2C65" w:rsidRDefault="00501BB8" w:rsidP="00DB2A2E">
      <w:pPr>
        <w:spacing w:line="360" w:lineRule="auto"/>
        <w:ind w:left="630" w:right="180"/>
        <w:jc w:val="both"/>
        <w:rPr>
          <w:rFonts w:ascii="GHEA Grapalat" w:hAnsi="GHEA Grapalat"/>
          <w:lang w:val="hy-AM"/>
        </w:rPr>
      </w:pPr>
      <w:r w:rsidRPr="005D2C65">
        <w:rPr>
          <w:rFonts w:ascii="GHEA Grapalat" w:hAnsi="GHEA Grapalat"/>
          <w:lang w:val="hy-AM"/>
        </w:rPr>
        <w:t>-- պատասխանատվություն է կրում իրավական ակտերի պահանջները և իրեն վերապահված լիազորությունները չկատարելու կամ ոչ պատշաճ կատարելու, կամ վերազանցելու համար,</w:t>
      </w:r>
    </w:p>
    <w:p w:rsidR="00501BB8" w:rsidRPr="005D2C65" w:rsidRDefault="00501BB8" w:rsidP="00DB2A2E">
      <w:pPr>
        <w:spacing w:line="360" w:lineRule="auto"/>
        <w:ind w:left="630" w:right="180"/>
        <w:jc w:val="both"/>
        <w:rPr>
          <w:rFonts w:ascii="GHEA Grapalat" w:hAnsi="GHEA Grapalat"/>
          <w:b/>
          <w:lang w:val="hy-AM"/>
        </w:rPr>
      </w:pPr>
      <w:r w:rsidRPr="005D2C65">
        <w:rPr>
          <w:rFonts w:ascii="GHEA Grapalat" w:hAnsi="GHEA Grapalat"/>
          <w:lang w:val="hy-AM"/>
        </w:rPr>
        <w:t xml:space="preserve">բ) </w:t>
      </w:r>
      <w:r w:rsidRPr="005D2C65">
        <w:rPr>
          <w:rFonts w:ascii="GHEA Grapalat" w:hAnsi="GHEA Grapalat"/>
          <w:b/>
          <w:lang w:val="hy-AM"/>
        </w:rPr>
        <w:t xml:space="preserve">որոշումներ կայացնելու լիազորությունների առումով՝ </w:t>
      </w:r>
    </w:p>
    <w:p w:rsidR="00501BB8" w:rsidRPr="005D2C65" w:rsidRDefault="00501BB8" w:rsidP="00DB2A2E">
      <w:pPr>
        <w:spacing w:line="360" w:lineRule="auto"/>
        <w:ind w:left="630" w:right="180"/>
        <w:jc w:val="both"/>
        <w:rPr>
          <w:rFonts w:ascii="GHEA Grapalat" w:hAnsi="GHEA Grapalat"/>
          <w:lang w:val="hy-AM"/>
        </w:rPr>
      </w:pPr>
      <w:r w:rsidRPr="005D2C65">
        <w:rPr>
          <w:rFonts w:ascii="GHEA Grapalat" w:hAnsi="GHEA Grapalat"/>
          <w:lang w:val="hy-AM"/>
        </w:rPr>
        <w:t>-- լուծում է հիմնախնդիրներ, ընդունում է որոշումներ և տալիս հանձնարարականներ,</w:t>
      </w:r>
    </w:p>
    <w:p w:rsidR="00501BB8" w:rsidRPr="005D2C65" w:rsidRDefault="00501BB8" w:rsidP="00DB2A2E">
      <w:pPr>
        <w:spacing w:line="360" w:lineRule="auto"/>
        <w:ind w:left="630" w:right="180"/>
        <w:jc w:val="both"/>
        <w:rPr>
          <w:rFonts w:ascii="GHEA Grapalat" w:hAnsi="GHEA Grapalat"/>
          <w:b/>
          <w:lang w:val="hy-AM"/>
        </w:rPr>
      </w:pPr>
      <w:r w:rsidRPr="005D2C65">
        <w:rPr>
          <w:rFonts w:ascii="GHEA Grapalat" w:hAnsi="GHEA Grapalat"/>
          <w:lang w:val="hy-AM"/>
        </w:rPr>
        <w:t xml:space="preserve">գ) </w:t>
      </w:r>
      <w:r w:rsidRPr="005D2C65">
        <w:rPr>
          <w:rFonts w:ascii="GHEA Grapalat" w:hAnsi="GHEA Grapalat"/>
          <w:b/>
          <w:lang w:val="hy-AM"/>
        </w:rPr>
        <w:t>շփումների և ներկայացուցչության առումով՝</w:t>
      </w:r>
    </w:p>
    <w:p w:rsidR="00501BB8" w:rsidRPr="005D2C65" w:rsidRDefault="00501BB8" w:rsidP="00DB2A2E">
      <w:pPr>
        <w:spacing w:line="360" w:lineRule="auto"/>
        <w:ind w:left="630" w:right="180"/>
        <w:jc w:val="both"/>
        <w:rPr>
          <w:rFonts w:ascii="GHEA Grapalat" w:hAnsi="GHEA Grapalat"/>
          <w:lang w:val="hy-AM"/>
        </w:rPr>
      </w:pPr>
      <w:r w:rsidRPr="005D2C65">
        <w:rPr>
          <w:rFonts w:ascii="GHEA Grapalat" w:hAnsi="GHEA Grapalat"/>
          <w:lang w:val="hy-AM"/>
        </w:rPr>
        <w:t>-- համայնքապետարանի աշխատակազմում շփվում է իր լիազորությունների շրջանակներում,</w:t>
      </w:r>
    </w:p>
    <w:p w:rsidR="00501BB8" w:rsidRPr="005D2C65" w:rsidRDefault="00501BB8" w:rsidP="00DB2A2E">
      <w:pPr>
        <w:tabs>
          <w:tab w:val="left" w:pos="270"/>
        </w:tabs>
        <w:spacing w:line="360" w:lineRule="auto"/>
        <w:ind w:left="630" w:right="180"/>
        <w:jc w:val="both"/>
        <w:rPr>
          <w:rFonts w:ascii="GHEA Grapalat" w:hAnsi="GHEA Grapalat"/>
          <w:lang w:val="hy-AM"/>
        </w:rPr>
      </w:pPr>
      <w:r w:rsidRPr="005D2C65">
        <w:rPr>
          <w:rFonts w:ascii="GHEA Grapalat" w:hAnsi="GHEA Grapalat"/>
          <w:lang w:val="hy-AM"/>
        </w:rPr>
        <w:t>-- իր անմիջական ղեկավարի հանձնարարությամբ համայնքապետարանի աշխատակազմից դուրս իր լիազորությունների շրջանակներում շփվում և հանդես է գալիս, որպես ներկայացուցիչ, մասնակցում է  Հայաստանի Հանրապետության և Հայաստանի Հանրապետության մյուս համայնքների և այլ կազմակերպությունների իրավասու մարմինների ներկայացուցիչների հետ հանդիպումներին, խորհրդակցություններին, գիտաժողովներին, սեմինարներին, ինչպես նաև հանդես է գալիս առաջարկություններով , զեկուցումներով և այլն։</w:t>
      </w:r>
    </w:p>
    <w:p w:rsidR="00501BB8" w:rsidRPr="005D2C65" w:rsidRDefault="00501BB8" w:rsidP="00DB2A2E">
      <w:pPr>
        <w:tabs>
          <w:tab w:val="left" w:pos="270"/>
        </w:tabs>
        <w:spacing w:line="360" w:lineRule="auto"/>
        <w:ind w:left="630" w:right="180"/>
        <w:jc w:val="both"/>
        <w:rPr>
          <w:rFonts w:ascii="GHEA Grapalat" w:hAnsi="GHEA Grapalat"/>
          <w:lang w:val="hy-AM"/>
        </w:rPr>
      </w:pPr>
      <w:r w:rsidRPr="005D2C65">
        <w:rPr>
          <w:rFonts w:ascii="GHEA Grapalat" w:hAnsi="GHEA Grapalat"/>
          <w:lang w:val="hy-AM"/>
        </w:rPr>
        <w:t xml:space="preserve">դ) </w:t>
      </w:r>
      <w:r w:rsidRPr="00B5575A">
        <w:rPr>
          <w:rFonts w:ascii="GHEA Grapalat" w:hAnsi="GHEA Grapalat"/>
          <w:b/>
          <w:lang w:val="hy-AM"/>
        </w:rPr>
        <w:t>խնդիրների բարդության և դրանց ստեղծագործական լուծման առումով՝</w:t>
      </w:r>
      <w:r w:rsidRPr="005D2C65">
        <w:rPr>
          <w:rFonts w:ascii="GHEA Grapalat" w:hAnsi="GHEA Grapalat"/>
          <w:lang w:val="hy-AM"/>
        </w:rPr>
        <w:t xml:space="preserve"> </w:t>
      </w:r>
    </w:p>
    <w:p w:rsidR="00501BB8" w:rsidRPr="005D2C65" w:rsidRDefault="00501BB8" w:rsidP="00DB2A2E">
      <w:pPr>
        <w:tabs>
          <w:tab w:val="left" w:pos="270"/>
        </w:tabs>
        <w:spacing w:line="360" w:lineRule="auto"/>
        <w:ind w:left="630" w:right="180"/>
        <w:jc w:val="both"/>
        <w:rPr>
          <w:rFonts w:ascii="GHEA Grapalat" w:hAnsi="GHEA Grapalat"/>
          <w:lang w:val="hy-AM"/>
        </w:rPr>
      </w:pPr>
      <w:r w:rsidRPr="005D2C65">
        <w:rPr>
          <w:rFonts w:ascii="GHEA Grapalat" w:hAnsi="GHEA Grapalat"/>
          <w:lang w:val="hy-AM"/>
        </w:rPr>
        <w:t>-- իր լիազորությունների շրջանակներում բացահայտում, վերլուծում և գնահատում է մասնագիտական և կազմակերպական նշանակության խնդիրներ, ինչպես նաև դրանց տալիս է ստեղծագործական և այլընտրանքային լուծումներ։</w:t>
      </w:r>
    </w:p>
    <w:p w:rsidR="00501BB8" w:rsidRPr="005D6127" w:rsidRDefault="00501BB8" w:rsidP="00DB2A2E">
      <w:pPr>
        <w:ind w:left="630" w:firstLine="708"/>
        <w:jc w:val="center"/>
        <w:rPr>
          <w:rFonts w:ascii="GHEA Grapalat" w:hAnsi="GHEA Grapalat" w:cs="Arian AMU"/>
          <w:b/>
          <w:szCs w:val="24"/>
          <w:lang w:val="hy-AM"/>
        </w:rPr>
      </w:pPr>
      <w:r>
        <w:rPr>
          <w:rFonts w:ascii="GHEA Grapalat" w:hAnsi="GHEA Grapalat" w:cs="Arian AMU"/>
          <w:b/>
          <w:szCs w:val="24"/>
          <w:lang w:val="hy-AM"/>
        </w:rPr>
        <w:t>4</w:t>
      </w:r>
      <w:r w:rsidRPr="00A610D9">
        <w:rPr>
          <w:rFonts w:ascii="GHEA Grapalat" w:hAnsi="GHEA Grapalat" w:cs="Arian AMU"/>
          <w:b/>
          <w:szCs w:val="24"/>
          <w:lang w:val="hy-AM"/>
        </w:rPr>
        <w:t xml:space="preserve">. </w:t>
      </w:r>
      <w:r>
        <w:rPr>
          <w:rFonts w:ascii="GHEA Grapalat" w:hAnsi="GHEA Grapalat" w:cs="Arian AMU"/>
          <w:b/>
          <w:szCs w:val="24"/>
          <w:lang w:val="hy-AM"/>
        </w:rPr>
        <w:t>ՊԱՇՏՈՆԻՆ ՆԵՐԿԱՅԱՑՎՈՂ ՊԱՀԱՆՋՆԵՐԸ</w:t>
      </w:r>
    </w:p>
    <w:p w:rsidR="00501BB8" w:rsidRPr="005D6127" w:rsidRDefault="00501BB8" w:rsidP="00DB2A2E">
      <w:pPr>
        <w:ind w:left="630" w:right="180"/>
        <w:jc w:val="both"/>
        <w:rPr>
          <w:rFonts w:ascii="GHEA Grapalat" w:hAnsi="GHEA Grapalat" w:cs="Arian AMU"/>
          <w:b/>
          <w:sz w:val="24"/>
          <w:szCs w:val="24"/>
          <w:lang w:val="hy-AM"/>
        </w:rPr>
      </w:pPr>
      <w:r w:rsidRPr="00D21B93">
        <w:rPr>
          <w:rFonts w:ascii="GHEA Grapalat" w:hAnsi="GHEA Grapalat" w:cs="Arian AMU"/>
          <w:b/>
          <w:sz w:val="24"/>
          <w:szCs w:val="24"/>
          <w:lang w:val="hy-AM"/>
        </w:rPr>
        <w:t>4</w:t>
      </w:r>
      <w:r w:rsidRPr="00D21B93">
        <w:rPr>
          <w:rFonts w:ascii="Cambria Math" w:hAnsi="Cambria Math" w:cs="Cambria Math"/>
          <w:b/>
          <w:sz w:val="24"/>
          <w:szCs w:val="24"/>
          <w:lang w:val="hy-AM"/>
        </w:rPr>
        <w:t>․</w:t>
      </w:r>
      <w:r w:rsidR="00D21B93" w:rsidRPr="00D21B93">
        <w:rPr>
          <w:rFonts w:ascii="GHEA Grapalat" w:hAnsi="GHEA Grapalat" w:cs="Arian AMU"/>
          <w:b/>
          <w:sz w:val="24"/>
          <w:szCs w:val="24"/>
          <w:lang w:val="hy-AM"/>
        </w:rPr>
        <w:t>1</w:t>
      </w:r>
      <w:r w:rsidR="00D21B93">
        <w:rPr>
          <w:rFonts w:ascii="GHEA Grapalat" w:hAnsi="GHEA Grapalat" w:cs="Arian AMU"/>
          <w:sz w:val="24"/>
          <w:szCs w:val="24"/>
          <w:lang w:val="hy-AM"/>
        </w:rPr>
        <w:t xml:space="preserve"> </w:t>
      </w:r>
      <w:r w:rsidRPr="005D6127">
        <w:rPr>
          <w:rFonts w:ascii="GHEA Grapalat" w:hAnsi="GHEA Grapalat" w:cs="Arian AMU"/>
          <w:sz w:val="24"/>
          <w:szCs w:val="24"/>
          <w:lang w:val="hy-AM"/>
        </w:rPr>
        <w:t xml:space="preserve"> </w:t>
      </w:r>
      <w:r w:rsidRPr="005D6127">
        <w:rPr>
          <w:rFonts w:ascii="GHEA Grapalat" w:hAnsi="GHEA Grapalat" w:cs="Arian AMU"/>
          <w:b/>
          <w:sz w:val="24"/>
          <w:szCs w:val="24"/>
          <w:lang w:val="hy-AM"/>
        </w:rPr>
        <w:t>Բաժնի պետը՝</w:t>
      </w:r>
    </w:p>
    <w:p w:rsidR="00501BB8" w:rsidRPr="005D2C65" w:rsidRDefault="00501BB8" w:rsidP="005D2C65">
      <w:pPr>
        <w:spacing w:line="360" w:lineRule="auto"/>
        <w:ind w:left="630" w:right="180"/>
        <w:jc w:val="both"/>
        <w:rPr>
          <w:rFonts w:ascii="GHEA Grapalat" w:hAnsi="GHEA Grapalat" w:cs="Arian AMU"/>
          <w:iCs/>
          <w:lang w:val="hy-AM"/>
        </w:rPr>
      </w:pPr>
      <w:r w:rsidRPr="005D2C65">
        <w:rPr>
          <w:rFonts w:ascii="GHEA Grapalat" w:hAnsi="GHEA Grapalat" w:cs="Arian AMU"/>
          <w:iCs/>
          <w:lang w:val="hy-AM"/>
        </w:rPr>
        <w:t xml:space="preserve"> </w:t>
      </w:r>
      <w:r w:rsidRPr="005D2C65">
        <w:rPr>
          <w:rFonts w:ascii="GHEA Grapalat" w:hAnsi="GHEA Grapalat" w:cs="Arian AMU"/>
          <w:lang w:val="hy-AM"/>
        </w:rPr>
        <w:t xml:space="preserve">ա) ունի բարձրագույն կրթություն, համայնքային կամ քաղաքացիական ծառայության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հինգ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w:t>
      </w:r>
      <w:r w:rsidRPr="005D2C65">
        <w:rPr>
          <w:rFonts w:ascii="GHEA Grapalat" w:hAnsi="GHEA Grapalat" w:cs="Arian AMU"/>
          <w:lang w:val="hy-AM"/>
        </w:rPr>
        <w:lastRenderedPageBreak/>
        <w:t>մինչև 2010 թվականի հունվարի 1-ը համայնքային ծառայության, պետական կառավարման ոլորտի կամ համայնքային ենթակայության հիմնարկների ղեկավար պաշտոններում առնվազն մեկ տարվա աշխատանքային ստաժ:</w:t>
      </w:r>
    </w:p>
    <w:p w:rsidR="00501BB8" w:rsidRPr="005D2C65" w:rsidRDefault="00501BB8" w:rsidP="005D2C65">
      <w:pPr>
        <w:spacing w:line="360" w:lineRule="auto"/>
        <w:ind w:left="630" w:right="180"/>
        <w:jc w:val="both"/>
        <w:rPr>
          <w:rFonts w:ascii="GHEA Grapalat" w:hAnsi="GHEA Grapalat" w:cs="Arian AMU"/>
          <w:lang w:val="hy-AM"/>
        </w:rPr>
      </w:pPr>
      <w:r w:rsidRPr="005D2C65">
        <w:rPr>
          <w:rFonts w:ascii="GHEA Grapalat" w:hAnsi="GHEA Grapalat" w:cs="Arian AMU"/>
          <w:lang w:val="hy-AM"/>
        </w:rPr>
        <w:t xml:space="preserve">բ) ունի իր լիազորությունների հետ կապված իրավական ակտերի՝ ՀՀ Սահմանադրության, </w:t>
      </w:r>
      <w:r w:rsidR="003A6246" w:rsidRPr="003A6246">
        <w:rPr>
          <w:rFonts w:ascii="GHEA Grapalat" w:hAnsi="GHEA Grapalat" w:cs="Arian AMU"/>
          <w:lang w:val="hy-AM"/>
        </w:rPr>
        <w:t>«</w:t>
      </w:r>
      <w:r w:rsidRPr="005D2C65">
        <w:rPr>
          <w:rFonts w:ascii="GHEA Grapalat" w:hAnsi="GHEA Grapalat" w:cs="Arian AMU"/>
          <w:lang w:val="hy-AM"/>
        </w:rPr>
        <w:t>Համայնքային ծառայության մասին</w:t>
      </w:r>
      <w:r w:rsidR="003A6246" w:rsidRPr="003A6246">
        <w:rPr>
          <w:rFonts w:ascii="GHEA Grapalat" w:hAnsi="GHEA Grapalat" w:cs="Arian AMU"/>
          <w:lang w:val="hy-AM"/>
        </w:rPr>
        <w:t>»</w:t>
      </w:r>
      <w:r w:rsidRPr="005D2C65">
        <w:rPr>
          <w:rFonts w:ascii="GHEA Grapalat" w:hAnsi="GHEA Grapalat" w:cs="Arian AMU"/>
          <w:lang w:val="hy-AM"/>
        </w:rPr>
        <w:t xml:space="preserve">, </w:t>
      </w:r>
      <w:r w:rsidR="003A6246" w:rsidRPr="003A6246">
        <w:rPr>
          <w:rFonts w:ascii="GHEA Grapalat" w:hAnsi="GHEA Grapalat" w:cs="Arian AMU"/>
          <w:lang w:val="hy-AM"/>
        </w:rPr>
        <w:t>«</w:t>
      </w:r>
      <w:r w:rsidRPr="005D2C65">
        <w:rPr>
          <w:rFonts w:ascii="GHEA Grapalat" w:hAnsi="GHEA Grapalat" w:cs="Arian AMU"/>
          <w:lang w:val="hy-AM"/>
        </w:rPr>
        <w:t>Տեղական ինքնակառավարման մասին</w:t>
      </w:r>
      <w:r w:rsidR="003A6246" w:rsidRPr="003A6246">
        <w:rPr>
          <w:rFonts w:ascii="GHEA Grapalat" w:hAnsi="GHEA Grapalat" w:cs="Arian AMU"/>
          <w:lang w:val="hy-AM"/>
        </w:rPr>
        <w:t>»</w:t>
      </w:r>
      <w:r w:rsidRPr="005D2C65">
        <w:rPr>
          <w:rFonts w:ascii="GHEA Grapalat" w:hAnsi="GHEA Grapalat" w:cs="Arian AMU"/>
          <w:lang w:val="hy-AM"/>
        </w:rPr>
        <w:t xml:space="preserve">, </w:t>
      </w:r>
      <w:r w:rsidR="003A6246" w:rsidRPr="003A6246">
        <w:rPr>
          <w:rFonts w:ascii="GHEA Grapalat" w:hAnsi="GHEA Grapalat" w:cs="Arian AMU"/>
          <w:lang w:val="hy-AM"/>
        </w:rPr>
        <w:t>«</w:t>
      </w:r>
      <w:r w:rsidRPr="005D2C65">
        <w:rPr>
          <w:rFonts w:ascii="GHEA Grapalat" w:hAnsi="GHEA Grapalat" w:cs="Arian AMU"/>
          <w:lang w:val="hy-AM"/>
        </w:rPr>
        <w:t xml:space="preserve">Իրավական ակտերի մասին </w:t>
      </w:r>
      <w:r w:rsidR="003A6246" w:rsidRPr="003A6246">
        <w:rPr>
          <w:rFonts w:ascii="GHEA Grapalat" w:hAnsi="GHEA Grapalat" w:cs="Arian AMU"/>
          <w:lang w:val="hy-AM"/>
        </w:rPr>
        <w:t>»</w:t>
      </w:r>
      <w:r w:rsidRPr="005D2C65">
        <w:rPr>
          <w:rFonts w:ascii="GHEA Grapalat" w:hAnsi="GHEA Grapalat" w:cs="Arian AMU"/>
          <w:lang w:val="hy-AM"/>
        </w:rPr>
        <w:t xml:space="preserve"> Հայաստանի Հանրապետության օրենքների, աշխատակազմի կանոնադրության և  այլ  իրավական ակտերի անհրաժեշտ իմացություն, ինչպես նաև տրամաբանելու, տարբեր իրավիճակներում կողմնորոշվելու ունակություն.</w:t>
      </w:r>
    </w:p>
    <w:p w:rsidR="00501BB8" w:rsidRPr="005D2C65" w:rsidRDefault="00501BB8" w:rsidP="005D2C65">
      <w:pPr>
        <w:spacing w:line="360" w:lineRule="auto"/>
        <w:ind w:left="630" w:right="180"/>
        <w:jc w:val="both"/>
        <w:rPr>
          <w:rFonts w:ascii="GHEA Grapalat" w:hAnsi="GHEA Grapalat" w:cs="Arian AMU"/>
          <w:lang w:val="hy-AM"/>
        </w:rPr>
      </w:pPr>
      <w:r w:rsidRPr="005D2C65">
        <w:rPr>
          <w:rFonts w:ascii="GHEA Grapalat" w:hAnsi="GHEA Grapalat" w:cs="Arian AMU"/>
          <w:lang w:val="hy-AM"/>
        </w:rPr>
        <w:t>գ)  տիրապետում է անհրաժեշտ տեղեկատվությանը.</w:t>
      </w:r>
    </w:p>
    <w:p w:rsidR="00501BB8" w:rsidRPr="005D2C65" w:rsidRDefault="00501BB8" w:rsidP="005D2C65">
      <w:pPr>
        <w:spacing w:line="360" w:lineRule="auto"/>
        <w:ind w:left="630" w:right="180"/>
        <w:jc w:val="both"/>
        <w:rPr>
          <w:rFonts w:ascii="GHEA Grapalat" w:hAnsi="GHEA Grapalat" w:cs="Arian AMU"/>
          <w:lang w:val="hy-AM"/>
        </w:rPr>
      </w:pPr>
      <w:r w:rsidRPr="005D2C65">
        <w:rPr>
          <w:rFonts w:ascii="GHEA Grapalat" w:hAnsi="GHEA Grapalat" w:cs="Arian AMU"/>
          <w:lang w:val="hy-AM"/>
        </w:rPr>
        <w:t>դ)  ունի համակարգչով և ժամանակակից այլ տեխնիկական միջոցներով  աշխատելու ունակություն.</w:t>
      </w:r>
    </w:p>
    <w:p w:rsidR="00501BB8" w:rsidRPr="005D2C65" w:rsidRDefault="00501BB8" w:rsidP="005D2C65">
      <w:pPr>
        <w:spacing w:line="360" w:lineRule="auto"/>
        <w:ind w:left="630" w:right="180"/>
        <w:rPr>
          <w:rFonts w:ascii="GHEA Grapalat" w:hAnsi="GHEA Grapalat"/>
          <w:lang w:val="hy-AM"/>
        </w:rPr>
      </w:pPr>
      <w:r w:rsidRPr="005D2C65">
        <w:rPr>
          <w:rFonts w:ascii="GHEA Grapalat" w:hAnsi="GHEA Grapalat"/>
          <w:lang w:val="hy-AM"/>
        </w:rPr>
        <w:t>ե)  իր պաշտոնի անձնագրով նախատեսված դեպքում տիրապետում է (ազատ կարդում է և կարող է բացատրվել) օտար լեզվի</w:t>
      </w:r>
      <w:r w:rsidRPr="005D2C65">
        <w:rPr>
          <w:rFonts w:ascii="GHEA Grapalat" w:hAnsi="GHEA Grapalat"/>
          <w:lang w:val="hy-AM"/>
        </w:rPr>
        <w:br/>
      </w:r>
    </w:p>
    <w:p w:rsidR="00501BB8" w:rsidRPr="00822506" w:rsidRDefault="00501BB8" w:rsidP="00501BB8">
      <w:pPr>
        <w:ind w:right="-90"/>
        <w:jc w:val="center"/>
        <w:rPr>
          <w:rFonts w:ascii="GHEA Grapalat" w:hAnsi="GHEA Grapalat"/>
          <w:b/>
          <w:sz w:val="24"/>
          <w:szCs w:val="24"/>
          <w:lang w:val="hy-AM"/>
        </w:rPr>
      </w:pPr>
      <w:r>
        <w:rPr>
          <w:rFonts w:ascii="GHEA Grapalat" w:hAnsi="GHEA Grapalat"/>
          <w:b/>
          <w:sz w:val="24"/>
          <w:szCs w:val="24"/>
          <w:lang w:val="hy-AM"/>
        </w:rPr>
        <w:t>5</w:t>
      </w:r>
      <w:r w:rsidRPr="00822506">
        <w:rPr>
          <w:rFonts w:ascii="GHEA Grapalat" w:hAnsi="GHEA Grapalat"/>
          <w:b/>
          <w:sz w:val="24"/>
          <w:szCs w:val="24"/>
          <w:lang w:val="hy-AM"/>
        </w:rPr>
        <w:t>. ՀԱՄԱՅՆՔԱՅԻՆ ԾԱՌԱՅՈՒԹՅԱՆ ԴԱՍԱՅԻՆ ԱՍՏԻՃԱՆԸ</w:t>
      </w:r>
    </w:p>
    <w:p w:rsidR="00501BB8" w:rsidRPr="005D2C65" w:rsidRDefault="00D61151" w:rsidP="005D2C65">
      <w:pPr>
        <w:spacing w:after="0" w:line="360" w:lineRule="auto"/>
        <w:ind w:left="630" w:right="180"/>
        <w:jc w:val="both"/>
        <w:rPr>
          <w:lang w:val="hy-AM"/>
        </w:rPr>
      </w:pPr>
      <w:r w:rsidRPr="00D21B93">
        <w:rPr>
          <w:rFonts w:ascii="GHEA Grapalat" w:hAnsi="GHEA Grapalat"/>
          <w:b/>
          <w:lang w:val="hy-AM"/>
        </w:rPr>
        <w:t>5</w:t>
      </w:r>
      <w:r w:rsidRPr="00D21B93">
        <w:rPr>
          <w:rFonts w:ascii="Cambria Math" w:hAnsi="Cambria Math" w:cs="Cambria Math"/>
          <w:b/>
          <w:lang w:val="hy-AM"/>
        </w:rPr>
        <w:t>․</w:t>
      </w:r>
      <w:r w:rsidRPr="00D21B93">
        <w:rPr>
          <w:rFonts w:ascii="GHEA Grapalat" w:hAnsi="GHEA Grapalat"/>
          <w:b/>
          <w:lang w:val="hy-AM"/>
        </w:rPr>
        <w:t>1</w:t>
      </w:r>
      <w:r w:rsidRPr="005D2C65">
        <w:rPr>
          <w:rFonts w:ascii="GHEA Grapalat" w:hAnsi="GHEA Grapalat"/>
          <w:lang w:val="hy-AM"/>
        </w:rPr>
        <w:t xml:space="preserve"> </w:t>
      </w:r>
      <w:r w:rsidR="00501BB8" w:rsidRPr="005D2C65">
        <w:rPr>
          <w:rFonts w:ascii="GHEA Grapalat" w:hAnsi="GHEA Grapalat"/>
          <w:lang w:val="hy-AM"/>
        </w:rPr>
        <w:t>Բաժնի պետին օրենքով սահմանված կարգով շնորհվում է Հայաստանի Հանրապետությանհամայնքային  ծառայության 1-ին դասի առաջատար ծառայողի դասային աստիճան:</w:t>
      </w:r>
    </w:p>
    <w:p w:rsidR="00501BB8" w:rsidRPr="005D2C65" w:rsidRDefault="00501BB8" w:rsidP="005D2C65">
      <w:pPr>
        <w:spacing w:after="0" w:line="360" w:lineRule="auto"/>
        <w:ind w:left="630" w:right="180"/>
        <w:rPr>
          <w:rFonts w:ascii="GHEA Grapalat" w:hAnsi="GHEA Grapalat"/>
          <w:lang w:val="hy-AM"/>
        </w:rPr>
      </w:pPr>
    </w:p>
    <w:p w:rsidR="00501BB8" w:rsidRPr="005D2C65" w:rsidRDefault="00501BB8" w:rsidP="005D2C65">
      <w:pPr>
        <w:spacing w:after="0" w:line="360" w:lineRule="auto"/>
        <w:ind w:left="630" w:right="180"/>
        <w:rPr>
          <w:rFonts w:ascii="GHEA Grapalat" w:hAnsi="GHEA Grapalat"/>
          <w:lang w:val="hy-AM"/>
        </w:rPr>
      </w:pPr>
    </w:p>
    <w:p w:rsidR="00501BB8" w:rsidRDefault="00501BB8" w:rsidP="00501BB8">
      <w:pPr>
        <w:spacing w:after="0"/>
        <w:ind w:left="630" w:right="180"/>
        <w:rPr>
          <w:rFonts w:ascii="GHEA Grapalat" w:hAnsi="GHEA Grapalat"/>
          <w:sz w:val="24"/>
          <w:szCs w:val="24"/>
          <w:lang w:val="hy-AM"/>
        </w:rPr>
      </w:pPr>
    </w:p>
    <w:sectPr w:rsidR="00501BB8" w:rsidSect="00C85E24">
      <w:pgSz w:w="12240" w:h="15840"/>
      <w:pgMar w:top="72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panose1 w:val="01000000000000000000"/>
    <w:charset w:val="00"/>
    <w:family w:val="auto"/>
    <w:pitch w:val="variable"/>
    <w:sig w:usb0="A4000EEF" w:usb1="5000000B"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5A39"/>
    <w:multiLevelType w:val="hybridMultilevel"/>
    <w:tmpl w:val="27B849C8"/>
    <w:lvl w:ilvl="0" w:tplc="2688753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3BD06277"/>
    <w:multiLevelType w:val="multilevel"/>
    <w:tmpl w:val="51E06C8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48CC7E1E"/>
    <w:multiLevelType w:val="hybridMultilevel"/>
    <w:tmpl w:val="E6480582"/>
    <w:lvl w:ilvl="0" w:tplc="AAE6C4A6">
      <w:start w:val="1"/>
      <w:numFmt w:val="decimal"/>
      <w:lvlText w:val="%1)"/>
      <w:lvlJc w:val="left"/>
      <w:pPr>
        <w:ind w:left="63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85E24"/>
    <w:rsid w:val="0010057C"/>
    <w:rsid w:val="00104263"/>
    <w:rsid w:val="00333E65"/>
    <w:rsid w:val="003A6246"/>
    <w:rsid w:val="00501BB8"/>
    <w:rsid w:val="00584842"/>
    <w:rsid w:val="005D2C65"/>
    <w:rsid w:val="006048AA"/>
    <w:rsid w:val="00642D4F"/>
    <w:rsid w:val="00654545"/>
    <w:rsid w:val="006819DE"/>
    <w:rsid w:val="00820B9D"/>
    <w:rsid w:val="0086212A"/>
    <w:rsid w:val="00862380"/>
    <w:rsid w:val="0089121E"/>
    <w:rsid w:val="00911A51"/>
    <w:rsid w:val="009C19EE"/>
    <w:rsid w:val="00A70AF8"/>
    <w:rsid w:val="00AA105A"/>
    <w:rsid w:val="00B5575A"/>
    <w:rsid w:val="00B86FA1"/>
    <w:rsid w:val="00B9634F"/>
    <w:rsid w:val="00C1043F"/>
    <w:rsid w:val="00C47D61"/>
    <w:rsid w:val="00C85E24"/>
    <w:rsid w:val="00CD5117"/>
    <w:rsid w:val="00D21B93"/>
    <w:rsid w:val="00D61151"/>
    <w:rsid w:val="00DB2A2E"/>
    <w:rsid w:val="00E11837"/>
    <w:rsid w:val="00E76672"/>
    <w:rsid w:val="00EF6E47"/>
    <w:rsid w:val="00FB45A7"/>
    <w:rsid w:val="00FB7708"/>
    <w:rsid w:val="00FE6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2395"/>
  <w15:docId w15:val="{2E6760DC-4F09-4100-BC0C-084437C8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B8"/>
    <w:pPr>
      <w:spacing w:after="160" w:line="256" w:lineRule="auto"/>
      <w:ind w:left="720"/>
      <w:contextualSpacing/>
    </w:pPr>
    <w:rPr>
      <w:rFonts w:eastAsiaTheme="minorHAnsi"/>
    </w:rPr>
  </w:style>
  <w:style w:type="paragraph" w:styleId="BalloonText">
    <w:name w:val="Balloon Text"/>
    <w:basedOn w:val="Normal"/>
    <w:link w:val="BalloonTextChar"/>
    <w:uiPriority w:val="99"/>
    <w:semiHidden/>
    <w:unhideWhenUsed/>
    <w:rsid w:val="00C1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38706">
      <w:bodyDiv w:val="1"/>
      <w:marLeft w:val="0"/>
      <w:marRight w:val="0"/>
      <w:marTop w:val="0"/>
      <w:marBottom w:val="0"/>
      <w:divBdr>
        <w:top w:val="none" w:sz="0" w:space="0" w:color="auto"/>
        <w:left w:val="none" w:sz="0" w:space="0" w:color="auto"/>
        <w:bottom w:val="none" w:sz="0" w:space="0" w:color="auto"/>
        <w:right w:val="none" w:sz="0" w:space="0" w:color="auto"/>
      </w:divBdr>
    </w:div>
    <w:div w:id="18724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1796</Words>
  <Characters>10240</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2023-05-03T07:34:00Z</cp:lastPrinted>
  <dcterms:created xsi:type="dcterms:W3CDTF">2018-02-22T08:00:00Z</dcterms:created>
  <dcterms:modified xsi:type="dcterms:W3CDTF">2023-05-03T07:35:00Z</dcterms:modified>
</cp:coreProperties>
</file>