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98E" w:rsidRDefault="00B6298E" w:rsidP="00F9183B">
      <w:pPr>
        <w:spacing w:after="0" w:line="240" w:lineRule="auto"/>
        <w:ind w:left="-709"/>
        <w:jc w:val="center"/>
        <w:rPr>
          <w:rFonts w:ascii="GHEA Grapalat" w:eastAsia="Times New Roman" w:hAnsi="GHEA Grapalat" w:cs="Times New Roman"/>
          <w:b/>
          <w:bCs/>
          <w:lang w:val="hy-AM" w:eastAsia="ru-RU"/>
        </w:rPr>
      </w:pPr>
    </w:p>
    <w:p w:rsidR="00473C86" w:rsidRDefault="00473C86" w:rsidP="00473C86">
      <w:pPr>
        <w:spacing w:after="0" w:line="240" w:lineRule="auto"/>
        <w:ind w:left="-709"/>
        <w:jc w:val="center"/>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 xml:space="preserve">      Հայտարարություն</w:t>
      </w:r>
      <w:r w:rsidR="00092C65">
        <w:rPr>
          <w:rFonts w:ascii="GHEA Grapalat" w:eastAsia="Times New Roman" w:hAnsi="GHEA Grapalat" w:cs="Times New Roman"/>
          <w:sz w:val="24"/>
          <w:szCs w:val="24"/>
          <w:lang w:val="hy-AM" w:eastAsia="ru-RU"/>
        </w:rPr>
        <w:t xml:space="preserve">     </w:t>
      </w:r>
      <w:r>
        <w:rPr>
          <w:rFonts w:ascii="GHEA Grapalat" w:eastAsia="Times New Roman" w:hAnsi="GHEA Grapalat" w:cs="Times New Roman"/>
          <w:sz w:val="24"/>
          <w:szCs w:val="24"/>
          <w:lang w:val="hy-AM" w:eastAsia="ru-RU"/>
        </w:rPr>
        <w:t xml:space="preserve"> </w:t>
      </w:r>
      <w:r>
        <w:rPr>
          <w:rFonts w:ascii="GHEA Grapalat" w:eastAsia="Times New Roman" w:hAnsi="GHEA Grapalat" w:cs="Times New Roman"/>
          <w:color w:val="333333"/>
          <w:sz w:val="24"/>
          <w:szCs w:val="24"/>
          <w:lang w:val="hy-AM" w:eastAsia="ru-RU"/>
        </w:rPr>
        <w:t>ՀՀ Արագածոտնի մարզի</w:t>
      </w:r>
      <w:r w:rsidRPr="00473C86">
        <w:rPr>
          <w:rFonts w:ascii="GHEA Grapalat" w:eastAsia="Times New Roman" w:hAnsi="GHEA Grapalat" w:cs="Times New Roman"/>
          <w:color w:val="333333"/>
          <w:sz w:val="24"/>
          <w:szCs w:val="24"/>
          <w:lang w:val="hy-AM" w:eastAsia="ru-RU"/>
        </w:rPr>
        <w:t xml:space="preserve"> </w:t>
      </w:r>
      <w:r>
        <w:rPr>
          <w:rFonts w:ascii="GHEA Grapalat" w:eastAsia="GHEA Grapalat" w:hAnsi="GHEA Grapalat" w:cs="GHEA Grapalat"/>
          <w:color w:val="000000"/>
          <w:sz w:val="24"/>
          <w:szCs w:val="24"/>
          <w:lang w:val="fr-FR"/>
        </w:rPr>
        <w:t>«</w:t>
      </w:r>
      <w:r>
        <w:rPr>
          <w:rFonts w:ascii="GHEA Grapalat" w:eastAsia="GHEA Grapalat" w:hAnsi="GHEA Grapalat" w:cs="GHEA Grapalat"/>
          <w:color w:val="000000"/>
          <w:sz w:val="24"/>
          <w:szCs w:val="24"/>
          <w:lang w:val="hy-AM"/>
        </w:rPr>
        <w:t>Սադունցի Ս</w:t>
      </w:r>
      <w:r>
        <w:rPr>
          <w:rFonts w:ascii="GHEA Grapalat" w:hAnsi="GHEA Grapalat"/>
          <w:sz w:val="24"/>
          <w:szCs w:val="24"/>
          <w:lang w:val="hy-AM"/>
        </w:rPr>
        <w:t xml:space="preserve">.Մուրադովի անվան </w:t>
      </w:r>
      <w:r>
        <w:rPr>
          <w:rFonts w:ascii="GHEA Grapalat" w:eastAsia="GHEA Grapalat" w:hAnsi="GHEA Grapalat" w:cs="GHEA Grapalat"/>
          <w:color w:val="000000"/>
          <w:sz w:val="24"/>
          <w:szCs w:val="24"/>
          <w:lang w:val="hy-AM"/>
        </w:rPr>
        <w:t>հիմնական դպրոց</w:t>
      </w:r>
      <w:r>
        <w:rPr>
          <w:rFonts w:ascii="GHEA Grapalat" w:eastAsia="GHEA Grapalat" w:hAnsi="GHEA Grapalat" w:cs="GHEA Grapalat"/>
          <w:color w:val="000000"/>
          <w:sz w:val="24"/>
          <w:szCs w:val="24"/>
          <w:lang w:val="fr-FR"/>
        </w:rPr>
        <w:t>»</w:t>
      </w:r>
      <w:r w:rsidRPr="00F9183B">
        <w:rPr>
          <w:rFonts w:ascii="GHEA Grapalat" w:eastAsia="Times New Roman" w:hAnsi="GHEA Grapalat" w:cs="Times New Roman"/>
          <w:b/>
          <w:bCs/>
          <w:lang w:val="fr-FR" w:eastAsia="ru-RU"/>
        </w:rPr>
        <w:t xml:space="preserve"> </w:t>
      </w:r>
      <w:r w:rsidRPr="00473C86">
        <w:rPr>
          <w:rFonts w:ascii="GHEA Grapalat" w:eastAsia="Times New Roman" w:hAnsi="GHEA Grapalat" w:cs="Times New Roman"/>
          <w:color w:val="333333"/>
          <w:sz w:val="24"/>
          <w:szCs w:val="24"/>
          <w:lang w:val="hy-AM" w:eastAsia="ru-RU"/>
        </w:rPr>
        <w:t xml:space="preserve"> </w:t>
      </w:r>
      <w:r>
        <w:rPr>
          <w:rFonts w:ascii="GHEA Grapalat" w:eastAsia="Times New Roman" w:hAnsi="GHEA Grapalat" w:cs="Times New Roman"/>
          <w:sz w:val="24"/>
          <w:szCs w:val="24"/>
          <w:lang w:val="hy-AM" w:eastAsia="ru-RU"/>
        </w:rPr>
        <w:t>ՊՈԱԿ-ի վարչատնտեսական մասի համակարգողի թափուր պաշտոն</w:t>
      </w:r>
      <w:r w:rsidR="00130940">
        <w:rPr>
          <w:rFonts w:ascii="GHEA Grapalat" w:eastAsia="Times New Roman" w:hAnsi="GHEA Grapalat" w:cs="Times New Roman"/>
          <w:sz w:val="24"/>
          <w:szCs w:val="24"/>
          <w:lang w:val="hy-AM" w:eastAsia="ru-RU"/>
        </w:rPr>
        <w:t>ը</w:t>
      </w:r>
      <w:bookmarkStart w:id="0" w:name="_GoBack"/>
      <w:bookmarkEnd w:id="0"/>
      <w:r>
        <w:rPr>
          <w:rFonts w:ascii="GHEA Grapalat" w:eastAsia="Times New Roman" w:hAnsi="GHEA Grapalat" w:cs="Times New Roman"/>
          <w:sz w:val="24"/>
          <w:szCs w:val="24"/>
          <w:lang w:val="hy-AM" w:eastAsia="ru-RU"/>
        </w:rPr>
        <w:t xml:space="preserve"> զբաղեցնելու համար</w:t>
      </w:r>
    </w:p>
    <w:p w:rsidR="00473C86" w:rsidRDefault="00473C86" w:rsidP="00473C86">
      <w:pPr>
        <w:shd w:val="clear" w:color="auto" w:fill="EAF1F5"/>
        <w:spacing w:after="150" w:line="240" w:lineRule="auto"/>
        <w:ind w:left="-709" w:right="-284"/>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 xml:space="preserve">       </w:t>
      </w:r>
      <w:r w:rsidR="0042480E">
        <w:rPr>
          <w:rFonts w:ascii="GHEA Grapalat" w:eastAsia="Times New Roman" w:hAnsi="GHEA Grapalat" w:cs="Times New Roman"/>
          <w:sz w:val="24"/>
          <w:szCs w:val="24"/>
          <w:lang w:val="hy-AM" w:eastAsia="ru-RU"/>
        </w:rPr>
        <w:t>29</w:t>
      </w:r>
      <w:r>
        <w:rPr>
          <w:rFonts w:ascii="GHEA Grapalat" w:eastAsia="Times New Roman" w:hAnsi="GHEA Grapalat" w:cs="Times New Roman"/>
          <w:sz w:val="24"/>
          <w:szCs w:val="24"/>
          <w:lang w:val="hy-AM" w:eastAsia="ru-RU"/>
        </w:rPr>
        <w:t>.0</w:t>
      </w:r>
      <w:r w:rsidR="00626E56">
        <w:rPr>
          <w:rFonts w:ascii="GHEA Grapalat" w:eastAsia="Times New Roman" w:hAnsi="GHEA Grapalat" w:cs="Times New Roman"/>
          <w:sz w:val="24"/>
          <w:szCs w:val="24"/>
          <w:lang w:val="hy-AM" w:eastAsia="ru-RU"/>
        </w:rPr>
        <w:t>5</w:t>
      </w:r>
      <w:r>
        <w:rPr>
          <w:rFonts w:ascii="GHEA Grapalat" w:eastAsia="Times New Roman" w:hAnsi="GHEA Grapalat" w:cs="Times New Roman"/>
          <w:sz w:val="24"/>
          <w:szCs w:val="24"/>
          <w:lang w:val="hy-AM" w:eastAsia="ru-RU"/>
        </w:rPr>
        <w:t>.2023</w:t>
      </w:r>
    </w:p>
    <w:p w:rsidR="00473C86" w:rsidRDefault="00473C86" w:rsidP="00473C86">
      <w:pPr>
        <w:shd w:val="clear" w:color="auto" w:fill="EAF1F5"/>
        <w:spacing w:after="0" w:line="240" w:lineRule="auto"/>
        <w:ind w:left="-709" w:right="-284"/>
        <w:jc w:val="both"/>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 xml:space="preserve">     Տիպ`</w:t>
      </w:r>
      <w:r>
        <w:rPr>
          <w:rFonts w:ascii="Calibri" w:eastAsia="Times New Roman" w:hAnsi="Calibri" w:cs="Calibri"/>
          <w:sz w:val="24"/>
          <w:szCs w:val="24"/>
          <w:lang w:val="hy-AM" w:eastAsia="ru-RU"/>
        </w:rPr>
        <w:t> </w:t>
      </w:r>
      <w:hyperlink r:id="rId5" w:history="1">
        <w:r>
          <w:rPr>
            <w:rStyle w:val="a4"/>
            <w:rFonts w:ascii="GHEA Grapalat" w:eastAsia="Times New Roman" w:hAnsi="GHEA Grapalat" w:cs="Times New Roman"/>
            <w:sz w:val="24"/>
            <w:szCs w:val="24"/>
            <w:lang w:val="hy-AM" w:eastAsia="ru-RU"/>
          </w:rPr>
          <w:t>Պետական ոչ առևտրային կազմակերպությունների գործադիր մարմնի ղեկավարների թափուր պաշտոններ</w:t>
        </w:r>
      </w:hyperlink>
    </w:p>
    <w:p w:rsidR="00473C86" w:rsidRDefault="00473C86" w:rsidP="00473C86">
      <w:pPr>
        <w:shd w:val="clear" w:color="auto" w:fill="EAF1F5"/>
        <w:spacing w:after="0" w:line="240" w:lineRule="auto"/>
        <w:ind w:left="-709" w:right="-284"/>
        <w:jc w:val="both"/>
        <w:rPr>
          <w:rFonts w:ascii="GHEA Grapalat" w:eastAsia="Times New Roman" w:hAnsi="GHEA Grapalat" w:cs="Times New Roman"/>
          <w:color w:val="333333"/>
          <w:sz w:val="24"/>
          <w:szCs w:val="24"/>
          <w:lang w:val="hy-AM" w:eastAsia="ru-RU"/>
        </w:rPr>
      </w:pPr>
      <w:r>
        <w:rPr>
          <w:rFonts w:ascii="GHEA Grapalat" w:eastAsia="Times New Roman" w:hAnsi="GHEA Grapalat" w:cs="Times New Roman"/>
          <w:color w:val="333333"/>
          <w:sz w:val="24"/>
          <w:szCs w:val="24"/>
          <w:lang w:val="hy-AM" w:eastAsia="ru-RU"/>
        </w:rPr>
        <w:t xml:space="preserve">      Հայտատու` ՀՀ Արագածոտնի մարզպետ</w:t>
      </w:r>
      <w:r w:rsidR="00C7372F">
        <w:rPr>
          <w:rFonts w:ascii="GHEA Grapalat" w:eastAsia="Times New Roman" w:hAnsi="GHEA Grapalat" w:cs="Times New Roman"/>
          <w:color w:val="333333"/>
          <w:sz w:val="24"/>
          <w:szCs w:val="24"/>
          <w:lang w:val="hy-AM" w:eastAsia="ru-RU"/>
        </w:rPr>
        <w:t>ի աշխատակազմ</w:t>
      </w:r>
    </w:p>
    <w:p w:rsidR="00473C86" w:rsidRDefault="00473C86" w:rsidP="00473C86">
      <w:pPr>
        <w:shd w:val="clear" w:color="auto" w:fill="EAF1F5"/>
        <w:spacing w:after="0" w:line="240" w:lineRule="auto"/>
        <w:ind w:left="-709" w:right="-284"/>
        <w:jc w:val="both"/>
        <w:rPr>
          <w:rFonts w:ascii="GHEA Grapalat" w:eastAsia="Times New Roman" w:hAnsi="GHEA Grapalat" w:cs="Times New Roman"/>
          <w:color w:val="333333"/>
          <w:sz w:val="24"/>
          <w:szCs w:val="24"/>
          <w:lang w:val="hy-AM" w:eastAsia="ru-RU"/>
        </w:rPr>
      </w:pPr>
      <w:r>
        <w:rPr>
          <w:rFonts w:ascii="GHEA Grapalat" w:eastAsia="Times New Roman" w:hAnsi="GHEA Grapalat" w:cs="Times New Roman"/>
          <w:color w:val="333333"/>
          <w:sz w:val="24"/>
          <w:szCs w:val="24"/>
          <w:lang w:val="hy-AM" w:eastAsia="ru-RU"/>
        </w:rPr>
        <w:t xml:space="preserve">      Հայաստանի Հանրապետության կառավարության 2023 թվականի մարտի 2-ի N 259-Ն որոշում</w:t>
      </w:r>
    </w:p>
    <w:p w:rsidR="00473C86" w:rsidRDefault="00146AE9" w:rsidP="00473C86">
      <w:pPr>
        <w:pStyle w:val="a5"/>
        <w:ind w:left="-709"/>
        <w:jc w:val="both"/>
        <w:rPr>
          <w:rFonts w:ascii="GHEA Grapalat" w:eastAsia="Times New Roman" w:hAnsi="GHEA Grapalat" w:cs="Times New Roman"/>
          <w:b/>
          <w:bCs/>
          <w:sz w:val="24"/>
          <w:szCs w:val="24"/>
          <w:lang w:val="hy-AM" w:eastAsia="ru-RU"/>
        </w:rPr>
      </w:pPr>
      <w:r>
        <w:rPr>
          <w:rFonts w:ascii="GHEA Grapalat" w:eastAsia="GHEA Grapalat" w:hAnsi="GHEA Grapalat" w:cs="GHEA Grapalat"/>
          <w:color w:val="000000"/>
          <w:sz w:val="24"/>
          <w:szCs w:val="24"/>
          <w:lang w:val="fr-FR"/>
        </w:rPr>
        <w:t>«</w:t>
      </w:r>
      <w:r>
        <w:rPr>
          <w:rFonts w:ascii="GHEA Grapalat" w:eastAsia="GHEA Grapalat" w:hAnsi="GHEA Grapalat" w:cs="GHEA Grapalat"/>
          <w:color w:val="000000"/>
          <w:sz w:val="24"/>
          <w:szCs w:val="24"/>
          <w:lang w:val="hy-AM"/>
        </w:rPr>
        <w:t>Սադունցի Ս</w:t>
      </w:r>
      <w:r>
        <w:rPr>
          <w:rFonts w:ascii="GHEA Grapalat" w:hAnsi="GHEA Grapalat"/>
          <w:sz w:val="24"/>
          <w:szCs w:val="24"/>
          <w:lang w:val="hy-AM"/>
        </w:rPr>
        <w:t xml:space="preserve">.Մուրադովի անվան </w:t>
      </w:r>
      <w:r>
        <w:rPr>
          <w:rFonts w:ascii="GHEA Grapalat" w:eastAsia="GHEA Grapalat" w:hAnsi="GHEA Grapalat" w:cs="GHEA Grapalat"/>
          <w:color w:val="000000"/>
          <w:sz w:val="24"/>
          <w:szCs w:val="24"/>
          <w:lang w:val="hy-AM"/>
        </w:rPr>
        <w:t>հիմնական դպրոց</w:t>
      </w:r>
      <w:r>
        <w:rPr>
          <w:rFonts w:ascii="GHEA Grapalat" w:eastAsia="GHEA Grapalat" w:hAnsi="GHEA Grapalat" w:cs="GHEA Grapalat"/>
          <w:color w:val="000000"/>
          <w:sz w:val="24"/>
          <w:szCs w:val="24"/>
          <w:lang w:val="fr-FR"/>
        </w:rPr>
        <w:t>»</w:t>
      </w:r>
      <w:r w:rsidRPr="00F9183B">
        <w:rPr>
          <w:rFonts w:ascii="GHEA Grapalat" w:eastAsia="Times New Roman" w:hAnsi="GHEA Grapalat" w:cs="Times New Roman"/>
          <w:b/>
          <w:bCs/>
          <w:lang w:val="fr-FR" w:eastAsia="ru-RU"/>
        </w:rPr>
        <w:t xml:space="preserve"> </w:t>
      </w:r>
      <w:r w:rsidRPr="00473C86">
        <w:rPr>
          <w:rFonts w:ascii="GHEA Grapalat" w:eastAsia="Times New Roman" w:hAnsi="GHEA Grapalat" w:cs="Times New Roman"/>
          <w:color w:val="333333"/>
          <w:sz w:val="24"/>
          <w:szCs w:val="24"/>
          <w:lang w:val="hy-AM" w:eastAsia="ru-RU"/>
        </w:rPr>
        <w:t xml:space="preserve"> </w:t>
      </w:r>
      <w:r w:rsidR="00473C86">
        <w:rPr>
          <w:rFonts w:ascii="GHEA Grapalat" w:eastAsia="GHEA Grapalat" w:hAnsi="GHEA Grapalat" w:cs="GHEA Grapalat"/>
          <w:color w:val="000000"/>
          <w:sz w:val="24"/>
          <w:szCs w:val="24"/>
          <w:lang w:val="fr-FR"/>
        </w:rPr>
        <w:t xml:space="preserve"> </w:t>
      </w:r>
      <w:r w:rsidR="00473C86">
        <w:rPr>
          <w:rFonts w:ascii="GHEA Grapalat" w:hAnsi="GHEA Grapalat"/>
          <w:sz w:val="24"/>
          <w:szCs w:val="24"/>
          <w:lang w:val="hy-AM"/>
        </w:rPr>
        <w:t>ՊՈԱԿ-ի վարչատնտեսական մասի համակարգողի թափուր պաշտոնն զբաղեցնելու համար</w:t>
      </w:r>
      <w:r w:rsidR="00473C86">
        <w:rPr>
          <w:rFonts w:ascii="GHEA Grapalat" w:hAnsi="GHEA Grapalat"/>
          <w:sz w:val="24"/>
          <w:szCs w:val="24"/>
          <w:lang w:val="hy-AM"/>
        </w:rPr>
        <w:br/>
      </w:r>
      <w:r w:rsidR="00473C86">
        <w:rPr>
          <w:rFonts w:ascii="GHEA Grapalat" w:hAnsi="GHEA Grapalat"/>
          <w:sz w:val="24"/>
          <w:szCs w:val="24"/>
          <w:lang w:val="hy-AM" w:eastAsia="ru-RU"/>
        </w:rPr>
        <w:t>Հայաստանի Հանրապետության կառավարության 2023 թվականի մարտի 2-ի N 259-Ն որոշմամբ հաստատված՝ պետական հանրակրթական ուսումնական հաստատության վարչատնտեսական մասի համակարգողի նշանակման կարգի 4-րդ կետի համաձայն՝ ընդունվում են հայտեր:</w:t>
      </w:r>
    </w:p>
    <w:p w:rsidR="00473C86" w:rsidRDefault="00473C86" w:rsidP="00473C86">
      <w:pPr>
        <w:spacing w:after="0" w:line="240" w:lineRule="auto"/>
        <w:ind w:left="-709" w:right="-284"/>
        <w:jc w:val="center"/>
        <w:rPr>
          <w:rFonts w:ascii="GHEA Grapalat" w:eastAsia="Times New Roman" w:hAnsi="GHEA Grapalat" w:cs="Times New Roman"/>
          <w:b/>
          <w:bCs/>
          <w:sz w:val="24"/>
          <w:szCs w:val="24"/>
          <w:lang w:val="hy-AM" w:eastAsia="ru-RU"/>
        </w:rPr>
      </w:pPr>
    </w:p>
    <w:p w:rsidR="00473C86" w:rsidRDefault="00092C65" w:rsidP="00092C65">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 xml:space="preserve">    1</w:t>
      </w:r>
      <w:r>
        <w:rPr>
          <w:rFonts w:ascii="GHEA Grapalat" w:eastAsia="Times New Roman" w:hAnsi="GHEA Grapalat" w:cs="Times New Roman"/>
          <w:sz w:val="24"/>
          <w:szCs w:val="24"/>
          <w:lang w:val="hy-AM" w:eastAsia="ru-RU"/>
        </w:rPr>
        <w:t>.</w:t>
      </w:r>
      <w:r w:rsidR="00473C86">
        <w:rPr>
          <w:rFonts w:ascii="GHEA Grapalat" w:eastAsia="Times New Roman" w:hAnsi="GHEA Grapalat" w:cs="Times New Roman"/>
          <w:color w:val="000000"/>
          <w:sz w:val="24"/>
          <w:szCs w:val="24"/>
          <w:lang w:val="hy-AM" w:eastAsia="ru-RU"/>
        </w:rPr>
        <w:t>Հաստատության համակարգողի պաշտոնն զբաղեցնելու համար հայտ ներկայացնելու</w:t>
      </w:r>
    </w:p>
    <w:p w:rsidR="00473C86" w:rsidRDefault="00473C86" w:rsidP="00473C86">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 xml:space="preserve"> պարտադիր պայմաններն են՝</w:t>
      </w:r>
    </w:p>
    <w:p w:rsidR="00473C86" w:rsidRDefault="00473C86" w:rsidP="00092C65">
      <w:pPr>
        <w:pStyle w:val="a6"/>
        <w:numPr>
          <w:ilvl w:val="0"/>
          <w:numId w:val="3"/>
        </w:numPr>
        <w:shd w:val="clear" w:color="auto" w:fill="EAF1F5"/>
        <w:spacing w:after="290" w:line="240" w:lineRule="auto"/>
        <w:ind w:left="-426" w:firstLine="0"/>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Հայաստանի Հանրապետության քաղաքացիությունը.</w:t>
      </w:r>
    </w:p>
    <w:p w:rsidR="00473C86" w:rsidRDefault="00092C65" w:rsidP="00092C65">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 xml:space="preserve">    2)</w:t>
      </w:r>
      <w:r w:rsidR="00473C86">
        <w:rPr>
          <w:rFonts w:ascii="GHEA Grapalat" w:eastAsia="Times New Roman" w:hAnsi="GHEA Grapalat" w:cs="Times New Roman"/>
          <w:color w:val="000000"/>
          <w:sz w:val="24"/>
          <w:szCs w:val="24"/>
          <w:lang w:val="hy-AM" w:eastAsia="ru-RU"/>
        </w:rPr>
        <w:t xml:space="preserve"> բարձրագույն կրթությունը և վերջին 7 տարվա ընթացքում քաղաքական, ինքնավար, վարչական կամ օրենքով ստեղծված պետական մարմնի անդամի պաշտոններում կամ կազմակերպման, ղեկավարման, վերահսկման, համակարգման գործառույթներ ունեցող այլ պաշտոններում (անկախ պետական կամ մասնավոր ոլորտում կատարած աշխատանքից) առնվազն հինգ տարվա ընդհանուր աշխատանքային ստաժ:</w:t>
      </w:r>
    </w:p>
    <w:p w:rsidR="00473C86" w:rsidRDefault="00473C86" w:rsidP="00473C86">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2.Թափուր տեղը համալրելու համար հավակնորդը ներկայացնում է`</w:t>
      </w:r>
    </w:p>
    <w:p w:rsidR="00473C86" w:rsidRDefault="00473C86" w:rsidP="00473C86">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1) դիմում` լիազոր մարմնի ղեկավարի անունով (ձև N 2).</w:t>
      </w:r>
    </w:p>
    <w:p w:rsidR="00473C86" w:rsidRDefault="00473C86" w:rsidP="00473C86">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2)Հայաստանի Հանրապետության քաղաքացու անձնագրի կամ նույնականացման քարտի պատճենը.</w:t>
      </w:r>
    </w:p>
    <w:p w:rsidR="00473C86" w:rsidRDefault="00473C86" w:rsidP="00473C86">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473C86">
        <w:rPr>
          <w:rFonts w:ascii="GHEA Grapalat" w:eastAsia="Times New Roman" w:hAnsi="GHEA Grapalat" w:cs="Times New Roman"/>
          <w:color w:val="000000"/>
          <w:sz w:val="24"/>
          <w:szCs w:val="24"/>
          <w:lang w:val="hy-AM" w:eastAsia="ru-RU"/>
        </w:rPr>
        <w:t>3)</w:t>
      </w:r>
      <w:r>
        <w:rPr>
          <w:rFonts w:ascii="GHEA Grapalat" w:eastAsia="Times New Roman" w:hAnsi="GHEA Grapalat" w:cs="Times New Roman"/>
          <w:color w:val="000000"/>
          <w:sz w:val="24"/>
          <w:szCs w:val="24"/>
          <w:lang w:val="hy-AM" w:eastAsia="ru-RU"/>
        </w:rPr>
        <w:t>բարձրագույն կրթությունն հավաստող փաստաթուղթը (դիպլոմը).</w:t>
      </w:r>
    </w:p>
    <w:p w:rsidR="00473C86" w:rsidRDefault="00473C86" w:rsidP="00473C86">
      <w:pPr>
        <w:pStyle w:val="a6"/>
        <w:shd w:val="clear" w:color="auto" w:fill="EAF1F5"/>
        <w:spacing w:after="290" w:line="240" w:lineRule="auto"/>
        <w:ind w:left="-709"/>
        <w:jc w:val="both"/>
        <w:rPr>
          <w:rFonts w:ascii="Cambria Math" w:eastAsia="Times New Roman" w:hAnsi="Cambria Math" w:cs="Cambria Math"/>
          <w:color w:val="000000"/>
          <w:sz w:val="24"/>
          <w:szCs w:val="24"/>
          <w:lang w:val="hy-AM" w:eastAsia="ru-RU"/>
        </w:rPr>
      </w:pPr>
      <w:r>
        <w:rPr>
          <w:rFonts w:ascii="GHEA Grapalat" w:eastAsia="Times New Roman" w:hAnsi="GHEA Grapalat" w:cs="Times New Roman"/>
          <w:color w:val="000000"/>
          <w:sz w:val="24"/>
          <w:szCs w:val="24"/>
          <w:lang w:val="hy-AM" w:eastAsia="ru-RU"/>
        </w:rPr>
        <w:t>4) ստաժի վերաբերյալ տեղեկանք՝ աշխատավայրից</w:t>
      </w:r>
      <w:r>
        <w:rPr>
          <w:rFonts w:ascii="Cambria Math" w:eastAsia="Times New Roman" w:hAnsi="Cambria Math" w:cs="Cambria Math"/>
          <w:color w:val="000000"/>
          <w:sz w:val="24"/>
          <w:szCs w:val="24"/>
          <w:lang w:val="hy-AM" w:eastAsia="ru-RU"/>
        </w:rPr>
        <w:t>․</w:t>
      </w:r>
    </w:p>
    <w:p w:rsidR="00473C86" w:rsidRDefault="00473C86" w:rsidP="00473C86">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 xml:space="preserve">5) </w:t>
      </w:r>
      <w:r>
        <w:rPr>
          <w:rFonts w:ascii="GHEA Grapalat" w:eastAsia="Times New Roman" w:hAnsi="GHEA Grapalat" w:cs="Arial AMU"/>
          <w:color w:val="000000"/>
          <w:sz w:val="24"/>
          <w:szCs w:val="24"/>
          <w:lang w:val="hy-AM" w:eastAsia="ru-RU"/>
        </w:rPr>
        <w:t>ինքնակենսագրություն</w:t>
      </w:r>
      <w:r>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Arial AMU"/>
          <w:color w:val="000000"/>
          <w:sz w:val="24"/>
          <w:szCs w:val="24"/>
          <w:lang w:val="hy-AM" w:eastAsia="ru-RU"/>
        </w:rPr>
        <w:t>ձև</w:t>
      </w:r>
      <w:r>
        <w:rPr>
          <w:rFonts w:ascii="GHEA Grapalat" w:eastAsia="Times New Roman" w:hAnsi="GHEA Grapalat" w:cs="Times New Roman"/>
          <w:color w:val="000000"/>
          <w:sz w:val="24"/>
          <w:szCs w:val="24"/>
          <w:lang w:val="hy-AM" w:eastAsia="ru-RU"/>
        </w:rPr>
        <w:t xml:space="preserve"> N 3):</w:t>
      </w:r>
    </w:p>
    <w:p w:rsidR="00473C86" w:rsidRDefault="00473C86" w:rsidP="00473C86">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Arial AMU"/>
          <w:color w:val="000000"/>
          <w:sz w:val="24"/>
          <w:szCs w:val="24"/>
          <w:lang w:val="hy-AM" w:eastAsia="ru-RU"/>
        </w:rPr>
        <w:t>Փաստաթղթերի</w:t>
      </w:r>
      <w:r>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Arial AMU"/>
          <w:color w:val="000000"/>
          <w:sz w:val="24"/>
          <w:szCs w:val="24"/>
          <w:lang w:val="hy-AM" w:eastAsia="ru-RU"/>
        </w:rPr>
        <w:t>պատճենները</w:t>
      </w:r>
      <w:r>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Arial AMU"/>
          <w:color w:val="000000"/>
          <w:sz w:val="24"/>
          <w:szCs w:val="24"/>
          <w:lang w:val="hy-AM" w:eastAsia="ru-RU"/>
        </w:rPr>
        <w:t>պետք</w:t>
      </w:r>
      <w:r>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Arial AMU"/>
          <w:color w:val="000000"/>
          <w:sz w:val="24"/>
          <w:szCs w:val="24"/>
          <w:lang w:val="hy-AM" w:eastAsia="ru-RU"/>
        </w:rPr>
        <w:t>է</w:t>
      </w:r>
      <w:r>
        <w:rPr>
          <w:rFonts w:ascii="GHEA Grapalat" w:eastAsia="Times New Roman" w:hAnsi="GHEA Grapalat" w:cs="Times New Roman"/>
          <w:color w:val="000000"/>
          <w:sz w:val="24"/>
          <w:szCs w:val="24"/>
          <w:lang w:val="hy-AM" w:eastAsia="ru-RU"/>
        </w:rPr>
        <w:t xml:space="preserve"> ներկայացնել բնօրինակների հետ, իսկ էլեկտրոնային եղանակով փաստաթղթերը ներկայացնելու դեպքում՝ բնօրինակները ներկայացնել մրցույթի օրը:</w:t>
      </w:r>
    </w:p>
    <w:p w:rsidR="00473C86" w:rsidRDefault="00473C86" w:rsidP="00473C86">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3.</w:t>
      </w:r>
      <w:r>
        <w:rPr>
          <w:rFonts w:ascii="GHEA Grapalat" w:eastAsia="Times New Roman" w:hAnsi="GHEA Grapalat" w:cs="Segoe UI"/>
          <w:color w:val="000000"/>
          <w:sz w:val="24"/>
          <w:szCs w:val="24"/>
          <w:lang w:val="hy-AM" w:eastAsia="ru-RU"/>
        </w:rPr>
        <w:t xml:space="preserve"> Փաստաթղթերն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ընդունվում</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են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անձնակազմի կառավարման բաժնում</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ք</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Աշտարակ, Վ</w:t>
      </w:r>
      <w:r>
        <w:rPr>
          <w:rFonts w:ascii="GHEA Grapalat" w:hAnsi="GHEA Grapalat"/>
          <w:sz w:val="24"/>
          <w:szCs w:val="24"/>
          <w:lang w:val="hy-AM"/>
        </w:rPr>
        <w:t>.</w:t>
      </w:r>
      <w:r>
        <w:rPr>
          <w:rFonts w:ascii="GHEA Grapalat" w:eastAsia="Times New Roman" w:hAnsi="GHEA Grapalat" w:cs="Segoe UI"/>
          <w:color w:val="000000"/>
          <w:sz w:val="24"/>
          <w:szCs w:val="24"/>
          <w:lang w:val="hy-AM" w:eastAsia="ru-RU"/>
        </w:rPr>
        <w:t>Պետրոսյան 4</w:t>
      </w:r>
      <w:r>
        <w:rPr>
          <w:rFonts w:ascii="GHEA Grapalat" w:eastAsia="Times New Roman" w:hAnsi="GHEA Grapalat" w:cs="Segoe UI"/>
          <w:color w:val="000000"/>
          <w:sz w:val="24"/>
          <w:szCs w:val="24"/>
          <w:lang w:val="fr-FR" w:eastAsia="ru-RU"/>
        </w:rPr>
        <w:t>)</w:t>
      </w:r>
      <w:r>
        <w:rPr>
          <w:rFonts w:ascii="Calibri" w:eastAsia="Times New Roman" w:hAnsi="Calibri" w:cs="Calibri"/>
          <w:color w:val="000000"/>
          <w:sz w:val="24"/>
          <w:szCs w:val="24"/>
          <w:lang w:val="fr-FR" w:eastAsia="ru-RU"/>
        </w:rPr>
        <w:t> </w:t>
      </w:r>
      <w:r>
        <w:rPr>
          <w:rFonts w:ascii="GHEA Grapalat" w:eastAsia="Times New Roman" w:hAnsi="GHEA Grapalat" w:cs="Segoe UI"/>
          <w:b/>
          <w:bCs/>
          <w:color w:val="000000"/>
          <w:sz w:val="24"/>
          <w:szCs w:val="24"/>
          <w:bdr w:val="none" w:sz="0" w:space="0" w:color="auto" w:frame="1"/>
          <w:lang w:val="fr-FR" w:eastAsia="ru-RU"/>
        </w:rPr>
        <w:t xml:space="preserve">2023 </w:t>
      </w:r>
      <w:r>
        <w:rPr>
          <w:rFonts w:ascii="GHEA Grapalat" w:eastAsia="Times New Roman" w:hAnsi="GHEA Grapalat" w:cs="Segoe UI"/>
          <w:b/>
          <w:bCs/>
          <w:color w:val="000000"/>
          <w:sz w:val="24"/>
          <w:szCs w:val="24"/>
          <w:bdr w:val="none" w:sz="0" w:space="0" w:color="auto" w:frame="1"/>
          <w:lang w:val="hy-AM" w:eastAsia="ru-RU"/>
        </w:rPr>
        <w:t>թվականի</w:t>
      </w:r>
      <w:r>
        <w:rPr>
          <w:rFonts w:ascii="GHEA Grapalat" w:eastAsia="Times New Roman" w:hAnsi="GHEA Grapalat" w:cs="Segoe UI"/>
          <w:b/>
          <w:bCs/>
          <w:color w:val="000000"/>
          <w:sz w:val="24"/>
          <w:szCs w:val="24"/>
          <w:bdr w:val="none" w:sz="0" w:space="0" w:color="auto" w:frame="1"/>
          <w:lang w:val="fr-FR" w:eastAsia="ru-RU"/>
        </w:rPr>
        <w:t xml:space="preserve"> </w:t>
      </w:r>
      <w:r w:rsidR="0042480E">
        <w:rPr>
          <w:rFonts w:ascii="GHEA Grapalat" w:eastAsia="Times New Roman" w:hAnsi="GHEA Grapalat" w:cs="Segoe UI"/>
          <w:b/>
          <w:bCs/>
          <w:color w:val="000000"/>
          <w:sz w:val="24"/>
          <w:szCs w:val="24"/>
          <w:bdr w:val="none" w:sz="0" w:space="0" w:color="auto" w:frame="1"/>
          <w:lang w:val="hy-AM" w:eastAsia="ru-RU"/>
        </w:rPr>
        <w:t>մայիսի 29</w:t>
      </w:r>
      <w:r>
        <w:rPr>
          <w:rFonts w:ascii="GHEA Grapalat" w:eastAsia="Times New Roman" w:hAnsi="GHEA Grapalat" w:cs="Segoe UI"/>
          <w:b/>
          <w:bCs/>
          <w:color w:val="000000"/>
          <w:sz w:val="24"/>
          <w:szCs w:val="24"/>
          <w:bdr w:val="none" w:sz="0" w:space="0" w:color="auto" w:frame="1"/>
          <w:lang w:val="fr-FR" w:eastAsia="ru-RU"/>
        </w:rPr>
        <w:t>-</w:t>
      </w:r>
      <w:r>
        <w:rPr>
          <w:rFonts w:ascii="GHEA Grapalat" w:eastAsia="Times New Roman" w:hAnsi="GHEA Grapalat" w:cs="Segoe UI"/>
          <w:b/>
          <w:bCs/>
          <w:color w:val="000000"/>
          <w:sz w:val="24"/>
          <w:szCs w:val="24"/>
          <w:bdr w:val="none" w:sz="0" w:space="0" w:color="auto" w:frame="1"/>
          <w:lang w:val="hy-AM" w:eastAsia="ru-RU"/>
        </w:rPr>
        <w:t>ից</w:t>
      </w:r>
      <w:r>
        <w:rPr>
          <w:rFonts w:ascii="GHEA Grapalat" w:eastAsia="Times New Roman" w:hAnsi="GHEA Grapalat" w:cs="Segoe UI"/>
          <w:b/>
          <w:bCs/>
          <w:color w:val="000000"/>
          <w:sz w:val="24"/>
          <w:szCs w:val="24"/>
          <w:bdr w:val="none" w:sz="0" w:space="0" w:color="auto" w:frame="1"/>
          <w:lang w:val="fr-FR" w:eastAsia="ru-RU"/>
        </w:rPr>
        <w:t xml:space="preserve"> </w:t>
      </w:r>
      <w:r>
        <w:rPr>
          <w:rFonts w:ascii="GHEA Grapalat" w:eastAsia="Times New Roman" w:hAnsi="GHEA Grapalat" w:cs="Segoe UI"/>
          <w:b/>
          <w:bCs/>
          <w:color w:val="000000"/>
          <w:sz w:val="24"/>
          <w:szCs w:val="24"/>
          <w:bdr w:val="none" w:sz="0" w:space="0" w:color="auto" w:frame="1"/>
          <w:lang w:val="hy-AM" w:eastAsia="ru-RU"/>
        </w:rPr>
        <w:t>մինչև</w:t>
      </w:r>
      <w:r>
        <w:rPr>
          <w:rFonts w:ascii="GHEA Grapalat" w:eastAsia="Times New Roman" w:hAnsi="GHEA Grapalat" w:cs="Segoe UI"/>
          <w:b/>
          <w:bCs/>
          <w:color w:val="000000"/>
          <w:sz w:val="24"/>
          <w:szCs w:val="24"/>
          <w:bdr w:val="none" w:sz="0" w:space="0" w:color="auto" w:frame="1"/>
          <w:lang w:val="fr-FR" w:eastAsia="ru-RU"/>
        </w:rPr>
        <w:t xml:space="preserve"> </w:t>
      </w:r>
      <w:r w:rsidR="0042480E">
        <w:rPr>
          <w:rFonts w:ascii="GHEA Grapalat" w:eastAsia="Times New Roman" w:hAnsi="GHEA Grapalat" w:cs="Segoe UI"/>
          <w:b/>
          <w:bCs/>
          <w:color w:val="000000"/>
          <w:sz w:val="24"/>
          <w:szCs w:val="24"/>
          <w:bdr w:val="none" w:sz="0" w:space="0" w:color="auto" w:frame="1"/>
          <w:lang w:val="hy-AM" w:eastAsia="ru-RU"/>
        </w:rPr>
        <w:t>հունիսի 9</w:t>
      </w:r>
      <w:r>
        <w:rPr>
          <w:rFonts w:ascii="GHEA Grapalat" w:eastAsia="Times New Roman" w:hAnsi="GHEA Grapalat" w:cs="Segoe UI"/>
          <w:b/>
          <w:bCs/>
          <w:color w:val="000000"/>
          <w:sz w:val="24"/>
          <w:szCs w:val="24"/>
          <w:bdr w:val="none" w:sz="0" w:space="0" w:color="auto" w:frame="1"/>
          <w:lang w:val="fr-FR" w:eastAsia="ru-RU"/>
        </w:rPr>
        <w:t>-</w:t>
      </w:r>
      <w:r>
        <w:rPr>
          <w:rFonts w:ascii="GHEA Grapalat" w:eastAsia="Times New Roman" w:hAnsi="GHEA Grapalat" w:cs="Segoe UI"/>
          <w:b/>
          <w:bCs/>
          <w:color w:val="000000"/>
          <w:sz w:val="24"/>
          <w:szCs w:val="24"/>
          <w:bdr w:val="none" w:sz="0" w:space="0" w:color="auto" w:frame="1"/>
          <w:lang w:val="hy-AM" w:eastAsia="ru-RU"/>
        </w:rPr>
        <w:t>ը</w:t>
      </w:r>
      <w:r>
        <w:rPr>
          <w:rFonts w:ascii="GHEA Grapalat" w:eastAsia="Times New Roman" w:hAnsi="GHEA Grapalat" w:cs="Segoe UI"/>
          <w:b/>
          <w:bCs/>
          <w:color w:val="000000"/>
          <w:sz w:val="24"/>
          <w:szCs w:val="24"/>
          <w:bdr w:val="none" w:sz="0" w:space="0" w:color="auto" w:frame="1"/>
          <w:lang w:val="fr-FR" w:eastAsia="ru-RU"/>
        </w:rPr>
        <w:t xml:space="preserve"> </w:t>
      </w:r>
      <w:r>
        <w:rPr>
          <w:rFonts w:ascii="GHEA Grapalat" w:eastAsia="Times New Roman" w:hAnsi="GHEA Grapalat" w:cs="Segoe UI"/>
          <w:b/>
          <w:bCs/>
          <w:color w:val="000000"/>
          <w:sz w:val="24"/>
          <w:szCs w:val="24"/>
          <w:bdr w:val="none" w:sz="0" w:space="0" w:color="auto" w:frame="1"/>
          <w:lang w:val="hy-AM" w:eastAsia="ru-RU"/>
        </w:rPr>
        <w:t>ներառյալ</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ամեն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օր՝</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ժամը</w:t>
      </w:r>
      <w:r>
        <w:rPr>
          <w:rFonts w:ascii="GHEA Grapalat" w:eastAsia="Times New Roman" w:hAnsi="GHEA Grapalat" w:cs="Segoe UI"/>
          <w:color w:val="000000"/>
          <w:sz w:val="24"/>
          <w:szCs w:val="24"/>
          <w:lang w:val="fr-FR" w:eastAsia="ru-RU"/>
        </w:rPr>
        <w:t xml:space="preserve"> 10:00-</w:t>
      </w:r>
      <w:r>
        <w:rPr>
          <w:rFonts w:ascii="GHEA Grapalat" w:eastAsia="Times New Roman" w:hAnsi="GHEA Grapalat" w:cs="Segoe UI"/>
          <w:color w:val="000000"/>
          <w:sz w:val="24"/>
          <w:szCs w:val="24"/>
          <w:lang w:val="hy-AM" w:eastAsia="ru-RU"/>
        </w:rPr>
        <w:t>ից</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մինչև</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ժամը</w:t>
      </w:r>
      <w:r>
        <w:rPr>
          <w:rFonts w:ascii="GHEA Grapalat" w:eastAsia="Times New Roman" w:hAnsi="GHEA Grapalat" w:cs="Segoe UI"/>
          <w:color w:val="000000"/>
          <w:sz w:val="24"/>
          <w:szCs w:val="24"/>
          <w:lang w:val="fr-FR" w:eastAsia="ru-RU"/>
        </w:rPr>
        <w:t xml:space="preserve"> 1</w:t>
      </w:r>
      <w:r w:rsidR="00A161DD">
        <w:rPr>
          <w:rFonts w:ascii="GHEA Grapalat" w:eastAsia="Times New Roman" w:hAnsi="GHEA Grapalat" w:cs="Segoe UI"/>
          <w:color w:val="000000"/>
          <w:sz w:val="24"/>
          <w:szCs w:val="24"/>
          <w:lang w:val="hy-AM" w:eastAsia="ru-RU"/>
        </w:rPr>
        <w:t>3</w:t>
      </w:r>
      <w:r w:rsidR="00A161DD" w:rsidRPr="00A161DD">
        <w:rPr>
          <w:rFonts w:ascii="GHEA Grapalat" w:eastAsia="Times New Roman" w:hAnsi="GHEA Grapalat" w:cs="Segoe UI"/>
          <w:color w:val="000000"/>
          <w:sz w:val="24"/>
          <w:szCs w:val="24"/>
          <w:vertAlign w:val="superscript"/>
          <w:lang w:val="hy-AM" w:eastAsia="ru-RU"/>
        </w:rPr>
        <w:t>0</w:t>
      </w:r>
      <w:r w:rsidRPr="00A161DD">
        <w:rPr>
          <w:rFonts w:ascii="GHEA Grapalat" w:eastAsia="Times New Roman" w:hAnsi="GHEA Grapalat" w:cs="Segoe UI"/>
          <w:color w:val="000000"/>
          <w:sz w:val="24"/>
          <w:szCs w:val="24"/>
          <w:vertAlign w:val="superscript"/>
          <w:lang w:val="fr-FR" w:eastAsia="ru-RU"/>
        </w:rPr>
        <w:t>0</w:t>
      </w:r>
      <w:r>
        <w:rPr>
          <w:rFonts w:ascii="GHEA Grapalat" w:eastAsia="Times New Roman" w:hAnsi="GHEA Grapalat" w:cs="Segoe UI"/>
          <w:color w:val="000000"/>
          <w:sz w:val="24"/>
          <w:szCs w:val="24"/>
          <w:lang w:val="fr-FR" w:eastAsia="ru-RU"/>
        </w:rPr>
        <w:t>-</w:t>
      </w:r>
      <w:r>
        <w:rPr>
          <w:rFonts w:ascii="GHEA Grapalat" w:eastAsia="Times New Roman" w:hAnsi="GHEA Grapalat" w:cs="Segoe UI"/>
          <w:color w:val="000000"/>
          <w:sz w:val="24"/>
          <w:szCs w:val="24"/>
          <w:lang w:val="hy-AM" w:eastAsia="ru-RU"/>
        </w:rPr>
        <w:t>ը</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բացի</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հանգստյան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շաբաթ</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կիրակի</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և</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օրենքով</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սահմանված</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ոչ</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աշխատանքային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տոնական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և</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հիշատակի</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օրերից</w:t>
      </w:r>
      <w:r>
        <w:rPr>
          <w:rFonts w:ascii="GHEA Grapalat" w:eastAsia="Times New Roman" w:hAnsi="GHEA Grapalat" w:cs="Segoe UI"/>
          <w:color w:val="000000"/>
          <w:sz w:val="24"/>
          <w:szCs w:val="24"/>
          <w:lang w:val="fr-FR" w:eastAsia="ru-RU"/>
        </w:rPr>
        <w:t>:</w:t>
      </w:r>
    </w:p>
    <w:p w:rsidR="00473C86" w:rsidRDefault="00473C86" w:rsidP="00473C86">
      <w:pPr>
        <w:pStyle w:val="a6"/>
        <w:shd w:val="clear" w:color="auto" w:fill="EAF1F5"/>
        <w:spacing w:after="290" w:line="240" w:lineRule="auto"/>
        <w:ind w:left="-709" w:right="-284"/>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sz w:val="24"/>
          <w:szCs w:val="24"/>
          <w:lang w:val="hy-AM" w:eastAsia="ru-RU"/>
        </w:rPr>
        <w:t>2.Փաստաթղթերը</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կարող</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են</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ներկայացվել</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էլեկտրոնային</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եղանակով՝</w:t>
      </w:r>
      <w:r>
        <w:rPr>
          <w:rFonts w:ascii="GHEA Grapalat" w:eastAsia="Times New Roman" w:hAnsi="GHEA Grapalat" w:cs="Times New Roman"/>
          <w:sz w:val="24"/>
          <w:szCs w:val="24"/>
          <w:lang w:val="fr-FR" w:eastAsia="ru-RU"/>
        </w:rPr>
        <w:t xml:space="preserve"> </w:t>
      </w:r>
      <w:r>
        <w:rPr>
          <w:rFonts w:ascii="GHEA Grapalat" w:eastAsia="Times New Roman" w:hAnsi="GHEA Grapalat" w:cs="Segoe UI"/>
          <w:color w:val="000000"/>
          <w:sz w:val="24"/>
          <w:szCs w:val="24"/>
          <w:lang w:val="hy-AM" w:eastAsia="ru-RU"/>
        </w:rPr>
        <w:t xml:space="preserve"> </w:t>
      </w:r>
      <w:r>
        <w:rPr>
          <w:rFonts w:ascii="GHEA Grapalat" w:eastAsia="Times New Roman" w:hAnsi="GHEA Grapalat" w:cs="Times New Roman"/>
          <w:sz w:val="24"/>
          <w:szCs w:val="24"/>
          <w:lang w:val="hy-AM" w:eastAsia="ru-RU"/>
        </w:rPr>
        <w:t>էլեկտրոնային</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փոստի</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հասցեին</w:t>
      </w:r>
      <w:r>
        <w:rPr>
          <w:rFonts w:ascii="GHEA Grapalat" w:eastAsia="Times New Roman" w:hAnsi="GHEA Grapalat" w:cs="Segoe UI"/>
          <w:color w:val="000000"/>
          <w:sz w:val="24"/>
          <w:szCs w:val="24"/>
          <w:lang w:val="hy-AM" w:eastAsia="ru-RU"/>
        </w:rPr>
        <w:t xml:space="preserve"> </w:t>
      </w:r>
      <w:r>
        <w:rPr>
          <w:rFonts w:ascii="GHEA Grapalat" w:eastAsia="Times New Roman" w:hAnsi="GHEA Grapalat" w:cs="Times New Roman"/>
          <w:sz w:val="24"/>
          <w:szCs w:val="24"/>
          <w:lang w:val="fr-FR" w:eastAsia="ru-RU"/>
        </w:rPr>
        <w:t>(aragatsotn.andznakazn@mta.gov.am</w:t>
      </w:r>
      <w:r>
        <w:rPr>
          <w:rFonts w:ascii="GHEA Grapalat" w:eastAsia="Times New Roman" w:hAnsi="GHEA Grapalat" w:cs="Segoe UI"/>
          <w:color w:val="000000"/>
          <w:sz w:val="24"/>
          <w:szCs w:val="24"/>
          <w:lang w:val="fr-FR" w:eastAsia="ru-RU"/>
        </w:rPr>
        <w:t>)</w:t>
      </w:r>
      <w:r>
        <w:rPr>
          <w:rFonts w:ascii="GHEA Grapalat" w:eastAsia="Times New Roman" w:hAnsi="GHEA Grapalat" w:cs="Times New Roman"/>
          <w:sz w:val="24"/>
          <w:szCs w:val="24"/>
          <w:lang w:val="hy-AM" w:eastAsia="ru-RU"/>
        </w:rPr>
        <w:t>։</w:t>
      </w:r>
    </w:p>
    <w:p w:rsidR="00473C86" w:rsidRDefault="00473C86" w:rsidP="00473C86">
      <w:pPr>
        <w:pStyle w:val="a6"/>
        <w:shd w:val="clear" w:color="auto" w:fill="EAF1F5"/>
        <w:spacing w:after="0" w:line="240" w:lineRule="auto"/>
        <w:ind w:left="-709" w:right="-284"/>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2.Հայտերն ամփոփվում են դրանց ընդունման վերջին օրվանից հետո՝ 5-րդ աշխատանքային օրը։ Մարզպետը ներկայացված փաստաթղթերի հիման վրա հավակնորդներից մեկի հետ (եթե հավակնորդների թիվը մեկից ավելի է) կնքում է աշխատանքային պայմանագիր՝ 5 տարի ժամկետով, բայց ոչ ավելի, քան անձի 65 տարին լրանալը։</w:t>
      </w:r>
    </w:p>
    <w:p w:rsidR="00473C86" w:rsidRDefault="00473C86" w:rsidP="00473C86">
      <w:pPr>
        <w:pStyle w:val="a6"/>
        <w:shd w:val="clear" w:color="auto" w:fill="EAF1F5"/>
        <w:spacing w:after="0" w:line="240" w:lineRule="auto"/>
        <w:ind w:left="-709" w:right="-284"/>
        <w:jc w:val="both"/>
        <w:rPr>
          <w:rFonts w:ascii="GHEA Grapalat" w:eastAsia="Times New Roman" w:hAnsi="GHEA Grapalat" w:cs="Times New Roman"/>
          <w:b/>
          <w:bCs/>
          <w:sz w:val="24"/>
          <w:szCs w:val="24"/>
          <w:lang w:val="hy-AM" w:eastAsia="ru-RU"/>
        </w:rPr>
      </w:pPr>
      <w:r>
        <w:rPr>
          <w:rFonts w:ascii="GHEA Grapalat" w:eastAsia="Times New Roman" w:hAnsi="GHEA Grapalat" w:cs="Times New Roman"/>
          <w:color w:val="000000"/>
          <w:sz w:val="24"/>
          <w:szCs w:val="24"/>
          <w:lang w:val="hy-AM" w:eastAsia="ru-RU"/>
        </w:rPr>
        <w:t>Հարցերի դեպքում կարող եք զանգահարել հետևյալ հեռախոսահամարով՝ (0232)3-53-83 (անձնակազմի կառավարման բաժին)։</w:t>
      </w:r>
    </w:p>
    <w:p w:rsidR="00473C86" w:rsidRDefault="00473C86" w:rsidP="00473C86">
      <w:pPr>
        <w:ind w:left="-709"/>
        <w:rPr>
          <w:lang w:val="hy-AM"/>
        </w:rPr>
      </w:pPr>
    </w:p>
    <w:p w:rsidR="00B6298E" w:rsidRDefault="00B6298E" w:rsidP="00F9183B">
      <w:pPr>
        <w:spacing w:after="0" w:line="240" w:lineRule="auto"/>
        <w:ind w:left="-709"/>
        <w:jc w:val="center"/>
        <w:rPr>
          <w:rFonts w:ascii="GHEA Grapalat" w:eastAsia="Times New Roman" w:hAnsi="GHEA Grapalat" w:cs="Times New Roman"/>
          <w:b/>
          <w:bCs/>
          <w:lang w:val="hy-AM" w:eastAsia="ru-RU"/>
        </w:rPr>
      </w:pPr>
    </w:p>
    <w:sectPr w:rsidR="00B6298E" w:rsidSect="00092C65">
      <w:pgSz w:w="11906" w:h="16838"/>
      <w:pgMar w:top="0"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 AMU">
    <w:panose1 w:val="020B0604020202020204"/>
    <w:charset w:val="00"/>
    <w:family w:val="swiss"/>
    <w:pitch w:val="variable"/>
    <w:sig w:usb0="800006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C5434"/>
    <w:multiLevelType w:val="hybridMultilevel"/>
    <w:tmpl w:val="55E823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5325581"/>
    <w:multiLevelType w:val="hybridMultilevel"/>
    <w:tmpl w:val="BDEC8F00"/>
    <w:lvl w:ilvl="0" w:tplc="5576E354">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 w15:restartNumberingAfterBreak="0">
    <w:nsid w:val="7BA00878"/>
    <w:multiLevelType w:val="hybridMultilevel"/>
    <w:tmpl w:val="C3807E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BB"/>
    <w:rsid w:val="00087CEA"/>
    <w:rsid w:val="00090144"/>
    <w:rsid w:val="00092C65"/>
    <w:rsid w:val="000A09BB"/>
    <w:rsid w:val="000A6F3F"/>
    <w:rsid w:val="000B492D"/>
    <w:rsid w:val="000E797F"/>
    <w:rsid w:val="00130940"/>
    <w:rsid w:val="0013617B"/>
    <w:rsid w:val="00137F0A"/>
    <w:rsid w:val="00146AE9"/>
    <w:rsid w:val="00177B45"/>
    <w:rsid w:val="001C42C5"/>
    <w:rsid w:val="0027395B"/>
    <w:rsid w:val="002F15BA"/>
    <w:rsid w:val="0042480E"/>
    <w:rsid w:val="00473C86"/>
    <w:rsid w:val="004D1F83"/>
    <w:rsid w:val="004E3D9B"/>
    <w:rsid w:val="00520CE0"/>
    <w:rsid w:val="005742F6"/>
    <w:rsid w:val="00580B55"/>
    <w:rsid w:val="00626E56"/>
    <w:rsid w:val="00675B0D"/>
    <w:rsid w:val="00681B96"/>
    <w:rsid w:val="006E3DB8"/>
    <w:rsid w:val="00713847"/>
    <w:rsid w:val="007707D8"/>
    <w:rsid w:val="00786A06"/>
    <w:rsid w:val="007D5548"/>
    <w:rsid w:val="007F2D48"/>
    <w:rsid w:val="008042AB"/>
    <w:rsid w:val="00844644"/>
    <w:rsid w:val="00904645"/>
    <w:rsid w:val="00996E52"/>
    <w:rsid w:val="009E6EAA"/>
    <w:rsid w:val="00A161DD"/>
    <w:rsid w:val="00A624D8"/>
    <w:rsid w:val="00AA5BE3"/>
    <w:rsid w:val="00B52A35"/>
    <w:rsid w:val="00B6298E"/>
    <w:rsid w:val="00BB2962"/>
    <w:rsid w:val="00BB443C"/>
    <w:rsid w:val="00C549D5"/>
    <w:rsid w:val="00C7372F"/>
    <w:rsid w:val="00CB27CC"/>
    <w:rsid w:val="00CF7827"/>
    <w:rsid w:val="00DE5050"/>
    <w:rsid w:val="00E110AD"/>
    <w:rsid w:val="00F43E23"/>
    <w:rsid w:val="00F9183B"/>
    <w:rsid w:val="00FA0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9B181"/>
  <w15:chartTrackingRefBased/>
  <w15:docId w15:val="{D9E8783C-215C-473E-8634-970C737F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2C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 Знак Знак,Знак Знак1,Обычный (веб) Знак Знак Знак,Знак Знак Знак1 Знак Знак Знак Знак Знак,Знак1,Знак Знак,Знак"/>
    <w:uiPriority w:val="1"/>
    <w:semiHidden/>
    <w:unhideWhenUsed/>
    <w:qFormat/>
    <w:rsid w:val="00E110AD"/>
    <w:pPr>
      <w:spacing w:after="0" w:line="240" w:lineRule="auto"/>
      <w:contextualSpacing/>
    </w:pPr>
  </w:style>
  <w:style w:type="character" w:styleId="a4">
    <w:name w:val="Hyperlink"/>
    <w:basedOn w:val="a0"/>
    <w:uiPriority w:val="99"/>
    <w:semiHidden/>
    <w:unhideWhenUsed/>
    <w:rsid w:val="00473C86"/>
    <w:rPr>
      <w:color w:val="0000FF"/>
      <w:u w:val="single"/>
    </w:rPr>
  </w:style>
  <w:style w:type="paragraph" w:styleId="a5">
    <w:name w:val="No Spacing"/>
    <w:uiPriority w:val="1"/>
    <w:qFormat/>
    <w:rsid w:val="00473C86"/>
    <w:pPr>
      <w:spacing w:after="0" w:line="240" w:lineRule="auto"/>
    </w:pPr>
  </w:style>
  <w:style w:type="paragraph" w:styleId="a6">
    <w:name w:val="List Paragraph"/>
    <w:basedOn w:val="a"/>
    <w:uiPriority w:val="34"/>
    <w:qFormat/>
    <w:rsid w:val="00473C86"/>
    <w:pPr>
      <w:spacing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978126">
      <w:bodyDiv w:val="1"/>
      <w:marLeft w:val="0"/>
      <w:marRight w:val="0"/>
      <w:marTop w:val="0"/>
      <w:marBottom w:val="0"/>
      <w:divBdr>
        <w:top w:val="none" w:sz="0" w:space="0" w:color="auto"/>
        <w:left w:val="none" w:sz="0" w:space="0" w:color="auto"/>
        <w:bottom w:val="none" w:sz="0" w:space="0" w:color="auto"/>
        <w:right w:val="none" w:sz="0" w:space="0" w:color="auto"/>
      </w:divBdr>
    </w:div>
    <w:div w:id="1252393738">
      <w:bodyDiv w:val="1"/>
      <w:marLeft w:val="0"/>
      <w:marRight w:val="0"/>
      <w:marTop w:val="0"/>
      <w:marBottom w:val="0"/>
      <w:divBdr>
        <w:top w:val="none" w:sz="0" w:space="0" w:color="auto"/>
        <w:left w:val="none" w:sz="0" w:space="0" w:color="auto"/>
        <w:bottom w:val="none" w:sz="0" w:space="0" w:color="auto"/>
        <w:right w:val="none" w:sz="0" w:space="0" w:color="auto"/>
      </w:divBdr>
    </w:div>
    <w:div w:id="1383410720">
      <w:bodyDiv w:val="1"/>
      <w:marLeft w:val="0"/>
      <w:marRight w:val="0"/>
      <w:marTop w:val="0"/>
      <w:marBottom w:val="0"/>
      <w:divBdr>
        <w:top w:val="none" w:sz="0" w:space="0" w:color="auto"/>
        <w:left w:val="none" w:sz="0" w:space="0" w:color="auto"/>
        <w:bottom w:val="none" w:sz="0" w:space="0" w:color="auto"/>
        <w:right w:val="none" w:sz="0" w:space="0" w:color="auto"/>
      </w:divBdr>
    </w:div>
    <w:div w:id="173527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zdarar.am/announcments/org/17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385</Words>
  <Characters>2196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Gayane</dc:creator>
  <cp:keywords/>
  <dc:description/>
  <cp:lastModifiedBy>Gayane</cp:lastModifiedBy>
  <cp:revision>60</cp:revision>
  <dcterms:created xsi:type="dcterms:W3CDTF">2023-03-06T11:56:00Z</dcterms:created>
  <dcterms:modified xsi:type="dcterms:W3CDTF">2023-05-29T07:15:00Z</dcterms:modified>
</cp:coreProperties>
</file>