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D3CF" w14:textId="6D4A1DC7" w:rsidR="001E3593" w:rsidRPr="00F11080" w:rsidRDefault="001E3593" w:rsidP="001E3593">
      <w:pPr>
        <w:shd w:val="clear" w:color="auto" w:fill="FFFFFF"/>
        <w:spacing w:after="0" w:line="240" w:lineRule="auto"/>
        <w:jc w:val="center"/>
        <w:rPr>
          <w:rFonts w:ascii="GHEA Grapalat" w:eastAsia="Times New Roman" w:hAnsi="GHEA Grapalat"/>
          <w:b/>
          <w:color w:val="000000"/>
          <w:sz w:val="28"/>
          <w:szCs w:val="28"/>
          <w:lang w:val="hy-AM"/>
        </w:rPr>
      </w:pPr>
      <w:r w:rsidRPr="00F11080">
        <w:rPr>
          <w:rFonts w:ascii="GHEA Grapalat" w:eastAsia="Times New Roman" w:hAnsi="GHEA Grapalat"/>
          <w:b/>
          <w:color w:val="000000"/>
          <w:sz w:val="28"/>
          <w:szCs w:val="28"/>
        </w:rPr>
        <w:t>Ո Ր Ո Շ ՈՒ Մ N Տ(</w:t>
      </w:r>
      <w:r w:rsidR="002919B3" w:rsidRPr="00F11080">
        <w:rPr>
          <w:rFonts w:ascii="GHEA Grapalat" w:eastAsia="Times New Roman" w:hAnsi="GHEA Grapalat"/>
          <w:b/>
          <w:color w:val="000000"/>
          <w:sz w:val="28"/>
          <w:szCs w:val="28"/>
          <w:lang w:val="hy-AM"/>
        </w:rPr>
        <w:t>2</w:t>
      </w:r>
      <w:r w:rsidR="00F11080" w:rsidRPr="00F11080">
        <w:rPr>
          <w:rFonts w:ascii="GHEA Grapalat" w:eastAsia="Times New Roman" w:hAnsi="GHEA Grapalat"/>
          <w:b/>
          <w:color w:val="000000"/>
          <w:sz w:val="28"/>
          <w:szCs w:val="28"/>
          <w:lang w:val="hy-AM"/>
        </w:rPr>
        <w:t>3</w:t>
      </w:r>
      <w:r w:rsidRPr="00F11080">
        <w:rPr>
          <w:rFonts w:ascii="GHEA Grapalat" w:eastAsia="Times New Roman" w:hAnsi="GHEA Grapalat"/>
          <w:b/>
          <w:color w:val="000000"/>
          <w:sz w:val="28"/>
          <w:szCs w:val="28"/>
        </w:rPr>
        <w:t>)</w:t>
      </w:r>
      <w:r w:rsidRPr="00F11080">
        <w:rPr>
          <w:rFonts w:ascii="GHEA Grapalat" w:eastAsia="Times New Roman" w:hAnsi="GHEA Grapalat"/>
          <w:b/>
          <w:color w:val="000000"/>
          <w:sz w:val="28"/>
          <w:szCs w:val="28"/>
          <w:lang w:val="hy-AM"/>
        </w:rPr>
        <w:t>230</w:t>
      </w:r>
      <w:r w:rsidR="00F11080" w:rsidRPr="00F11080">
        <w:rPr>
          <w:rFonts w:ascii="GHEA Grapalat" w:eastAsia="Times New Roman" w:hAnsi="GHEA Grapalat"/>
          <w:b/>
          <w:color w:val="000000"/>
          <w:sz w:val="28"/>
          <w:szCs w:val="28"/>
          <w:lang w:val="hy-AM"/>
        </w:rPr>
        <w:t>07</w:t>
      </w:r>
      <w:r w:rsidR="00D02E16" w:rsidRPr="00F11080">
        <w:rPr>
          <w:rFonts w:ascii="GHEA Grapalat" w:eastAsia="Times New Roman" w:hAnsi="GHEA Grapalat"/>
          <w:b/>
          <w:color w:val="000000"/>
          <w:sz w:val="28"/>
          <w:szCs w:val="28"/>
          <w:lang w:val="hy-AM"/>
        </w:rPr>
        <w:t>5</w:t>
      </w:r>
      <w:r w:rsidRPr="00F11080">
        <w:rPr>
          <w:rFonts w:ascii="GHEA Grapalat" w:eastAsia="Times New Roman" w:hAnsi="GHEA Grapalat"/>
          <w:b/>
          <w:color w:val="000000"/>
          <w:sz w:val="28"/>
          <w:szCs w:val="28"/>
          <w:lang w:val="en-GB"/>
        </w:rPr>
        <w:t>-</w:t>
      </w:r>
      <w:r w:rsidRPr="00F11080">
        <w:rPr>
          <w:rFonts w:ascii="GHEA Grapalat" w:eastAsia="Times New Roman" w:hAnsi="GHEA Grapalat"/>
          <w:b/>
          <w:color w:val="000000"/>
          <w:sz w:val="28"/>
          <w:szCs w:val="28"/>
          <w:lang w:val="hy-AM"/>
        </w:rPr>
        <w:t>Ա</w:t>
      </w:r>
    </w:p>
    <w:p w14:paraId="51DE7FBE" w14:textId="77777777" w:rsidR="001E3593" w:rsidRPr="00F11080" w:rsidRDefault="001E3593" w:rsidP="001E3593">
      <w:pPr>
        <w:shd w:val="clear" w:color="auto" w:fill="FFFFFF"/>
        <w:spacing w:after="0" w:line="240" w:lineRule="auto"/>
        <w:jc w:val="center"/>
        <w:rPr>
          <w:rFonts w:ascii="GHEA Grapalat" w:eastAsia="Times New Roman" w:hAnsi="GHEA Grapalat"/>
          <w:b/>
          <w:color w:val="000000"/>
          <w:lang w:val="hy-AM"/>
        </w:rPr>
      </w:pPr>
      <w:r w:rsidRPr="00F11080">
        <w:rPr>
          <w:rFonts w:ascii="GHEA Grapalat" w:eastAsia="Times New Roman" w:hAnsi="GHEA Grapalat"/>
          <w:b/>
          <w:color w:val="000000"/>
          <w:lang w:val="hy-AM"/>
        </w:rPr>
        <w:t>Վարչական տույժ նշանակելու մասին</w:t>
      </w:r>
    </w:p>
    <w:p w14:paraId="5FD78A2B" w14:textId="77777777" w:rsidR="001E3593" w:rsidRPr="00F11080" w:rsidRDefault="001E3593" w:rsidP="001E3593">
      <w:pPr>
        <w:shd w:val="clear" w:color="auto" w:fill="FFFFFF"/>
        <w:spacing w:after="0" w:line="240" w:lineRule="auto"/>
        <w:rPr>
          <w:rFonts w:ascii="GHEA Grapalat" w:eastAsia="Times New Roman" w:hAnsi="GHEA Grapalat"/>
          <w:b/>
          <w:color w:val="000000"/>
          <w:lang w:val="hy-AM"/>
        </w:rPr>
      </w:pPr>
    </w:p>
    <w:p w14:paraId="6ADC6DE8" w14:textId="7A2F9A06" w:rsidR="001E3593" w:rsidRPr="00F11080" w:rsidRDefault="00D1399A" w:rsidP="001E3593">
      <w:pPr>
        <w:shd w:val="clear" w:color="auto" w:fill="FFFFFF"/>
        <w:spacing w:after="0" w:line="240" w:lineRule="auto"/>
        <w:ind w:firstLine="720"/>
        <w:rPr>
          <w:rFonts w:ascii="GHEA Grapalat" w:eastAsia="Times New Roman" w:hAnsi="GHEA Grapalat"/>
          <w:color w:val="000000"/>
          <w:lang w:val="hy-AM"/>
        </w:rPr>
      </w:pPr>
      <w:r w:rsidRPr="00F11080">
        <w:rPr>
          <w:rFonts w:ascii="GHEA Grapalat" w:eastAsia="Times New Roman" w:hAnsi="GHEA Grapalat" w:cs="Sylfaen"/>
          <w:b/>
          <w:bCs/>
          <w:color w:val="000000"/>
          <w:lang w:val="hy-AM"/>
        </w:rPr>
        <w:t>քաղաք</w:t>
      </w:r>
      <w:r w:rsidR="001E3593" w:rsidRPr="00F11080">
        <w:rPr>
          <w:rFonts w:ascii="GHEA Grapalat" w:eastAsia="Times New Roman" w:hAnsi="GHEA Grapalat" w:cs="Sylfaen"/>
          <w:b/>
          <w:bCs/>
          <w:color w:val="000000"/>
          <w:lang w:val="hy-AM"/>
        </w:rPr>
        <w:t xml:space="preserve"> Երևան</w:t>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t xml:space="preserve">         </w:t>
      </w:r>
      <w:r w:rsidR="001E3593" w:rsidRPr="00F11080">
        <w:rPr>
          <w:rFonts w:ascii="GHEA Grapalat" w:eastAsia="Times New Roman" w:hAnsi="GHEA Grapalat"/>
          <w:b/>
          <w:bCs/>
          <w:color w:val="000000"/>
          <w:lang w:val="hy-AM"/>
        </w:rPr>
        <w:t xml:space="preserve">                 «2</w:t>
      </w:r>
      <w:r w:rsidR="00F11080" w:rsidRPr="00F11080">
        <w:rPr>
          <w:rFonts w:ascii="GHEA Grapalat" w:eastAsia="Times New Roman" w:hAnsi="GHEA Grapalat"/>
          <w:b/>
          <w:bCs/>
          <w:color w:val="000000"/>
          <w:lang w:val="hy-AM"/>
        </w:rPr>
        <w:t>6</w:t>
      </w:r>
      <w:r w:rsidR="001E3593" w:rsidRPr="00F11080">
        <w:rPr>
          <w:rFonts w:ascii="GHEA Grapalat" w:eastAsia="Times New Roman" w:hAnsi="GHEA Grapalat"/>
          <w:b/>
          <w:bCs/>
          <w:color w:val="000000"/>
          <w:lang w:val="hy-AM"/>
        </w:rPr>
        <w:t xml:space="preserve">» </w:t>
      </w:r>
      <w:r w:rsidR="002919B3" w:rsidRPr="00F11080">
        <w:rPr>
          <w:rFonts w:ascii="GHEA Grapalat" w:eastAsia="Times New Roman" w:hAnsi="GHEA Grapalat"/>
          <w:b/>
          <w:bCs/>
          <w:color w:val="000000"/>
          <w:lang w:val="hy-AM"/>
        </w:rPr>
        <w:t>ապրիլի</w:t>
      </w:r>
      <w:r w:rsidR="001E3593" w:rsidRPr="00F11080">
        <w:rPr>
          <w:rFonts w:ascii="GHEA Grapalat" w:eastAsia="Times New Roman" w:hAnsi="GHEA Grapalat"/>
          <w:b/>
          <w:bCs/>
          <w:color w:val="000000"/>
          <w:lang w:val="hy-AM"/>
        </w:rPr>
        <w:t xml:space="preserve"> 2023</w:t>
      </w:r>
      <w:r w:rsidR="001E3593" w:rsidRPr="00F11080">
        <w:rPr>
          <w:rFonts w:ascii="GHEA Grapalat" w:eastAsia="Times New Roman" w:hAnsi="GHEA Grapalat" w:cs="Sylfaen"/>
          <w:b/>
          <w:bCs/>
          <w:color w:val="000000"/>
          <w:lang w:val="hy-AM"/>
        </w:rPr>
        <w:t>թ</w:t>
      </w:r>
      <w:r w:rsidR="001E3593" w:rsidRPr="00F11080">
        <w:rPr>
          <w:rFonts w:ascii="Cambria Math" w:eastAsia="MS Mincho" w:hAnsi="Cambria Math" w:cs="Cambria Math"/>
          <w:b/>
          <w:bCs/>
          <w:color w:val="000000"/>
          <w:lang w:val="hy-AM"/>
        </w:rPr>
        <w:t>․</w:t>
      </w:r>
    </w:p>
    <w:p w14:paraId="257158C4" w14:textId="77777777" w:rsidR="001E3593" w:rsidRPr="00F11080" w:rsidRDefault="001E3593" w:rsidP="001E3593">
      <w:pPr>
        <w:spacing w:after="0" w:line="240" w:lineRule="auto"/>
        <w:rPr>
          <w:rFonts w:ascii="GHEA Grapalat" w:eastAsia="Times New Roman" w:hAnsi="GHEA Grapalat"/>
          <w:b/>
          <w:bCs/>
          <w:color w:val="000000"/>
          <w:vertAlign w:val="superscript"/>
          <w:lang w:val="hy-AM"/>
        </w:rPr>
      </w:pPr>
    </w:p>
    <w:p w14:paraId="086717DF" w14:textId="1A5BDE6F" w:rsidR="001E3593" w:rsidRPr="00F11080" w:rsidRDefault="001E3593" w:rsidP="00D1399A">
      <w:pPr>
        <w:shd w:val="clear" w:color="auto" w:fill="FFFFFF"/>
        <w:spacing w:line="360" w:lineRule="auto"/>
        <w:ind w:firstLine="708"/>
        <w:jc w:val="both"/>
        <w:rPr>
          <w:rFonts w:ascii="GHEA Grapalat" w:eastAsia="Times New Roman" w:hAnsi="GHEA Grapalat"/>
          <w:color w:val="000000"/>
          <w:sz w:val="24"/>
          <w:szCs w:val="24"/>
          <w:lang w:val="hy-AM"/>
        </w:rPr>
      </w:pPr>
      <w:r w:rsidRPr="00F11080">
        <w:rPr>
          <w:rFonts w:ascii="GHEA Grapalat" w:eastAsia="Times New Roman" w:hAnsi="GHEA Grapalat" w:cs="Sylfaen"/>
          <w:color w:val="000000"/>
          <w:sz w:val="24"/>
          <w:szCs w:val="24"/>
          <w:lang w:val="hy-AM"/>
        </w:rPr>
        <w:t>Հայաստանի Հանրապետության</w:t>
      </w:r>
      <w:r w:rsidRPr="00F11080">
        <w:rPr>
          <w:rFonts w:ascii="GHEA Grapalat" w:eastAsia="Times New Roman" w:hAnsi="GHEA Grapalat"/>
          <w:sz w:val="24"/>
          <w:szCs w:val="24"/>
          <w:lang w:val="hy-AM"/>
        </w:rPr>
        <w:t xml:space="preserve"> ք</w:t>
      </w:r>
      <w:r w:rsidRPr="00F11080">
        <w:rPr>
          <w:rFonts w:ascii="GHEA Grapalat" w:eastAsia="Times New Roman" w:hAnsi="GHEA Grapalat" w:cs="Arial"/>
          <w:sz w:val="24"/>
          <w:szCs w:val="24"/>
          <w:lang w:val="hy-AM"/>
        </w:rPr>
        <w:t>աղաքաշինության</w:t>
      </w:r>
      <w:r w:rsidRPr="00F11080">
        <w:rPr>
          <w:rFonts w:ascii="GHEA Grapalat" w:eastAsia="Times New Roman" w:hAnsi="GHEA Grapalat"/>
          <w:sz w:val="24"/>
          <w:szCs w:val="24"/>
          <w:lang w:val="hy-AM"/>
        </w:rPr>
        <w:t xml:space="preserve">, </w:t>
      </w:r>
      <w:r w:rsidRPr="00F11080">
        <w:rPr>
          <w:rFonts w:ascii="GHEA Grapalat" w:eastAsia="Times New Roman" w:hAnsi="GHEA Grapalat" w:cs="Arial"/>
          <w:sz w:val="24"/>
          <w:szCs w:val="24"/>
          <w:lang w:val="hy-AM"/>
        </w:rPr>
        <w:t xml:space="preserve">տեխնիկական և հրդեհային անվտանգության տեսչական մարմնի </w:t>
      </w:r>
      <w:r w:rsidRPr="00F11080">
        <w:rPr>
          <w:rFonts w:ascii="GHEA Grapalat" w:eastAsia="Times New Roman" w:hAnsi="GHEA Grapalat"/>
          <w:color w:val="000000"/>
          <w:sz w:val="24"/>
          <w:szCs w:val="24"/>
          <w:lang w:val="hy-AM"/>
        </w:rPr>
        <w:t>(այսուհետ՝ Տեսչական մարմին)</w:t>
      </w:r>
      <w:r w:rsidRPr="00F11080">
        <w:rPr>
          <w:rFonts w:ascii="GHEA Grapalat" w:eastAsia="Times New Roman" w:hAnsi="GHEA Grapalat"/>
          <w:color w:val="000000"/>
          <w:sz w:val="24"/>
          <w:szCs w:val="24"/>
          <w:lang w:val="sma-SE"/>
        </w:rPr>
        <w:t xml:space="preserve"> </w:t>
      </w:r>
      <w:r w:rsidRPr="00F11080">
        <w:rPr>
          <w:rFonts w:ascii="GHEA Grapalat" w:eastAsia="Times New Roman" w:hAnsi="GHEA Grapalat"/>
          <w:sz w:val="24"/>
          <w:szCs w:val="24"/>
          <w:lang w:val="hy-AM"/>
        </w:rPr>
        <w:t>ղեկավար Գարեգին Խաչատրյանս</w:t>
      </w:r>
      <w:r w:rsidRPr="00F11080">
        <w:rPr>
          <w:rFonts w:ascii="GHEA Grapalat" w:eastAsia="Times New Roman" w:hAnsi="GHEA Grapalat" w:cs="Sylfaen"/>
          <w:color w:val="000000"/>
          <w:sz w:val="24"/>
          <w:szCs w:val="24"/>
          <w:lang w:val="hy-AM"/>
        </w:rPr>
        <w:t xml:space="preserve">, ուսումնասիրելով </w:t>
      </w:r>
      <w:bookmarkStart w:id="0" w:name="_Hlk128996420"/>
      <w:r w:rsidR="00F11080" w:rsidRPr="00F11080">
        <w:rPr>
          <w:rFonts w:ascii="GHEA Grapalat" w:eastAsia="Times New Roman" w:hAnsi="GHEA Grapalat" w:cs="Sylfaen"/>
          <w:color w:val="000000"/>
          <w:sz w:val="24"/>
          <w:szCs w:val="24"/>
          <w:lang w:val="hy-AM"/>
        </w:rPr>
        <w:t>Հենրիկ Վլադիկի Զաքարյանի</w:t>
      </w:r>
      <w:r w:rsidRPr="00F11080">
        <w:rPr>
          <w:rFonts w:ascii="GHEA Grapalat" w:eastAsia="Times New Roman" w:hAnsi="GHEA Grapalat" w:cs="Sylfaen"/>
          <w:b/>
          <w:i/>
          <w:color w:val="000000"/>
          <w:sz w:val="24"/>
          <w:szCs w:val="24"/>
          <w:lang w:val="hy-AM"/>
        </w:rPr>
        <w:t xml:space="preserve"> </w:t>
      </w:r>
      <w:bookmarkEnd w:id="0"/>
      <w:r w:rsidRPr="00F11080">
        <w:rPr>
          <w:rFonts w:ascii="GHEA Grapalat" w:eastAsia="Times New Roman" w:hAnsi="GHEA Grapalat" w:cs="Sylfaen"/>
          <w:color w:val="000000"/>
          <w:sz w:val="24"/>
          <w:szCs w:val="24"/>
          <w:lang w:val="hy-AM"/>
        </w:rPr>
        <w:t>նկատմամբ</w:t>
      </w:r>
      <w:r w:rsidRPr="00F11080">
        <w:rPr>
          <w:rFonts w:ascii="GHEA Grapalat" w:eastAsia="Times New Roman" w:hAnsi="GHEA Grapalat"/>
          <w:color w:val="000000"/>
          <w:sz w:val="24"/>
          <w:szCs w:val="24"/>
          <w:lang w:val="hy-AM"/>
        </w:rPr>
        <w:t xml:space="preserve"> </w:t>
      </w:r>
      <w:r w:rsidR="00D1399A" w:rsidRPr="00F11080">
        <w:rPr>
          <w:rFonts w:ascii="GHEA Grapalat" w:eastAsia="Times New Roman" w:hAnsi="GHEA Grapalat"/>
          <w:color w:val="000000"/>
          <w:sz w:val="24"/>
          <w:szCs w:val="24"/>
          <w:lang w:val="hy-AM"/>
        </w:rPr>
        <w:t xml:space="preserve">2023 </w:t>
      </w:r>
      <w:r w:rsidR="00D1399A" w:rsidRPr="00F11080">
        <w:rPr>
          <w:rFonts w:ascii="GHEA Grapalat" w:eastAsia="Times New Roman" w:hAnsi="GHEA Grapalat" w:cs="Sylfaen"/>
          <w:color w:val="000000"/>
          <w:sz w:val="24"/>
          <w:szCs w:val="24"/>
          <w:lang w:val="hy-AM"/>
        </w:rPr>
        <w:t xml:space="preserve">թվականի </w:t>
      </w:r>
      <w:r w:rsidR="00F11080" w:rsidRPr="00F11080">
        <w:rPr>
          <w:rFonts w:ascii="GHEA Grapalat" w:eastAsia="Times New Roman" w:hAnsi="GHEA Grapalat" w:cs="Sylfaen"/>
          <w:color w:val="000000"/>
          <w:sz w:val="24"/>
          <w:szCs w:val="24"/>
          <w:lang w:val="hy-AM"/>
        </w:rPr>
        <w:t>փետրվարի 28</w:t>
      </w:r>
      <w:r w:rsidR="00D1399A" w:rsidRPr="00F11080">
        <w:rPr>
          <w:rFonts w:ascii="GHEA Grapalat" w:eastAsia="Times New Roman" w:hAnsi="GHEA Grapalat"/>
          <w:color w:val="000000"/>
          <w:sz w:val="24"/>
          <w:szCs w:val="24"/>
          <w:lang w:val="hy-AM"/>
        </w:rPr>
        <w:t>-</w:t>
      </w:r>
      <w:r w:rsidR="00D1399A" w:rsidRPr="00F11080">
        <w:rPr>
          <w:rFonts w:ascii="GHEA Grapalat" w:eastAsia="Times New Roman" w:hAnsi="GHEA Grapalat" w:cs="Sylfaen"/>
          <w:color w:val="000000"/>
          <w:sz w:val="24"/>
          <w:szCs w:val="24"/>
          <w:lang w:val="hy-AM"/>
        </w:rPr>
        <w:t>ին</w:t>
      </w:r>
      <w:r w:rsidR="00D1399A"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olor w:val="000000"/>
          <w:sz w:val="24"/>
          <w:szCs w:val="24"/>
          <w:lang w:val="hy-AM"/>
        </w:rPr>
        <w:t xml:space="preserve">կազմված </w:t>
      </w:r>
      <w:r w:rsidRPr="00F11080">
        <w:rPr>
          <w:rFonts w:ascii="GHEA Grapalat" w:eastAsia="Times New Roman" w:hAnsi="GHEA Grapalat" w:cs="Sylfaen"/>
          <w:color w:val="000000"/>
          <w:sz w:val="24"/>
          <w:szCs w:val="24"/>
          <w:lang w:val="hy-AM"/>
        </w:rPr>
        <w:t>տրանսպորտի բնագավառում վարչական իրավախախտում կատարելու վերաբերյալ թիվ</w:t>
      </w:r>
      <w:r w:rsidRPr="00F11080">
        <w:rPr>
          <w:rFonts w:ascii="GHEA Grapalat" w:eastAsia="Times New Roman" w:hAnsi="GHEA Grapalat"/>
          <w:color w:val="000000"/>
          <w:sz w:val="24"/>
          <w:szCs w:val="24"/>
          <w:lang w:val="hy-AM"/>
        </w:rPr>
        <w:t xml:space="preserve"> Տ(</w:t>
      </w:r>
      <w:r w:rsidR="002919B3" w:rsidRPr="00F11080">
        <w:rPr>
          <w:rFonts w:ascii="GHEA Grapalat" w:eastAsia="Times New Roman" w:hAnsi="GHEA Grapalat"/>
          <w:color w:val="000000"/>
          <w:sz w:val="24"/>
          <w:szCs w:val="24"/>
          <w:lang w:val="hy-AM"/>
        </w:rPr>
        <w:t>2</w:t>
      </w:r>
      <w:r w:rsidR="00F11080" w:rsidRPr="00F11080">
        <w:rPr>
          <w:rFonts w:ascii="GHEA Grapalat" w:eastAsia="Times New Roman" w:hAnsi="GHEA Grapalat"/>
          <w:color w:val="000000"/>
          <w:sz w:val="24"/>
          <w:szCs w:val="24"/>
          <w:lang w:val="hy-AM"/>
        </w:rPr>
        <w:t>3</w:t>
      </w:r>
      <w:r w:rsidRPr="00F11080">
        <w:rPr>
          <w:rFonts w:ascii="GHEA Grapalat" w:eastAsia="Times New Roman" w:hAnsi="GHEA Grapalat"/>
          <w:color w:val="000000"/>
          <w:sz w:val="24"/>
          <w:szCs w:val="24"/>
          <w:lang w:val="hy-AM"/>
        </w:rPr>
        <w:t>)230</w:t>
      </w:r>
      <w:r w:rsidR="00F11080" w:rsidRPr="00F11080">
        <w:rPr>
          <w:rFonts w:ascii="GHEA Grapalat" w:eastAsia="Times New Roman" w:hAnsi="GHEA Grapalat"/>
          <w:color w:val="000000"/>
          <w:sz w:val="24"/>
          <w:szCs w:val="24"/>
          <w:lang w:val="hy-AM"/>
        </w:rPr>
        <w:t>07</w:t>
      </w:r>
      <w:r w:rsidR="00D02E16" w:rsidRPr="00F11080">
        <w:rPr>
          <w:rFonts w:ascii="GHEA Grapalat" w:eastAsia="Times New Roman" w:hAnsi="GHEA Grapalat"/>
          <w:color w:val="000000"/>
          <w:sz w:val="24"/>
          <w:szCs w:val="24"/>
          <w:lang w:val="hy-AM"/>
        </w:rPr>
        <w:t>5</w:t>
      </w:r>
      <w:r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F11080">
        <w:rPr>
          <w:rFonts w:ascii="GHEA Grapalat" w:eastAsia="MS Mincho" w:hAnsi="GHEA Grapalat" w:cs="MS Mincho"/>
          <w:color w:val="000000"/>
          <w:sz w:val="24"/>
          <w:szCs w:val="24"/>
          <w:lang w:val="hy-AM"/>
        </w:rPr>
        <w:t>`</w:t>
      </w:r>
      <w:r w:rsidRPr="00F11080">
        <w:rPr>
          <w:rFonts w:ascii="GHEA Grapalat" w:eastAsia="Times New Roman" w:hAnsi="GHEA Grapalat"/>
          <w:b/>
          <w:i/>
          <w:color w:val="000000"/>
          <w:sz w:val="24"/>
          <w:szCs w:val="24"/>
          <w:lang w:val="hy-AM"/>
        </w:rPr>
        <w:t xml:space="preserve"> </w:t>
      </w:r>
    </w:p>
    <w:p w14:paraId="760B701E" w14:textId="77777777" w:rsidR="001E3593" w:rsidRPr="00F11080" w:rsidRDefault="001E3593" w:rsidP="001E3593">
      <w:pPr>
        <w:shd w:val="clear" w:color="auto" w:fill="FFFFFF"/>
        <w:spacing w:after="0" w:line="360" w:lineRule="auto"/>
        <w:ind w:left="2880" w:firstLine="720"/>
        <w:rPr>
          <w:rFonts w:ascii="GHEA Grapalat" w:eastAsia="Times New Roman" w:hAnsi="GHEA Grapalat"/>
          <w:b/>
          <w:color w:val="000000"/>
          <w:sz w:val="24"/>
          <w:szCs w:val="24"/>
          <w:lang w:val="hy-AM"/>
        </w:rPr>
      </w:pPr>
      <w:r w:rsidRPr="00F11080">
        <w:rPr>
          <w:rFonts w:ascii="GHEA Grapalat" w:eastAsia="Times New Roman" w:hAnsi="GHEA Grapalat"/>
          <w:b/>
          <w:color w:val="000000"/>
          <w:sz w:val="24"/>
          <w:szCs w:val="24"/>
          <w:lang w:val="hy-AM"/>
        </w:rPr>
        <w:t xml:space="preserve">                 ՊԱՐԶԵՑԻ</w:t>
      </w:r>
    </w:p>
    <w:p w14:paraId="2FD93240" w14:textId="7E7A26D8" w:rsidR="001E3593" w:rsidRPr="00F11080" w:rsidRDefault="001E3593" w:rsidP="001E3593">
      <w:pPr>
        <w:spacing w:after="0" w:line="360" w:lineRule="auto"/>
        <w:ind w:firstLine="720"/>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24"/>
          <w:szCs w:val="24"/>
          <w:lang w:val="hy-AM"/>
        </w:rPr>
        <w:t xml:space="preserve">Տեսչական մարմնի կողմից իրականացվել են վերահսկողական գործառույթներ՝ ուղևորափոխադրումների կազմակերպման գործընթացի նկատմամբ, որի  արդյունքում հայտնաբերվել է, որ ՀՀ </w:t>
      </w:r>
      <w:r w:rsidR="00F11080" w:rsidRPr="00F11080">
        <w:rPr>
          <w:rFonts w:ascii="GHEA Grapalat" w:eastAsia="Times New Roman" w:hAnsi="GHEA Grapalat" w:cs="Arial"/>
          <w:color w:val="000000"/>
          <w:sz w:val="24"/>
          <w:szCs w:val="24"/>
          <w:lang w:val="hy-AM"/>
        </w:rPr>
        <w:t>Վայող ձորի</w:t>
      </w:r>
      <w:r w:rsidRPr="00F11080">
        <w:rPr>
          <w:rFonts w:ascii="GHEA Grapalat" w:eastAsia="Times New Roman" w:hAnsi="GHEA Grapalat" w:cs="Arial"/>
          <w:color w:val="000000"/>
          <w:sz w:val="24"/>
          <w:szCs w:val="24"/>
          <w:lang w:val="hy-AM"/>
        </w:rPr>
        <w:t xml:space="preserve"> մարզ, </w:t>
      </w:r>
      <w:r w:rsidR="00F11080" w:rsidRPr="00F11080">
        <w:rPr>
          <w:rFonts w:ascii="GHEA Grapalat" w:eastAsia="Times New Roman" w:hAnsi="GHEA Grapalat" w:cs="Arial"/>
          <w:color w:val="000000"/>
          <w:sz w:val="24"/>
          <w:szCs w:val="24"/>
          <w:lang w:val="hy-AM"/>
        </w:rPr>
        <w:t>Եղեգնաձոր</w:t>
      </w:r>
      <w:r w:rsidR="002919B3" w:rsidRPr="00F11080">
        <w:rPr>
          <w:rFonts w:ascii="GHEA Grapalat" w:eastAsia="Times New Roman" w:hAnsi="GHEA Grapalat" w:cs="Arial"/>
          <w:color w:val="000000"/>
          <w:sz w:val="24"/>
          <w:szCs w:val="24"/>
          <w:lang w:val="hy-AM"/>
        </w:rPr>
        <w:t xml:space="preserve"> համայնք</w:t>
      </w:r>
      <w:r w:rsidR="00F11080" w:rsidRPr="00F11080">
        <w:rPr>
          <w:rFonts w:ascii="GHEA Grapalat" w:eastAsia="Times New Roman" w:hAnsi="GHEA Grapalat" w:cs="Arial"/>
          <w:color w:val="000000"/>
          <w:sz w:val="24"/>
          <w:szCs w:val="24"/>
          <w:lang w:val="hy-AM"/>
        </w:rPr>
        <w:t>, «Հրապարակ» կոչվող հատվածում</w:t>
      </w:r>
      <w:r w:rsidRPr="00F11080">
        <w:rPr>
          <w:rFonts w:ascii="GHEA Grapalat" w:eastAsia="Times New Roman" w:hAnsi="GHEA Grapalat" w:cs="Arial"/>
          <w:color w:val="000000"/>
          <w:sz w:val="24"/>
          <w:szCs w:val="24"/>
          <w:lang w:val="hy-AM"/>
        </w:rPr>
        <w:t xml:space="preserve">, </w:t>
      </w:r>
      <w:r w:rsidR="00F11080" w:rsidRPr="00F11080">
        <w:rPr>
          <w:rFonts w:ascii="GHEA Grapalat" w:eastAsia="Times New Roman" w:hAnsi="GHEA Grapalat"/>
          <w:color w:val="000000"/>
          <w:sz w:val="24"/>
          <w:szCs w:val="24"/>
          <w:lang w:val="hy-AM"/>
        </w:rPr>
        <w:t>Եղեգնաձոր-Ագարակաձոր</w:t>
      </w:r>
      <w:r w:rsidRPr="00F11080">
        <w:rPr>
          <w:rFonts w:ascii="GHEA Grapalat" w:eastAsia="Times New Roman" w:hAnsi="GHEA Grapalat"/>
          <w:color w:val="000000"/>
          <w:sz w:val="24"/>
          <w:szCs w:val="24"/>
          <w:lang w:val="hy-AM"/>
        </w:rPr>
        <w:t xml:space="preserve"> </w:t>
      </w:r>
      <w:r w:rsidR="00DA3A42">
        <w:rPr>
          <w:rFonts w:ascii="GHEA Grapalat" w:eastAsia="Times New Roman" w:hAnsi="GHEA Grapalat"/>
          <w:color w:val="000000"/>
          <w:sz w:val="24"/>
          <w:szCs w:val="24"/>
          <w:lang w:val="hy-AM"/>
        </w:rPr>
        <w:t>ն</w:t>
      </w:r>
      <w:r w:rsidR="00F11080" w:rsidRPr="00F11080">
        <w:rPr>
          <w:rFonts w:ascii="GHEA Grapalat" w:eastAsia="Times New Roman" w:hAnsi="GHEA Grapalat"/>
          <w:color w:val="000000"/>
          <w:sz w:val="24"/>
          <w:szCs w:val="24"/>
          <w:lang w:val="hy-AM"/>
        </w:rPr>
        <w:t>եր</w:t>
      </w:r>
      <w:r w:rsidR="002919B3" w:rsidRPr="00F11080">
        <w:rPr>
          <w:rFonts w:ascii="GHEA Grapalat" w:eastAsia="Times New Roman" w:hAnsi="GHEA Grapalat"/>
          <w:color w:val="000000"/>
          <w:sz w:val="24"/>
          <w:szCs w:val="24"/>
          <w:lang w:val="hy-AM"/>
        </w:rPr>
        <w:t>մարզային</w:t>
      </w:r>
      <w:r w:rsidRPr="00F11080">
        <w:rPr>
          <w:rFonts w:ascii="GHEA Grapalat" w:eastAsia="Times New Roman" w:hAnsi="GHEA Grapalat"/>
          <w:color w:val="000000"/>
          <w:sz w:val="24"/>
          <w:szCs w:val="24"/>
          <w:lang w:val="hy-AM"/>
        </w:rPr>
        <w:t xml:space="preserve"> միկրոավտոբուսային երթուղում՝ «</w:t>
      </w:r>
      <w:r w:rsidR="00F11080" w:rsidRPr="00F11080">
        <w:rPr>
          <w:rFonts w:ascii="GHEA Grapalat" w:eastAsia="Times New Roman" w:hAnsi="GHEA Grapalat"/>
          <w:color w:val="000000"/>
          <w:sz w:val="24"/>
          <w:szCs w:val="24"/>
          <w:lang w:val="hy-AM"/>
        </w:rPr>
        <w:t>Գազել 322132</w:t>
      </w:r>
      <w:r w:rsidRPr="00F11080">
        <w:rPr>
          <w:rFonts w:ascii="GHEA Grapalat" w:eastAsia="Times New Roman" w:hAnsi="GHEA Grapalat"/>
          <w:color w:val="000000"/>
          <w:sz w:val="24"/>
          <w:szCs w:val="24"/>
          <w:lang w:val="hy-AM"/>
        </w:rPr>
        <w:t xml:space="preserve">» մակնիշի </w:t>
      </w:r>
      <w:r w:rsidR="002919B3" w:rsidRPr="00F11080">
        <w:rPr>
          <w:rFonts w:ascii="GHEA Grapalat" w:eastAsia="Times New Roman" w:hAnsi="GHEA Grapalat"/>
          <w:color w:val="000000"/>
          <w:sz w:val="24"/>
          <w:szCs w:val="24"/>
          <w:lang w:val="hy-AM"/>
        </w:rPr>
        <w:t>3</w:t>
      </w:r>
      <w:r w:rsidR="00F11080" w:rsidRPr="00F11080">
        <w:rPr>
          <w:rFonts w:ascii="GHEA Grapalat" w:eastAsia="Times New Roman" w:hAnsi="GHEA Grapalat"/>
          <w:color w:val="000000"/>
          <w:sz w:val="24"/>
          <w:szCs w:val="24"/>
          <w:lang w:val="hy-AM"/>
        </w:rPr>
        <w:t>914</w:t>
      </w:r>
      <w:r w:rsidR="002919B3" w:rsidRPr="00F11080">
        <w:rPr>
          <w:rFonts w:ascii="GHEA Grapalat" w:eastAsia="Times New Roman" w:hAnsi="GHEA Grapalat"/>
          <w:color w:val="000000"/>
          <w:sz w:val="24"/>
          <w:szCs w:val="24"/>
          <w:lang w:val="hy-AM"/>
        </w:rPr>
        <w:t>Լ</w:t>
      </w:r>
      <w:r w:rsidRPr="00F11080">
        <w:rPr>
          <w:rFonts w:ascii="GHEA Grapalat" w:eastAsia="Times New Roman" w:hAnsi="GHEA Grapalat"/>
          <w:color w:val="000000"/>
          <w:sz w:val="24"/>
          <w:szCs w:val="24"/>
          <w:lang w:val="hy-AM"/>
        </w:rPr>
        <w:t xml:space="preserve"> հ/համարանիշի տրանսպորտային միջոցով իրականացվել է կանոնավոր ուղևորափոխոդրում՝ ճանապարհային թերթիկ</w:t>
      </w:r>
      <w:r w:rsidR="00D02E16" w:rsidRPr="00F11080">
        <w:rPr>
          <w:rFonts w:ascii="GHEA Grapalat" w:eastAsia="Times New Roman" w:hAnsi="GHEA Grapalat"/>
          <w:color w:val="000000"/>
          <w:sz w:val="24"/>
          <w:szCs w:val="24"/>
          <w:lang w:val="hy-AM"/>
        </w:rPr>
        <w:t>ի</w:t>
      </w:r>
      <w:r w:rsidRPr="00F11080">
        <w:rPr>
          <w:rFonts w:ascii="GHEA Grapalat" w:eastAsia="Times New Roman" w:hAnsi="GHEA Grapalat"/>
          <w:color w:val="000000"/>
          <w:sz w:val="24"/>
          <w:szCs w:val="24"/>
          <w:lang w:val="hy-AM"/>
        </w:rPr>
        <w:t xml:space="preserve"> բացակայությամբ</w:t>
      </w:r>
      <w:r w:rsidRPr="00F11080">
        <w:rPr>
          <w:rFonts w:ascii="GHEA Grapalat" w:eastAsia="Times New Roman" w:hAnsi="GHEA Grapalat" w:cs="Arial"/>
          <w:color w:val="000000"/>
          <w:sz w:val="24"/>
          <w:szCs w:val="24"/>
          <w:lang w:val="hy-AM"/>
        </w:rPr>
        <w:t>։ Այսինքն՝ խախտվել է «Ավտոմոբիլային տրանսպորտի մասին» ՀՀ օրենքի 21-րդ հոդվածի</w:t>
      </w:r>
      <w:r w:rsidRPr="00F11080">
        <w:rPr>
          <w:rFonts w:ascii="Calibri" w:eastAsia="Times New Roman" w:hAnsi="Calibri" w:cs="Calibri"/>
          <w:color w:val="000000"/>
          <w:sz w:val="24"/>
          <w:szCs w:val="24"/>
          <w:lang w:val="hy-AM"/>
        </w:rPr>
        <w:t> </w:t>
      </w:r>
      <w:r w:rsidRPr="00F11080">
        <w:rPr>
          <w:rFonts w:ascii="GHEA Grapalat" w:eastAsia="Times New Roman" w:hAnsi="GHEA Grapalat" w:cs="Arial"/>
          <w:color w:val="000000"/>
          <w:sz w:val="24"/>
          <w:szCs w:val="24"/>
          <w:lang w:val="hy-AM"/>
        </w:rPr>
        <w:t>4-րդ մասի «ե» կետի պահանջը, որի համար Վարչական իրավախախտումների վերաբերյալ Հայաստանի Հանրապետության օրենսգրքի 137</w:t>
      </w:r>
      <w:r w:rsidRPr="00F11080">
        <w:rPr>
          <w:rFonts w:ascii="GHEA Grapalat" w:eastAsia="Times New Roman" w:hAnsi="GHEA Grapalat" w:cs="Arial"/>
          <w:color w:val="000000"/>
          <w:sz w:val="24"/>
          <w:szCs w:val="24"/>
          <w:vertAlign w:val="superscript"/>
          <w:lang w:val="hy-AM"/>
        </w:rPr>
        <w:t>2</w:t>
      </w:r>
      <w:r w:rsidRPr="00F11080">
        <w:rPr>
          <w:rFonts w:ascii="GHEA Grapalat" w:eastAsia="Times New Roman" w:hAnsi="GHEA Grapalat" w:cs="Arial"/>
          <w:color w:val="000000"/>
          <w:sz w:val="24"/>
          <w:szCs w:val="24"/>
          <w:lang w:val="hy-AM"/>
        </w:rPr>
        <w:t>-րդ հոդվածի 2-րդ մասով նախատեսված է վարչական պատասխանատվություն:</w:t>
      </w:r>
    </w:p>
    <w:p w14:paraId="3A6984C3" w14:textId="77777777" w:rsidR="001E3593" w:rsidRPr="00F11080" w:rsidRDefault="001E3593" w:rsidP="001E3593">
      <w:pPr>
        <w:spacing w:after="0" w:line="360" w:lineRule="auto"/>
        <w:ind w:firstLine="720"/>
        <w:jc w:val="both"/>
        <w:rPr>
          <w:rFonts w:ascii="GHEA Grapalat" w:eastAsia="Times New Roman" w:hAnsi="GHEA Grapalat" w:cs="Sylfaen"/>
          <w:color w:val="000000"/>
          <w:sz w:val="24"/>
          <w:szCs w:val="24"/>
          <w:lang w:val="hy-AM"/>
        </w:rPr>
      </w:pPr>
      <w:r w:rsidRPr="00F11080">
        <w:rPr>
          <w:rFonts w:ascii="GHEA Grapalat" w:eastAsia="Times New Roman" w:hAnsi="GHEA Grapalat"/>
          <w:color w:val="000000"/>
          <w:sz w:val="24"/>
          <w:szCs w:val="24"/>
          <w:lang w:val="hy-AM"/>
        </w:rPr>
        <w:t>«</w:t>
      </w:r>
      <w:r w:rsidRPr="00F11080">
        <w:rPr>
          <w:rFonts w:ascii="GHEA Grapalat" w:eastAsia="Times New Roman" w:hAnsi="GHEA Grapalat" w:cs="Sylfaen"/>
          <w:color w:val="000000"/>
          <w:sz w:val="24"/>
          <w:szCs w:val="24"/>
          <w:lang w:val="hy-AM"/>
        </w:rPr>
        <w:t>Ավտոմոբիլային տրանսպորտի մասին</w:t>
      </w:r>
      <w:r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s="Sylfaen"/>
          <w:color w:val="000000"/>
          <w:sz w:val="24"/>
          <w:szCs w:val="24"/>
          <w:lang w:val="hy-AM"/>
        </w:rPr>
        <w:t xml:space="preserve">ՀՀ օրենքի </w:t>
      </w:r>
      <w:r w:rsidRPr="00F11080">
        <w:rPr>
          <w:rFonts w:ascii="GHEA Grapalat" w:eastAsia="Times New Roman" w:hAnsi="GHEA Grapalat"/>
          <w:color w:val="000000"/>
          <w:sz w:val="24"/>
          <w:szCs w:val="24"/>
          <w:lang w:val="hy-AM"/>
        </w:rPr>
        <w:t xml:space="preserve">21-րդ </w:t>
      </w:r>
      <w:r w:rsidRPr="00F11080">
        <w:rPr>
          <w:rFonts w:ascii="GHEA Grapalat" w:eastAsia="Times New Roman" w:hAnsi="GHEA Grapalat" w:cs="Sylfaen"/>
          <w:color w:val="000000"/>
          <w:sz w:val="24"/>
          <w:szCs w:val="24"/>
          <w:lang w:val="hy-AM"/>
        </w:rPr>
        <w:t>հոդվածի</w:t>
      </w:r>
      <w:r w:rsidRPr="00F11080">
        <w:rPr>
          <w:rFonts w:ascii="Calibri" w:eastAsia="Times New Roman" w:hAnsi="Calibri" w:cs="Calibri"/>
          <w:color w:val="000000"/>
          <w:sz w:val="24"/>
          <w:szCs w:val="24"/>
          <w:lang w:val="hy-AM"/>
        </w:rPr>
        <w:t> </w:t>
      </w:r>
      <w:r w:rsidRPr="00F11080">
        <w:rPr>
          <w:rFonts w:ascii="GHEA Grapalat" w:eastAsia="Times New Roman" w:hAnsi="GHEA Grapalat"/>
          <w:color w:val="000000"/>
          <w:sz w:val="24"/>
          <w:szCs w:val="24"/>
          <w:lang w:val="hy-AM"/>
        </w:rPr>
        <w:t xml:space="preserve">4-րդ </w:t>
      </w:r>
      <w:r w:rsidRPr="00F11080">
        <w:rPr>
          <w:rFonts w:ascii="GHEA Grapalat" w:eastAsia="Times New Roman" w:hAnsi="GHEA Grapalat" w:cs="Sylfaen"/>
          <w:color w:val="000000"/>
          <w:sz w:val="24"/>
          <w:szCs w:val="24"/>
          <w:lang w:val="hy-AM"/>
        </w:rPr>
        <w:t xml:space="preserve">մասի </w:t>
      </w:r>
      <w:r w:rsidRPr="00F11080">
        <w:rPr>
          <w:rFonts w:ascii="GHEA Grapalat" w:eastAsia="Times New Roman" w:hAnsi="GHEA Grapalat"/>
          <w:color w:val="000000"/>
          <w:sz w:val="24"/>
          <w:szCs w:val="24"/>
          <w:lang w:val="hy-AM"/>
        </w:rPr>
        <w:t>«ե»</w:t>
      </w:r>
      <w:r w:rsidRPr="00F11080">
        <w:rPr>
          <w:rFonts w:ascii="GHEA Grapalat" w:eastAsia="Times New Roman" w:hAnsi="GHEA Grapalat" w:cs="Sylfaen"/>
          <w:color w:val="000000"/>
          <w:sz w:val="24"/>
          <w:szCs w:val="24"/>
          <w:lang w:val="hy-AM"/>
        </w:rPr>
        <w:t xml:space="preserve"> կետի համաձայն՝ կանոնավոր ուղևորափոխադրումներ իրականացնող փոխադրողը պարտավոր է` փոխադրումներն իրականացնել ճանապարհային թերթիկների և տոմսահաշվառման փաստաթղթերի առկայության դեպքում, որոնց ձևերը հաստատում է Հայաստանի Հանրապետության կառավարությունը։</w:t>
      </w:r>
    </w:p>
    <w:p w14:paraId="7D16F990" w14:textId="77777777" w:rsidR="001E3593" w:rsidRPr="00F11080" w:rsidRDefault="001E3593" w:rsidP="001E3593">
      <w:pPr>
        <w:spacing w:after="0" w:line="360" w:lineRule="auto"/>
        <w:ind w:firstLine="720"/>
        <w:jc w:val="both"/>
        <w:rPr>
          <w:rFonts w:ascii="GHEA Grapalat" w:eastAsia="Times New Roman" w:hAnsi="GHEA Grapalat" w:cs="Arial Unicode"/>
          <w:color w:val="000000"/>
          <w:sz w:val="24"/>
          <w:szCs w:val="24"/>
          <w:lang w:val="hy-AM"/>
        </w:rPr>
      </w:pPr>
      <w:r w:rsidRPr="00F11080">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F11080">
        <w:rPr>
          <w:rFonts w:ascii="GHEA Grapalat" w:eastAsia="Times New Roman" w:hAnsi="GHEA Grapalat"/>
          <w:color w:val="000000"/>
          <w:sz w:val="24"/>
          <w:szCs w:val="24"/>
          <w:lang w:val="hy-AM"/>
        </w:rPr>
        <w:t>137</w:t>
      </w:r>
      <w:r w:rsidRPr="00F11080">
        <w:rPr>
          <w:rFonts w:ascii="GHEA Grapalat" w:eastAsia="Times New Roman" w:hAnsi="GHEA Grapalat"/>
          <w:color w:val="000000"/>
          <w:sz w:val="24"/>
          <w:szCs w:val="24"/>
          <w:vertAlign w:val="superscript"/>
          <w:lang w:val="hy-AM"/>
        </w:rPr>
        <w:t>2</w:t>
      </w:r>
      <w:r w:rsidRPr="00F11080">
        <w:rPr>
          <w:rFonts w:ascii="GHEA Grapalat" w:eastAsia="Times New Roman" w:hAnsi="GHEA Grapalat"/>
          <w:color w:val="000000"/>
          <w:sz w:val="24"/>
          <w:szCs w:val="24"/>
          <w:lang w:val="hy-AM"/>
        </w:rPr>
        <w:t>-</w:t>
      </w:r>
      <w:r w:rsidRPr="00F11080">
        <w:rPr>
          <w:rFonts w:ascii="GHEA Grapalat" w:eastAsia="Times New Roman" w:hAnsi="GHEA Grapalat" w:cs="Sylfaen"/>
          <w:color w:val="000000"/>
          <w:sz w:val="24"/>
          <w:szCs w:val="24"/>
          <w:lang w:val="hy-AM"/>
        </w:rPr>
        <w:t>րդ հոդվածի 2-րդ մասի համաձայն՝</w:t>
      </w:r>
      <w:r w:rsidRPr="00F11080">
        <w:rPr>
          <w:rFonts w:ascii="GHEA Grapalat" w:eastAsia="Times New Roman" w:hAnsi="GHEA Grapalat" w:cs="Arial Unicode"/>
          <w:color w:val="000000"/>
          <w:sz w:val="24"/>
          <w:szCs w:val="24"/>
          <w:lang w:val="hy-AM"/>
        </w:rPr>
        <w:t xml:space="preserve"> </w:t>
      </w:r>
      <w:r w:rsidRPr="00F11080">
        <w:rPr>
          <w:rFonts w:ascii="GHEA Grapalat" w:eastAsia="Times New Roman" w:hAnsi="GHEA Grapalat"/>
          <w:color w:val="000000"/>
          <w:sz w:val="24"/>
          <w:szCs w:val="24"/>
          <w:shd w:val="clear" w:color="auto" w:fill="FFFFFF"/>
          <w:lang w:val="hy-AM"/>
        </w:rPr>
        <w:t xml:space="preserve">առանց ճանապարհային թերթիկի կամ ճանապարհային թերթիկում համապատասխան նշումների բացակայությամբ կանոնավոր </w:t>
      </w:r>
      <w:r w:rsidRPr="00F11080">
        <w:rPr>
          <w:rFonts w:ascii="GHEA Grapalat" w:eastAsia="Times New Roman" w:hAnsi="GHEA Grapalat"/>
          <w:color w:val="000000"/>
          <w:sz w:val="24"/>
          <w:szCs w:val="24"/>
          <w:shd w:val="clear" w:color="auto" w:fill="FFFFFF"/>
          <w:lang w:val="hy-AM"/>
        </w:rPr>
        <w:lastRenderedPageBreak/>
        <w:t>ուղևորափոխադրումներ իրականացնելը՝ առաջացնում է տուգանքի նշանակում՝ սահմանված նվազագույն աշխատավարձի քսանապատիկի չափով</w:t>
      </w:r>
      <w:r w:rsidRPr="00F11080">
        <w:rPr>
          <w:rFonts w:ascii="GHEA Grapalat" w:eastAsia="Times New Roman" w:hAnsi="GHEA Grapalat" w:cs="Arial Unicode"/>
          <w:color w:val="000000"/>
          <w:sz w:val="24"/>
          <w:szCs w:val="24"/>
          <w:lang w:val="hy-AM"/>
        </w:rPr>
        <w:t>:</w:t>
      </w:r>
    </w:p>
    <w:p w14:paraId="75710983" w14:textId="77777777" w:rsidR="001E3593" w:rsidRPr="00F11080" w:rsidRDefault="001E3593" w:rsidP="001E3593">
      <w:pPr>
        <w:spacing w:after="0" w:line="360" w:lineRule="auto"/>
        <w:ind w:firstLine="720"/>
        <w:jc w:val="both"/>
        <w:rPr>
          <w:rFonts w:ascii="GHEA Grapalat" w:eastAsia="Times New Roman" w:hAnsi="GHEA Grapalat" w:cs="Tahoma"/>
          <w:color w:val="000000"/>
          <w:sz w:val="24"/>
          <w:szCs w:val="24"/>
          <w:lang w:val="hy-AM"/>
        </w:rPr>
      </w:pPr>
      <w:r w:rsidRPr="00F11080">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F11080">
        <w:rPr>
          <w:rFonts w:ascii="GHEA Grapalat" w:eastAsia="Times New Roman" w:hAnsi="GHEA Grapalat"/>
          <w:color w:val="000000"/>
          <w:sz w:val="24"/>
          <w:szCs w:val="24"/>
          <w:lang w:val="hy-AM"/>
        </w:rPr>
        <w:t>137</w:t>
      </w:r>
      <w:r w:rsidRPr="00F11080">
        <w:rPr>
          <w:rFonts w:ascii="GHEA Grapalat" w:eastAsia="Times New Roman" w:hAnsi="GHEA Grapalat"/>
          <w:color w:val="000000"/>
          <w:sz w:val="24"/>
          <w:szCs w:val="24"/>
          <w:vertAlign w:val="superscript"/>
          <w:lang w:val="hy-AM"/>
        </w:rPr>
        <w:t>2</w:t>
      </w:r>
      <w:r w:rsidRPr="00F11080">
        <w:rPr>
          <w:rFonts w:ascii="GHEA Grapalat" w:eastAsia="Times New Roman" w:hAnsi="GHEA Grapalat"/>
          <w:color w:val="000000"/>
          <w:sz w:val="24"/>
          <w:szCs w:val="24"/>
          <w:lang w:val="hy-AM"/>
        </w:rPr>
        <w:t>-</w:t>
      </w:r>
      <w:r w:rsidRPr="00F11080">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r w:rsidRPr="00F11080">
        <w:rPr>
          <w:rFonts w:ascii="GHEA Grapalat" w:eastAsia="Times New Roman" w:hAnsi="GHEA Grapalat" w:cs="Tahoma"/>
          <w:color w:val="000000"/>
          <w:sz w:val="24"/>
          <w:szCs w:val="24"/>
          <w:lang w:val="hy-AM"/>
        </w:rPr>
        <w:t xml:space="preserve"> </w:t>
      </w:r>
    </w:p>
    <w:p w14:paraId="0C86DEB4" w14:textId="77777777" w:rsidR="001E3593" w:rsidRPr="00F11080" w:rsidRDefault="001E3593" w:rsidP="001E3593">
      <w:pPr>
        <w:spacing w:after="0" w:line="360" w:lineRule="auto"/>
        <w:jc w:val="both"/>
        <w:rPr>
          <w:rFonts w:ascii="GHEA Grapalat" w:eastAsia="Times New Roman" w:hAnsi="GHEA Grapalat"/>
          <w:color w:val="000000"/>
          <w:sz w:val="24"/>
          <w:szCs w:val="24"/>
          <w:lang w:val="hy-AM"/>
        </w:rPr>
      </w:pPr>
      <w:r w:rsidRPr="00F11080">
        <w:rPr>
          <w:rFonts w:ascii="GHEA Grapalat" w:eastAsia="Times New Roman" w:hAnsi="GHEA Grapalat" w:cs="Tahoma"/>
          <w:color w:val="000000"/>
          <w:sz w:val="24"/>
          <w:szCs w:val="24"/>
          <w:lang w:val="hy-AM"/>
        </w:rPr>
        <w:t xml:space="preserve">         Վարչական իրավախախտումների վերաբերյալ Հայաստանի Հանրապետության օրենսգրքի 251-րդ հոդվածի համաձայն՝ վ</w:t>
      </w:r>
      <w:r w:rsidRPr="00F11080">
        <w:rPr>
          <w:rFonts w:ascii="GHEA Grapalat" w:eastAsia="Times New Roman" w:hAnsi="GHEA Grapalat"/>
          <w:color w:val="000000"/>
          <w:sz w:val="24"/>
          <w:szCs w:val="24"/>
          <w:lang w:val="hy-AM"/>
        </w:rPr>
        <w:t>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2D1A5976" w14:textId="2AC632B1" w:rsidR="001E3593" w:rsidRPr="00F11080" w:rsidRDefault="001E3593" w:rsidP="001E3593">
      <w:pPr>
        <w:shd w:val="clear" w:color="auto" w:fill="FFFFFF"/>
        <w:spacing w:after="0" w:line="360" w:lineRule="auto"/>
        <w:jc w:val="both"/>
        <w:rPr>
          <w:rFonts w:ascii="GHEA Grapalat" w:eastAsia="Times New Roman" w:hAnsi="GHEA Grapalat" w:cs="Sylfaen"/>
          <w:bCs/>
          <w:iCs/>
          <w:color w:val="000000"/>
          <w:sz w:val="24"/>
          <w:szCs w:val="24"/>
          <w:lang w:val="hy-AM"/>
        </w:rPr>
      </w:pPr>
      <w:bookmarkStart w:id="1" w:name="_Hlk101446267"/>
      <w:r w:rsidRPr="00F11080">
        <w:rPr>
          <w:rFonts w:ascii="GHEA Grapalat" w:eastAsia="Times New Roman" w:hAnsi="GHEA Grapalat" w:cs="Sylfaen"/>
          <w:bCs/>
          <w:iCs/>
          <w:color w:val="000000"/>
          <w:sz w:val="24"/>
          <w:szCs w:val="24"/>
          <w:lang w:val="hy-AM"/>
        </w:rPr>
        <w:t xml:space="preserve">         </w:t>
      </w:r>
      <w:bookmarkEnd w:id="1"/>
      <w:r w:rsidRPr="00F11080">
        <w:rPr>
          <w:rFonts w:ascii="GHEA Grapalat" w:eastAsia="Times New Roman" w:hAnsi="GHEA Grapalat" w:cs="Sylfaen"/>
          <w:bCs/>
          <w:iCs/>
          <w:color w:val="000000"/>
          <w:sz w:val="24"/>
          <w:szCs w:val="24"/>
          <w:lang w:val="hy-AM"/>
        </w:rPr>
        <w:t xml:space="preserve">Գործում առկա ապացույցներից հաստատվում է, որ Վարչական իրավախախտման վերաբերյալ գործի քննությանն ընթացքում Տեսչական մարմնի կողմից իրականացվել են բոլոր անհրաժեշտ գործողությունները </w:t>
      </w:r>
      <w:r w:rsidR="00F11080" w:rsidRPr="00F11080">
        <w:rPr>
          <w:rFonts w:ascii="GHEA Grapalat" w:eastAsia="Times New Roman" w:hAnsi="GHEA Grapalat" w:cs="Sylfaen"/>
          <w:bCs/>
          <w:iCs/>
          <w:color w:val="000000"/>
          <w:sz w:val="24"/>
          <w:szCs w:val="24"/>
          <w:lang w:val="hy-AM"/>
        </w:rPr>
        <w:t>Հենրիկ Վլադիկի Զաքարյանի լ</w:t>
      </w:r>
      <w:r w:rsidRPr="00F11080">
        <w:rPr>
          <w:rFonts w:ascii="GHEA Grapalat" w:eastAsia="Times New Roman" w:hAnsi="GHEA Grapalat" w:cs="Sylfaen"/>
          <w:bCs/>
          <w:iCs/>
          <w:color w:val="000000"/>
          <w:sz w:val="24"/>
          <w:szCs w:val="24"/>
          <w:lang w:val="hy-AM"/>
        </w:rPr>
        <w:t>սված լինելու իրավունքն ապահովելու համար։</w:t>
      </w:r>
    </w:p>
    <w:p w14:paraId="66E6D4F0" w14:textId="273208FA" w:rsidR="001E3593" w:rsidRPr="00F11080" w:rsidRDefault="001E3593" w:rsidP="001E3593">
      <w:pPr>
        <w:spacing w:after="0" w:line="360" w:lineRule="auto"/>
        <w:jc w:val="both"/>
        <w:rPr>
          <w:rFonts w:ascii="GHEA Grapalat" w:eastAsia="Times New Roman" w:hAnsi="GHEA Grapalat"/>
          <w:sz w:val="24"/>
          <w:szCs w:val="24"/>
          <w:shd w:val="clear" w:color="auto" w:fill="FFFFFF"/>
          <w:lang w:val="hy-AM"/>
        </w:rPr>
      </w:pPr>
      <w:r w:rsidRPr="00F11080">
        <w:rPr>
          <w:rFonts w:ascii="GHEA Grapalat" w:eastAsia="Times New Roman" w:hAnsi="GHEA Grapalat" w:cs="Sylfaen"/>
          <w:bCs/>
          <w:iCs/>
          <w:color w:val="000000"/>
          <w:sz w:val="24"/>
          <w:szCs w:val="24"/>
          <w:lang w:val="hy-AM"/>
        </w:rPr>
        <w:t xml:space="preserve">         </w:t>
      </w:r>
      <w:r w:rsidRPr="00F11080">
        <w:rPr>
          <w:rFonts w:ascii="GHEA Grapalat" w:eastAsia="Times New Roman" w:hAnsi="GHEA Grapalat"/>
          <w:sz w:val="24"/>
          <w:szCs w:val="24"/>
          <w:shd w:val="clear" w:color="auto" w:fill="FFFFFF"/>
          <w:lang w:val="hy-AM"/>
        </w:rPr>
        <w:t>Օրենսդրական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Pr="00F11080">
        <w:rPr>
          <w:rFonts w:ascii="GHEA Grapalat" w:eastAsia="Times New Roman" w:hAnsi="GHEA Grapalat" w:cs="Sylfaen"/>
          <w:color w:val="000000"/>
          <w:sz w:val="24"/>
          <w:szCs w:val="24"/>
          <w:lang w:val="hy-AM"/>
        </w:rPr>
        <w:t>տրանսպորտի բնագավառում վարչական իրավախախտում կատարելու վերաբերյալ թիվ</w:t>
      </w:r>
      <w:r w:rsidRPr="00F11080">
        <w:rPr>
          <w:rFonts w:ascii="GHEA Grapalat" w:eastAsia="Times New Roman" w:hAnsi="GHEA Grapalat"/>
          <w:color w:val="000000"/>
          <w:sz w:val="24"/>
          <w:szCs w:val="24"/>
          <w:lang w:val="hy-AM"/>
        </w:rPr>
        <w:t xml:space="preserve"> Տ(</w:t>
      </w:r>
      <w:r w:rsidR="002919B3" w:rsidRPr="00F11080">
        <w:rPr>
          <w:rFonts w:ascii="GHEA Grapalat" w:eastAsia="Times New Roman" w:hAnsi="GHEA Grapalat"/>
          <w:color w:val="000000"/>
          <w:sz w:val="24"/>
          <w:szCs w:val="24"/>
          <w:lang w:val="hy-AM"/>
        </w:rPr>
        <w:t>2</w:t>
      </w:r>
      <w:r w:rsidR="00F11080" w:rsidRPr="00F11080">
        <w:rPr>
          <w:rFonts w:ascii="GHEA Grapalat" w:eastAsia="Times New Roman" w:hAnsi="GHEA Grapalat"/>
          <w:color w:val="000000"/>
          <w:sz w:val="24"/>
          <w:szCs w:val="24"/>
          <w:lang w:val="hy-AM"/>
        </w:rPr>
        <w:t>3</w:t>
      </w:r>
      <w:r w:rsidRPr="00F11080">
        <w:rPr>
          <w:rFonts w:ascii="GHEA Grapalat" w:eastAsia="Times New Roman" w:hAnsi="GHEA Grapalat"/>
          <w:color w:val="000000"/>
          <w:sz w:val="24"/>
          <w:szCs w:val="24"/>
          <w:lang w:val="hy-AM"/>
        </w:rPr>
        <w:t>)230</w:t>
      </w:r>
      <w:r w:rsidR="00F11080" w:rsidRPr="00F11080">
        <w:rPr>
          <w:rFonts w:ascii="GHEA Grapalat" w:eastAsia="Times New Roman" w:hAnsi="GHEA Grapalat"/>
          <w:color w:val="000000"/>
          <w:sz w:val="24"/>
          <w:szCs w:val="24"/>
          <w:lang w:val="hy-AM"/>
        </w:rPr>
        <w:t>07</w:t>
      </w:r>
      <w:r w:rsidR="00D02E16" w:rsidRPr="00F11080">
        <w:rPr>
          <w:rFonts w:ascii="GHEA Grapalat" w:eastAsia="Times New Roman" w:hAnsi="GHEA Grapalat"/>
          <w:color w:val="000000"/>
          <w:sz w:val="24"/>
          <w:szCs w:val="24"/>
          <w:lang w:val="hy-AM"/>
        </w:rPr>
        <w:t>5</w:t>
      </w:r>
      <w:r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s="Sylfaen"/>
          <w:color w:val="000000"/>
          <w:sz w:val="24"/>
          <w:szCs w:val="24"/>
          <w:lang w:val="hy-AM"/>
        </w:rPr>
        <w:t>արձանագրությունը և այլ նյութեր</w:t>
      </w:r>
      <w:r w:rsidRPr="00F11080">
        <w:rPr>
          <w:rFonts w:ascii="GHEA Grapalat" w:eastAsia="Times New Roman" w:hAnsi="GHEA Grapalat"/>
          <w:sz w:val="24"/>
          <w:szCs w:val="24"/>
          <w:shd w:val="clear" w:color="auto" w:fill="FFFFFF"/>
          <w:lang w:val="hy-AM"/>
        </w:rPr>
        <w:t>) վարչական վարույթի նյութերում առկա են, հիմնավորվել է նշված իրավախախտման փաստի առկայությունը:</w:t>
      </w:r>
    </w:p>
    <w:p w14:paraId="4083E98F" w14:textId="1EDA26F8" w:rsidR="001E3593" w:rsidRPr="00F11080" w:rsidRDefault="001E3593" w:rsidP="001E3593">
      <w:pPr>
        <w:shd w:val="clear" w:color="auto" w:fill="FFFFFF"/>
        <w:spacing w:after="0" w:line="360" w:lineRule="auto"/>
        <w:ind w:firstLine="720"/>
        <w:jc w:val="both"/>
        <w:rPr>
          <w:rFonts w:ascii="GHEA Grapalat" w:eastAsia="Times New Roman" w:hAnsi="GHEA Grapalat"/>
          <w:sz w:val="24"/>
          <w:szCs w:val="24"/>
          <w:shd w:val="clear" w:color="auto" w:fill="FFFFFF"/>
          <w:lang w:val="hy-AM"/>
        </w:rPr>
      </w:pPr>
      <w:r w:rsidRPr="00F11080">
        <w:rPr>
          <w:rFonts w:ascii="GHEA Grapalat" w:eastAsia="Times New Roman" w:hAnsi="GHEA Grapalat"/>
          <w:sz w:val="24"/>
          <w:szCs w:val="24"/>
          <w:shd w:val="clear" w:color="auto" w:fill="FFFFFF"/>
          <w:lang w:val="hy-AM"/>
        </w:rPr>
        <w:t xml:space="preserve">Այսպիսով, վարչական վարույթի ընթացքում հետազոտված ապացույցներով հիմնավորվել </w:t>
      </w:r>
      <w:r w:rsidR="00F11080" w:rsidRPr="00F11080">
        <w:rPr>
          <w:rFonts w:ascii="GHEA Grapalat" w:eastAsia="Times New Roman" w:hAnsi="GHEA Grapalat" w:cs="Sylfaen"/>
          <w:bCs/>
          <w:iCs/>
          <w:color w:val="000000"/>
          <w:sz w:val="24"/>
          <w:szCs w:val="24"/>
          <w:lang w:val="hy-AM"/>
        </w:rPr>
        <w:t>Հենրիկ Վլադիկի Զաքարյանի</w:t>
      </w:r>
      <w:r w:rsidR="00F11080" w:rsidRPr="00F11080">
        <w:rPr>
          <w:rFonts w:ascii="GHEA Grapalat" w:eastAsia="Times New Roman" w:hAnsi="GHEA Grapalat" w:cs="Sylfaen"/>
          <w:b/>
          <w:bCs/>
          <w:i/>
          <w:iCs/>
          <w:color w:val="000000"/>
          <w:sz w:val="24"/>
          <w:szCs w:val="24"/>
          <w:lang w:val="hy-AM"/>
        </w:rPr>
        <w:t xml:space="preserve"> </w:t>
      </w:r>
      <w:r w:rsidRPr="00F11080">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1FA3DBC8" w14:textId="77777777" w:rsidR="001E3593" w:rsidRPr="00F11080" w:rsidRDefault="001E3593" w:rsidP="001E3593">
      <w:pPr>
        <w:shd w:val="clear" w:color="auto" w:fill="FFFFFF"/>
        <w:spacing w:after="0" w:line="360" w:lineRule="auto"/>
        <w:ind w:firstLine="720"/>
        <w:jc w:val="both"/>
        <w:rPr>
          <w:rFonts w:ascii="GHEA Grapalat" w:eastAsia="Times New Roman" w:hAnsi="GHEA Grapalat"/>
          <w:sz w:val="24"/>
          <w:szCs w:val="24"/>
          <w:shd w:val="clear" w:color="auto" w:fill="FFFFFF"/>
          <w:lang w:val="hy-AM"/>
        </w:rPr>
      </w:pPr>
      <w:r w:rsidRPr="00F11080">
        <w:rPr>
          <w:rFonts w:ascii="GHEA Grapalat" w:eastAsia="Times New Roman" w:hAnsi="GHEA Grapalat" w:cs="Sylfaen"/>
          <w:color w:val="000000"/>
          <w:sz w:val="24"/>
          <w:szCs w:val="24"/>
          <w:lang w:val="hy-AM"/>
        </w:rPr>
        <w:t xml:space="preserve">Վերոգրյալի հիման վրա և ղեկավարվելով Վարչական իրավախախտումների վերաբերյալ Հայաստանի Հանրապետության օրենսգրքի </w:t>
      </w:r>
      <w:r w:rsidRPr="00F11080">
        <w:rPr>
          <w:rFonts w:ascii="GHEA Grapalat" w:eastAsia="Times New Roman" w:hAnsi="GHEA Grapalat"/>
          <w:sz w:val="24"/>
          <w:szCs w:val="24"/>
          <w:shd w:val="clear" w:color="auto" w:fill="FFFFFF"/>
          <w:lang w:val="hy-AM"/>
        </w:rPr>
        <w:t>137</w:t>
      </w:r>
      <w:r w:rsidRPr="00F11080">
        <w:rPr>
          <w:rFonts w:ascii="Cambria Math" w:eastAsia="Times New Roman" w:hAnsi="Cambria Math" w:cs="Cambria Math"/>
          <w:sz w:val="24"/>
          <w:szCs w:val="24"/>
          <w:shd w:val="clear" w:color="auto" w:fill="FFFFFF"/>
          <w:lang w:val="hy-AM"/>
        </w:rPr>
        <w:t>․</w:t>
      </w:r>
      <w:r w:rsidRPr="00F11080">
        <w:rPr>
          <w:rFonts w:ascii="GHEA Grapalat" w:eastAsia="Times New Roman" w:hAnsi="GHEA Grapalat"/>
          <w:sz w:val="24"/>
          <w:szCs w:val="24"/>
          <w:shd w:val="clear" w:color="auto" w:fill="FFFFFF"/>
          <w:lang w:val="hy-AM"/>
        </w:rPr>
        <w:t>2</w:t>
      </w:r>
      <w:r w:rsidRPr="00F11080">
        <w:rPr>
          <w:rFonts w:ascii="GHEA Grapalat" w:eastAsia="Times New Roman" w:hAnsi="GHEA Grapalat"/>
          <w:sz w:val="24"/>
          <w:szCs w:val="24"/>
          <w:shd w:val="clear" w:color="auto" w:fill="FFFFFF"/>
          <w:lang w:val="sma-SE"/>
        </w:rPr>
        <w:t>-</w:t>
      </w:r>
      <w:r w:rsidRPr="00F11080">
        <w:rPr>
          <w:rFonts w:ascii="GHEA Grapalat" w:eastAsia="Times New Roman" w:hAnsi="GHEA Grapalat"/>
          <w:sz w:val="24"/>
          <w:szCs w:val="24"/>
          <w:shd w:val="clear" w:color="auto" w:fill="FFFFFF"/>
          <w:lang w:val="hy-AM"/>
        </w:rPr>
        <w:t>րդ</w:t>
      </w:r>
      <w:r w:rsidRPr="00F11080">
        <w:rPr>
          <w:rFonts w:ascii="GHEA Grapalat" w:eastAsia="Times New Roman" w:hAnsi="GHEA Grapalat"/>
          <w:sz w:val="24"/>
          <w:szCs w:val="24"/>
          <w:shd w:val="clear" w:color="auto" w:fill="FFFFFF"/>
          <w:lang w:val="sma-SE"/>
        </w:rPr>
        <w:t xml:space="preserve"> </w:t>
      </w:r>
      <w:r w:rsidRPr="00F11080">
        <w:rPr>
          <w:rFonts w:ascii="GHEA Grapalat" w:eastAsia="Times New Roman" w:hAnsi="GHEA Grapalat"/>
          <w:sz w:val="24"/>
          <w:szCs w:val="24"/>
          <w:shd w:val="clear" w:color="auto" w:fill="FFFFFF"/>
          <w:lang w:val="hy-AM"/>
        </w:rPr>
        <w:t>հոդվածի</w:t>
      </w:r>
      <w:r w:rsidRPr="00F11080">
        <w:rPr>
          <w:rFonts w:ascii="GHEA Grapalat" w:eastAsia="Times New Roman" w:hAnsi="GHEA Grapalat"/>
          <w:sz w:val="24"/>
          <w:szCs w:val="24"/>
          <w:shd w:val="clear" w:color="auto" w:fill="FFFFFF"/>
          <w:lang w:val="sma-SE"/>
        </w:rPr>
        <w:t xml:space="preserve"> </w:t>
      </w:r>
      <w:r w:rsidRPr="00F11080">
        <w:rPr>
          <w:rFonts w:ascii="GHEA Grapalat" w:eastAsia="Times New Roman" w:hAnsi="GHEA Grapalat"/>
          <w:sz w:val="24"/>
          <w:szCs w:val="24"/>
          <w:shd w:val="clear" w:color="auto" w:fill="FFFFFF"/>
          <w:lang w:val="hy-AM"/>
        </w:rPr>
        <w:t>9-րդ մասով, 244</w:t>
      </w:r>
      <w:r w:rsidRPr="00F11080">
        <w:rPr>
          <w:rFonts w:ascii="GHEA Grapalat" w:eastAsia="Times New Roman" w:hAnsi="GHEA Grapalat"/>
          <w:sz w:val="24"/>
          <w:szCs w:val="24"/>
          <w:shd w:val="clear" w:color="auto" w:fill="FFFFFF"/>
          <w:vertAlign w:val="superscript"/>
          <w:lang w:val="hy-AM"/>
        </w:rPr>
        <w:t>13</w:t>
      </w:r>
      <w:r w:rsidRPr="00F11080">
        <w:rPr>
          <w:rFonts w:ascii="GHEA Grapalat" w:eastAsia="Times New Roman" w:hAnsi="GHEA Grapalat"/>
          <w:sz w:val="24"/>
          <w:szCs w:val="24"/>
          <w:shd w:val="clear" w:color="auto" w:fill="FFFFFF"/>
          <w:lang w:val="hy-AM"/>
        </w:rPr>
        <w:t>-րդ հոդվածով, 281-րդ հոդվածով, 282-րդ հոդվածի 1-ին կետով ՝</w:t>
      </w:r>
    </w:p>
    <w:p w14:paraId="6C335069" w14:textId="77777777" w:rsidR="001E3593" w:rsidRPr="00F11080" w:rsidRDefault="001E3593" w:rsidP="001E3593">
      <w:pPr>
        <w:shd w:val="clear" w:color="auto" w:fill="FFFFFF"/>
        <w:spacing w:after="0" w:line="360" w:lineRule="auto"/>
        <w:ind w:left="3600" w:firstLine="720"/>
        <w:jc w:val="both"/>
        <w:rPr>
          <w:rFonts w:ascii="GHEA Grapalat" w:eastAsia="Times New Roman" w:hAnsi="GHEA Grapalat"/>
          <w:b/>
          <w:color w:val="000000"/>
          <w:sz w:val="24"/>
          <w:szCs w:val="24"/>
          <w:lang w:val="hy-AM"/>
        </w:rPr>
      </w:pPr>
      <w:r w:rsidRPr="00F11080">
        <w:rPr>
          <w:rFonts w:ascii="GHEA Grapalat" w:eastAsia="Times New Roman" w:hAnsi="GHEA Grapalat"/>
          <w:b/>
          <w:color w:val="000000"/>
          <w:sz w:val="24"/>
          <w:szCs w:val="24"/>
          <w:lang w:val="hy-AM"/>
        </w:rPr>
        <w:lastRenderedPageBreak/>
        <w:t>ՈՐՈՇԵՑԻ</w:t>
      </w:r>
    </w:p>
    <w:p w14:paraId="07A0B44C" w14:textId="26D51F2F" w:rsidR="001E3593" w:rsidRPr="00F11080" w:rsidRDefault="00F11080" w:rsidP="001E3593">
      <w:pPr>
        <w:spacing w:after="0" w:line="360" w:lineRule="auto"/>
        <w:ind w:firstLine="720"/>
        <w:jc w:val="both"/>
        <w:rPr>
          <w:rFonts w:ascii="GHEA Grapalat" w:eastAsia="Times New Roman" w:hAnsi="GHEA Grapalat" w:cs="Arial"/>
          <w:color w:val="000000"/>
          <w:sz w:val="24"/>
          <w:szCs w:val="24"/>
          <w:lang w:val="hy-AM"/>
        </w:rPr>
      </w:pPr>
      <w:r w:rsidRPr="00F11080">
        <w:rPr>
          <w:rFonts w:ascii="GHEA Grapalat" w:eastAsia="Times New Roman" w:hAnsi="GHEA Grapalat" w:cs="Sylfaen"/>
          <w:bCs/>
          <w:iCs/>
          <w:color w:val="000000"/>
          <w:sz w:val="24"/>
          <w:szCs w:val="24"/>
          <w:lang w:val="hy-AM"/>
        </w:rPr>
        <w:t>Հենրիկ Վլադիկի Զաքարյանին</w:t>
      </w:r>
      <w:r w:rsidRPr="00F11080">
        <w:rPr>
          <w:rFonts w:ascii="GHEA Grapalat" w:eastAsia="Times New Roman" w:hAnsi="GHEA Grapalat" w:cs="Sylfaen"/>
          <w:b/>
          <w:bCs/>
          <w:i/>
          <w:iCs/>
          <w:color w:val="000000"/>
          <w:sz w:val="24"/>
          <w:szCs w:val="24"/>
          <w:lang w:val="hy-AM"/>
        </w:rPr>
        <w:t xml:space="preserve"> </w:t>
      </w:r>
      <w:r w:rsidR="001E3593" w:rsidRPr="00F11080">
        <w:rPr>
          <w:rFonts w:ascii="GHEA Grapalat" w:eastAsia="Times New Roman" w:hAnsi="GHEA Grapalat" w:cs="Arial"/>
          <w:color w:val="000000"/>
          <w:sz w:val="24"/>
          <w:szCs w:val="24"/>
          <w:lang w:val="hy-AM"/>
        </w:rPr>
        <w:t>ենթարկել վարչական պատասխանատվության՝ նրա նկատմամբ նշանակելով վարչական տույժ՝ տուգանք՝ 20</w:t>
      </w:r>
      <w:r w:rsidR="001E3593" w:rsidRPr="00F11080">
        <w:rPr>
          <w:rFonts w:ascii="Cambria Math" w:eastAsia="MS Mincho" w:hAnsi="Cambria Math" w:cs="Cambria Math"/>
          <w:color w:val="000000"/>
          <w:sz w:val="24"/>
          <w:szCs w:val="24"/>
          <w:lang w:val="hy-AM"/>
        </w:rPr>
        <w:t>․</w:t>
      </w:r>
      <w:r w:rsidR="001E3593" w:rsidRPr="00F11080">
        <w:rPr>
          <w:rFonts w:ascii="GHEA Grapalat" w:eastAsia="Times New Roman" w:hAnsi="GHEA Grapalat" w:cs="Arial"/>
          <w:color w:val="000000"/>
          <w:sz w:val="24"/>
          <w:szCs w:val="24"/>
          <w:lang w:val="hy-AM"/>
        </w:rPr>
        <w:t>000 (քսան հազար) ՀՀ դրամ գումարի չափով:</w:t>
      </w:r>
    </w:p>
    <w:p w14:paraId="3B318DAB"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b/>
          <w:bCs/>
          <w:color w:val="000000"/>
          <w:sz w:val="18"/>
          <w:szCs w:val="18"/>
          <w:lang w:val="hy-AM"/>
        </w:rPr>
        <w:t>Ծանոթություն</w:t>
      </w:r>
      <w:r w:rsidRPr="00F11080">
        <w:rPr>
          <w:rFonts w:ascii="Cambria Math" w:eastAsia="Times New Roman" w:hAnsi="Cambria Math" w:cs="Cambria Math"/>
          <w:b/>
          <w:bCs/>
          <w:color w:val="000000"/>
          <w:sz w:val="18"/>
          <w:szCs w:val="18"/>
          <w:lang w:val="hy-AM"/>
        </w:rPr>
        <w:t>․</w:t>
      </w:r>
    </w:p>
    <w:p w14:paraId="7714AC97"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6F2E0407"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535D8564"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900005001517</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հաշվեհամարին:</w:t>
      </w:r>
    </w:p>
    <w:p w14:paraId="45D3291E"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Տուգանքի գումարը վճարելիս անհրաժեշտ է</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նպատակը դաշտում նշել որոշման համարը։</w:t>
      </w:r>
    </w:p>
    <w:tbl>
      <w:tblPr>
        <w:tblStyle w:val="TableGrid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3725"/>
      </w:tblGrid>
      <w:tr w:rsidR="001E3593" w:rsidRPr="00F11080" w14:paraId="4C17BCB6" w14:textId="77777777" w:rsidTr="00A008B0">
        <w:tc>
          <w:tcPr>
            <w:tcW w:w="4394" w:type="dxa"/>
            <w:vAlign w:val="center"/>
            <w:hideMark/>
          </w:tcPr>
          <w:p w14:paraId="50DD2AEE" w14:textId="638BC99E" w:rsidR="001E3593" w:rsidRPr="00F11080" w:rsidRDefault="00303A45" w:rsidP="00A008B0">
            <w:pPr>
              <w:tabs>
                <w:tab w:val="left" w:pos="851"/>
              </w:tabs>
              <w:spacing w:after="0"/>
              <w:contextualSpacing/>
              <w:jc w:val="both"/>
              <w:rPr>
                <w:rFonts w:ascii="GHEA Grapalat" w:hAnsi="GHEA Grapalat"/>
                <w:lang w:val="hy-AM"/>
              </w:rPr>
            </w:pPr>
            <w:r>
              <w:rPr>
                <w:rFonts w:ascii="GHEA Grapalat" w:eastAsiaTheme="minorHAnsi" w:hAnsi="GHEA Grapalat" w:cs="Calibri"/>
                <w:lang w:val="hy-AM"/>
              </w:rPr>
              <w:pict w14:anchorId="7AE94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FD59FC40-EC6C-4A9D-8A3F-D06DD44E6E96}" provid="{00000000-0000-0000-0000-000000000000}" showsigndate="f" issignatureline="t"/>
                </v:shape>
              </w:pict>
            </w:r>
          </w:p>
        </w:tc>
        <w:tc>
          <w:tcPr>
            <w:tcW w:w="3964" w:type="dxa"/>
            <w:vAlign w:val="center"/>
            <w:hideMark/>
          </w:tcPr>
          <w:p w14:paraId="4FC4CDCB" w14:textId="77777777" w:rsidR="001E3593" w:rsidRPr="00F11080" w:rsidRDefault="001E3593" w:rsidP="00A008B0">
            <w:pPr>
              <w:tabs>
                <w:tab w:val="left" w:pos="851"/>
              </w:tabs>
              <w:spacing w:after="0"/>
              <w:contextualSpacing/>
              <w:jc w:val="center"/>
              <w:rPr>
                <w:rFonts w:ascii="GHEA Grapalat" w:hAnsi="GHEA Grapalat"/>
                <w:b/>
                <w:lang w:val="hy-AM"/>
              </w:rPr>
            </w:pPr>
            <w:r w:rsidRPr="00F11080">
              <w:rPr>
                <w:rFonts w:ascii="GHEA Grapalat" w:hAnsi="GHEA Grapalat"/>
                <w:b/>
                <w:lang w:val="hy-AM"/>
              </w:rPr>
              <w:t>ԳԱՐԵԳԻՆ ԽԱՉԱՏՐՅԱՆ</w:t>
            </w:r>
          </w:p>
        </w:tc>
      </w:tr>
    </w:tbl>
    <w:p w14:paraId="45AF7566" w14:textId="77777777" w:rsidR="001E3593" w:rsidRPr="00F11080" w:rsidRDefault="001E3593" w:rsidP="001E3593">
      <w:pPr>
        <w:spacing w:after="0"/>
        <w:rPr>
          <w:rFonts w:ascii="GHEA Grapalat" w:hAnsi="GHEA Grapalat"/>
        </w:rPr>
      </w:pPr>
    </w:p>
    <w:p w14:paraId="47F3E657" w14:textId="17A95882" w:rsidR="00537ACF" w:rsidRPr="00F11080" w:rsidRDefault="00537ACF" w:rsidP="001E3593">
      <w:pPr>
        <w:rPr>
          <w:rFonts w:ascii="GHEA Grapalat" w:hAnsi="GHEA Grapalat"/>
        </w:rPr>
      </w:pPr>
    </w:p>
    <w:sectPr w:rsidR="00537ACF" w:rsidRPr="00F11080" w:rsidSect="0077491D">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61B8" w14:textId="77777777" w:rsidR="00303A45" w:rsidRDefault="00303A45" w:rsidP="004568EC">
      <w:pPr>
        <w:spacing w:after="0" w:line="240" w:lineRule="auto"/>
      </w:pPr>
      <w:r>
        <w:separator/>
      </w:r>
    </w:p>
  </w:endnote>
  <w:endnote w:type="continuationSeparator" w:id="0">
    <w:p w14:paraId="3B38FF70" w14:textId="77777777" w:rsidR="00303A45" w:rsidRDefault="00303A45"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5EBC" w14:textId="77777777" w:rsidR="00303A45" w:rsidRDefault="00303A45" w:rsidP="004568EC">
      <w:pPr>
        <w:spacing w:after="0" w:line="240" w:lineRule="auto"/>
      </w:pPr>
      <w:r>
        <w:separator/>
      </w:r>
    </w:p>
  </w:footnote>
  <w:footnote w:type="continuationSeparator" w:id="0">
    <w:p w14:paraId="37E74144" w14:textId="77777777" w:rsidR="00303A45" w:rsidRDefault="00303A45"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19922028" name="Picture 8199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6CD"/>
    <w:rsid w:val="00004B6C"/>
    <w:rsid w:val="00012270"/>
    <w:rsid w:val="00016F3E"/>
    <w:rsid w:val="00017E54"/>
    <w:rsid w:val="00031485"/>
    <w:rsid w:val="000377BF"/>
    <w:rsid w:val="00053A44"/>
    <w:rsid w:val="00062C66"/>
    <w:rsid w:val="00064BBA"/>
    <w:rsid w:val="000832B3"/>
    <w:rsid w:val="00091DEF"/>
    <w:rsid w:val="000B1390"/>
    <w:rsid w:val="000B7A7F"/>
    <w:rsid w:val="000C33CD"/>
    <w:rsid w:val="000D2CA9"/>
    <w:rsid w:val="000D6674"/>
    <w:rsid w:val="000E2EF5"/>
    <w:rsid w:val="000E3C31"/>
    <w:rsid w:val="000E411B"/>
    <w:rsid w:val="000E49EA"/>
    <w:rsid w:val="000F0A63"/>
    <w:rsid w:val="000F3F7B"/>
    <w:rsid w:val="00101D53"/>
    <w:rsid w:val="00105ABC"/>
    <w:rsid w:val="00115753"/>
    <w:rsid w:val="00117742"/>
    <w:rsid w:val="0012767B"/>
    <w:rsid w:val="00133CDE"/>
    <w:rsid w:val="00137CF6"/>
    <w:rsid w:val="00146447"/>
    <w:rsid w:val="00146E2A"/>
    <w:rsid w:val="00147470"/>
    <w:rsid w:val="00157AE1"/>
    <w:rsid w:val="0016080F"/>
    <w:rsid w:val="00163D33"/>
    <w:rsid w:val="0017413A"/>
    <w:rsid w:val="00175913"/>
    <w:rsid w:val="001A5550"/>
    <w:rsid w:val="001A6C85"/>
    <w:rsid w:val="001C010A"/>
    <w:rsid w:val="001C08DB"/>
    <w:rsid w:val="001C5AB9"/>
    <w:rsid w:val="001D1D0B"/>
    <w:rsid w:val="001D4016"/>
    <w:rsid w:val="001D6568"/>
    <w:rsid w:val="001E2F0F"/>
    <w:rsid w:val="001E33E4"/>
    <w:rsid w:val="001E3593"/>
    <w:rsid w:val="001F0618"/>
    <w:rsid w:val="001F36BB"/>
    <w:rsid w:val="001F57FE"/>
    <w:rsid w:val="00204381"/>
    <w:rsid w:val="00206DD0"/>
    <w:rsid w:val="00207DC4"/>
    <w:rsid w:val="0021530A"/>
    <w:rsid w:val="00222A69"/>
    <w:rsid w:val="002240B4"/>
    <w:rsid w:val="00227CD4"/>
    <w:rsid w:val="002326D2"/>
    <w:rsid w:val="00241C28"/>
    <w:rsid w:val="00242207"/>
    <w:rsid w:val="002448F6"/>
    <w:rsid w:val="00244F74"/>
    <w:rsid w:val="00245542"/>
    <w:rsid w:val="00255C6F"/>
    <w:rsid w:val="00286337"/>
    <w:rsid w:val="002919B3"/>
    <w:rsid w:val="002A095E"/>
    <w:rsid w:val="002A3E30"/>
    <w:rsid w:val="002A50AC"/>
    <w:rsid w:val="002A5A58"/>
    <w:rsid w:val="002C731F"/>
    <w:rsid w:val="002D0178"/>
    <w:rsid w:val="002E75F6"/>
    <w:rsid w:val="002F65BD"/>
    <w:rsid w:val="00303A45"/>
    <w:rsid w:val="00305727"/>
    <w:rsid w:val="00306AD4"/>
    <w:rsid w:val="0030782E"/>
    <w:rsid w:val="00316E60"/>
    <w:rsid w:val="00320ACE"/>
    <w:rsid w:val="00332D3F"/>
    <w:rsid w:val="00333CF1"/>
    <w:rsid w:val="00345024"/>
    <w:rsid w:val="00345137"/>
    <w:rsid w:val="00355741"/>
    <w:rsid w:val="00357DB5"/>
    <w:rsid w:val="0036077E"/>
    <w:rsid w:val="00364BAD"/>
    <w:rsid w:val="00364E23"/>
    <w:rsid w:val="00364E6B"/>
    <w:rsid w:val="00365FA2"/>
    <w:rsid w:val="00371EFD"/>
    <w:rsid w:val="00373B9A"/>
    <w:rsid w:val="00373F9C"/>
    <w:rsid w:val="00380000"/>
    <w:rsid w:val="00384006"/>
    <w:rsid w:val="00385372"/>
    <w:rsid w:val="0038691F"/>
    <w:rsid w:val="003917C0"/>
    <w:rsid w:val="00394B90"/>
    <w:rsid w:val="00395A1C"/>
    <w:rsid w:val="00397920"/>
    <w:rsid w:val="003A6833"/>
    <w:rsid w:val="003B5274"/>
    <w:rsid w:val="003C3021"/>
    <w:rsid w:val="003D1A6A"/>
    <w:rsid w:val="003E2D89"/>
    <w:rsid w:val="003E6383"/>
    <w:rsid w:val="003F3B7C"/>
    <w:rsid w:val="003F5E77"/>
    <w:rsid w:val="00403E6C"/>
    <w:rsid w:val="00410073"/>
    <w:rsid w:val="0041178D"/>
    <w:rsid w:val="00417C16"/>
    <w:rsid w:val="00420A2E"/>
    <w:rsid w:val="004224FC"/>
    <w:rsid w:val="00423334"/>
    <w:rsid w:val="004241ED"/>
    <w:rsid w:val="00424F49"/>
    <w:rsid w:val="00436BD2"/>
    <w:rsid w:val="00437B29"/>
    <w:rsid w:val="004429F3"/>
    <w:rsid w:val="004514D0"/>
    <w:rsid w:val="004568EC"/>
    <w:rsid w:val="0047055F"/>
    <w:rsid w:val="00472255"/>
    <w:rsid w:val="00473911"/>
    <w:rsid w:val="00473FBB"/>
    <w:rsid w:val="00480249"/>
    <w:rsid w:val="00481711"/>
    <w:rsid w:val="00485C38"/>
    <w:rsid w:val="004878D1"/>
    <w:rsid w:val="0049220D"/>
    <w:rsid w:val="00497BF4"/>
    <w:rsid w:val="004A3D9C"/>
    <w:rsid w:val="004B7C30"/>
    <w:rsid w:val="004C4533"/>
    <w:rsid w:val="004C47C5"/>
    <w:rsid w:val="004D1692"/>
    <w:rsid w:val="004D44BB"/>
    <w:rsid w:val="004D4FA1"/>
    <w:rsid w:val="004E74E6"/>
    <w:rsid w:val="004F614E"/>
    <w:rsid w:val="004F77D4"/>
    <w:rsid w:val="00502647"/>
    <w:rsid w:val="005031B3"/>
    <w:rsid w:val="005047A5"/>
    <w:rsid w:val="00507B60"/>
    <w:rsid w:val="00516392"/>
    <w:rsid w:val="00532AF6"/>
    <w:rsid w:val="00535EE4"/>
    <w:rsid w:val="00537ACF"/>
    <w:rsid w:val="0056375B"/>
    <w:rsid w:val="00566B6C"/>
    <w:rsid w:val="00580D4A"/>
    <w:rsid w:val="00587C7E"/>
    <w:rsid w:val="00592C2D"/>
    <w:rsid w:val="005A302F"/>
    <w:rsid w:val="005A5ECC"/>
    <w:rsid w:val="005B3544"/>
    <w:rsid w:val="005C10FD"/>
    <w:rsid w:val="005D6A0E"/>
    <w:rsid w:val="005E161C"/>
    <w:rsid w:val="005E3948"/>
    <w:rsid w:val="005E5E6F"/>
    <w:rsid w:val="005F455D"/>
    <w:rsid w:val="005F5DD8"/>
    <w:rsid w:val="00605771"/>
    <w:rsid w:val="006103D2"/>
    <w:rsid w:val="00624EA7"/>
    <w:rsid w:val="0062659C"/>
    <w:rsid w:val="0063701E"/>
    <w:rsid w:val="00640747"/>
    <w:rsid w:val="00641EE2"/>
    <w:rsid w:val="006429E9"/>
    <w:rsid w:val="00644E59"/>
    <w:rsid w:val="00647C4E"/>
    <w:rsid w:val="00653750"/>
    <w:rsid w:val="00655205"/>
    <w:rsid w:val="00671974"/>
    <w:rsid w:val="006737C9"/>
    <w:rsid w:val="00673AF5"/>
    <w:rsid w:val="006905F1"/>
    <w:rsid w:val="0069083F"/>
    <w:rsid w:val="00691BB0"/>
    <w:rsid w:val="00691CC0"/>
    <w:rsid w:val="00692F5D"/>
    <w:rsid w:val="00694363"/>
    <w:rsid w:val="006951FF"/>
    <w:rsid w:val="00695C66"/>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2A7C"/>
    <w:rsid w:val="007600DF"/>
    <w:rsid w:val="0076075A"/>
    <w:rsid w:val="00765F48"/>
    <w:rsid w:val="00772282"/>
    <w:rsid w:val="0077491D"/>
    <w:rsid w:val="007811D3"/>
    <w:rsid w:val="00790273"/>
    <w:rsid w:val="007921F9"/>
    <w:rsid w:val="007948F6"/>
    <w:rsid w:val="00795A13"/>
    <w:rsid w:val="00795B0F"/>
    <w:rsid w:val="007978F6"/>
    <w:rsid w:val="007A004C"/>
    <w:rsid w:val="007A0C40"/>
    <w:rsid w:val="007A1B16"/>
    <w:rsid w:val="007A2BFE"/>
    <w:rsid w:val="007A4410"/>
    <w:rsid w:val="007A52F4"/>
    <w:rsid w:val="007B10C5"/>
    <w:rsid w:val="007B1461"/>
    <w:rsid w:val="007B2988"/>
    <w:rsid w:val="007B3970"/>
    <w:rsid w:val="007B5299"/>
    <w:rsid w:val="007B6BDC"/>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69C6"/>
    <w:rsid w:val="00884D1D"/>
    <w:rsid w:val="00892297"/>
    <w:rsid w:val="00893E56"/>
    <w:rsid w:val="008948D6"/>
    <w:rsid w:val="00895286"/>
    <w:rsid w:val="008A1865"/>
    <w:rsid w:val="008B1835"/>
    <w:rsid w:val="008C34DD"/>
    <w:rsid w:val="008C478C"/>
    <w:rsid w:val="008C4851"/>
    <w:rsid w:val="008C517A"/>
    <w:rsid w:val="008D6E0C"/>
    <w:rsid w:val="008E57EF"/>
    <w:rsid w:val="008E6231"/>
    <w:rsid w:val="008F7783"/>
    <w:rsid w:val="00911598"/>
    <w:rsid w:val="00915C22"/>
    <w:rsid w:val="00923147"/>
    <w:rsid w:val="00933199"/>
    <w:rsid w:val="00941BBD"/>
    <w:rsid w:val="00944669"/>
    <w:rsid w:val="00964097"/>
    <w:rsid w:val="009667EC"/>
    <w:rsid w:val="00971B97"/>
    <w:rsid w:val="00975BD8"/>
    <w:rsid w:val="00976F8A"/>
    <w:rsid w:val="00980776"/>
    <w:rsid w:val="009853E7"/>
    <w:rsid w:val="0099136B"/>
    <w:rsid w:val="00992729"/>
    <w:rsid w:val="00997C79"/>
    <w:rsid w:val="009A5083"/>
    <w:rsid w:val="009B1841"/>
    <w:rsid w:val="009B46AE"/>
    <w:rsid w:val="009B771D"/>
    <w:rsid w:val="009D2898"/>
    <w:rsid w:val="009D38EC"/>
    <w:rsid w:val="009D5CC3"/>
    <w:rsid w:val="009D6D99"/>
    <w:rsid w:val="009E10B6"/>
    <w:rsid w:val="009F6543"/>
    <w:rsid w:val="009F7A3D"/>
    <w:rsid w:val="00A06E7E"/>
    <w:rsid w:val="00A117D8"/>
    <w:rsid w:val="00A126EA"/>
    <w:rsid w:val="00A136AC"/>
    <w:rsid w:val="00A14D3B"/>
    <w:rsid w:val="00A253CC"/>
    <w:rsid w:val="00A3052D"/>
    <w:rsid w:val="00A32878"/>
    <w:rsid w:val="00A33C39"/>
    <w:rsid w:val="00A4556B"/>
    <w:rsid w:val="00A45A23"/>
    <w:rsid w:val="00A4735C"/>
    <w:rsid w:val="00A51C02"/>
    <w:rsid w:val="00A54DF0"/>
    <w:rsid w:val="00A56C16"/>
    <w:rsid w:val="00A649F1"/>
    <w:rsid w:val="00A65440"/>
    <w:rsid w:val="00A7291E"/>
    <w:rsid w:val="00A74941"/>
    <w:rsid w:val="00A8409D"/>
    <w:rsid w:val="00A879BA"/>
    <w:rsid w:val="00A91FAF"/>
    <w:rsid w:val="00A9298C"/>
    <w:rsid w:val="00A94DEB"/>
    <w:rsid w:val="00A958D0"/>
    <w:rsid w:val="00AA72A5"/>
    <w:rsid w:val="00AB12E7"/>
    <w:rsid w:val="00AD0C41"/>
    <w:rsid w:val="00AD5ABA"/>
    <w:rsid w:val="00AD5DAB"/>
    <w:rsid w:val="00AD6BD7"/>
    <w:rsid w:val="00AD7F99"/>
    <w:rsid w:val="00AE0551"/>
    <w:rsid w:val="00AE17A8"/>
    <w:rsid w:val="00AE1EE5"/>
    <w:rsid w:val="00AE7FDE"/>
    <w:rsid w:val="00B00674"/>
    <w:rsid w:val="00B22EC2"/>
    <w:rsid w:val="00B2605E"/>
    <w:rsid w:val="00B4014A"/>
    <w:rsid w:val="00B40F5C"/>
    <w:rsid w:val="00B41434"/>
    <w:rsid w:val="00B4306F"/>
    <w:rsid w:val="00B50978"/>
    <w:rsid w:val="00B565EB"/>
    <w:rsid w:val="00B5661E"/>
    <w:rsid w:val="00B61DB1"/>
    <w:rsid w:val="00B64999"/>
    <w:rsid w:val="00B66D44"/>
    <w:rsid w:val="00B75432"/>
    <w:rsid w:val="00B75D44"/>
    <w:rsid w:val="00B82D86"/>
    <w:rsid w:val="00B9122D"/>
    <w:rsid w:val="00BA1DCE"/>
    <w:rsid w:val="00BA74D6"/>
    <w:rsid w:val="00BB1A5D"/>
    <w:rsid w:val="00BB442D"/>
    <w:rsid w:val="00BB795C"/>
    <w:rsid w:val="00BC25FE"/>
    <w:rsid w:val="00BC64F4"/>
    <w:rsid w:val="00BC7F22"/>
    <w:rsid w:val="00BD0938"/>
    <w:rsid w:val="00BD4F19"/>
    <w:rsid w:val="00BD6212"/>
    <w:rsid w:val="00BD6E3C"/>
    <w:rsid w:val="00BE0775"/>
    <w:rsid w:val="00BF3E82"/>
    <w:rsid w:val="00C044E3"/>
    <w:rsid w:val="00C138AA"/>
    <w:rsid w:val="00C16210"/>
    <w:rsid w:val="00C24F6E"/>
    <w:rsid w:val="00C26743"/>
    <w:rsid w:val="00C270B7"/>
    <w:rsid w:val="00C41FC1"/>
    <w:rsid w:val="00C44A60"/>
    <w:rsid w:val="00C54F71"/>
    <w:rsid w:val="00C57ABF"/>
    <w:rsid w:val="00C6253F"/>
    <w:rsid w:val="00C6481D"/>
    <w:rsid w:val="00C6707B"/>
    <w:rsid w:val="00C75880"/>
    <w:rsid w:val="00C76089"/>
    <w:rsid w:val="00C82B59"/>
    <w:rsid w:val="00C87C77"/>
    <w:rsid w:val="00C94E80"/>
    <w:rsid w:val="00CA0D31"/>
    <w:rsid w:val="00CA5088"/>
    <w:rsid w:val="00CC38A0"/>
    <w:rsid w:val="00CC671B"/>
    <w:rsid w:val="00CD0048"/>
    <w:rsid w:val="00CD2B0A"/>
    <w:rsid w:val="00CD3472"/>
    <w:rsid w:val="00CD6603"/>
    <w:rsid w:val="00CD71E1"/>
    <w:rsid w:val="00CF3268"/>
    <w:rsid w:val="00D0291C"/>
    <w:rsid w:val="00D02E16"/>
    <w:rsid w:val="00D119CF"/>
    <w:rsid w:val="00D1399A"/>
    <w:rsid w:val="00D21E09"/>
    <w:rsid w:val="00D24791"/>
    <w:rsid w:val="00D316DA"/>
    <w:rsid w:val="00D329A2"/>
    <w:rsid w:val="00D379E0"/>
    <w:rsid w:val="00D41B54"/>
    <w:rsid w:val="00D44978"/>
    <w:rsid w:val="00D5509F"/>
    <w:rsid w:val="00D73BD6"/>
    <w:rsid w:val="00D74EE1"/>
    <w:rsid w:val="00D860FE"/>
    <w:rsid w:val="00D90480"/>
    <w:rsid w:val="00D95279"/>
    <w:rsid w:val="00DA230E"/>
    <w:rsid w:val="00DA3A42"/>
    <w:rsid w:val="00DA481A"/>
    <w:rsid w:val="00DA4FD3"/>
    <w:rsid w:val="00DB3180"/>
    <w:rsid w:val="00DC2E86"/>
    <w:rsid w:val="00DC3509"/>
    <w:rsid w:val="00DE6A5A"/>
    <w:rsid w:val="00DF0B8D"/>
    <w:rsid w:val="00DF2B99"/>
    <w:rsid w:val="00DF78BD"/>
    <w:rsid w:val="00E10F91"/>
    <w:rsid w:val="00E33F17"/>
    <w:rsid w:val="00E4152C"/>
    <w:rsid w:val="00E418D1"/>
    <w:rsid w:val="00E4512B"/>
    <w:rsid w:val="00E46221"/>
    <w:rsid w:val="00E4724F"/>
    <w:rsid w:val="00E551CE"/>
    <w:rsid w:val="00E66B96"/>
    <w:rsid w:val="00E67857"/>
    <w:rsid w:val="00E74BE6"/>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6006"/>
    <w:rsid w:val="00F03DD8"/>
    <w:rsid w:val="00F06698"/>
    <w:rsid w:val="00F11080"/>
    <w:rsid w:val="00F1784E"/>
    <w:rsid w:val="00F25860"/>
    <w:rsid w:val="00F37348"/>
    <w:rsid w:val="00F52951"/>
    <w:rsid w:val="00F57AFD"/>
    <w:rsid w:val="00F63F70"/>
    <w:rsid w:val="00F723B9"/>
    <w:rsid w:val="00F91A9D"/>
    <w:rsid w:val="00F92141"/>
    <w:rsid w:val="00F9362D"/>
    <w:rsid w:val="00F93C03"/>
    <w:rsid w:val="00FA371E"/>
    <w:rsid w:val="00FB2BE0"/>
    <w:rsid w:val="00FB317D"/>
    <w:rsid w:val="00FB568E"/>
    <w:rsid w:val="00FB5B43"/>
    <w:rsid w:val="00FC0452"/>
    <w:rsid w:val="00FC228E"/>
    <w:rsid w:val="00FC2712"/>
    <w:rsid w:val="00FC5FDD"/>
    <w:rsid w:val="00FD6F7E"/>
    <w:rsid w:val="00FE0663"/>
    <w:rsid w:val="00FE2885"/>
    <w:rsid w:val="00FE328C"/>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7C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359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9316">
      <w:bodyDiv w:val="1"/>
      <w:marLeft w:val="0"/>
      <w:marRight w:val="0"/>
      <w:marTop w:val="0"/>
      <w:marBottom w:val="0"/>
      <w:divBdr>
        <w:top w:val="none" w:sz="0" w:space="0" w:color="auto"/>
        <w:left w:val="none" w:sz="0" w:space="0" w:color="auto"/>
        <w:bottom w:val="none" w:sz="0" w:space="0" w:color="auto"/>
        <w:right w:val="none" w:sz="0" w:space="0" w:color="auto"/>
      </w:divBdr>
    </w:div>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1783047">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36135187">
      <w:bodyDiv w:val="1"/>
      <w:marLeft w:val="0"/>
      <w:marRight w:val="0"/>
      <w:marTop w:val="0"/>
      <w:marBottom w:val="0"/>
      <w:divBdr>
        <w:top w:val="none" w:sz="0" w:space="0" w:color="auto"/>
        <w:left w:val="none" w:sz="0" w:space="0" w:color="auto"/>
        <w:bottom w:val="none" w:sz="0" w:space="0" w:color="auto"/>
        <w:right w:val="none" w:sz="0" w:space="0" w:color="auto"/>
      </w:divBdr>
    </w:div>
    <w:div w:id="21111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https:/mul2-utfsib.gov.am/tasks/300747/oneclick/voroshum 230075.docx?token=526d1ccd13632a7be4c742789e6aac7b</cp:keywords>
  <dc:description/>
  <cp:lastModifiedBy>User</cp:lastModifiedBy>
  <cp:revision>2</cp:revision>
  <cp:lastPrinted>2023-05-04T11:09:00Z</cp:lastPrinted>
  <dcterms:created xsi:type="dcterms:W3CDTF">2023-07-14T08:08:00Z</dcterms:created>
  <dcterms:modified xsi:type="dcterms:W3CDTF">2023-07-14T08:08:00Z</dcterms:modified>
</cp:coreProperties>
</file>