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053"/>
        <w:tblOverlap w:val="never"/>
        <w:tblW w:w="10931" w:type="dxa"/>
        <w:tblLayout w:type="fixed"/>
        <w:tblLook w:val="04A0" w:firstRow="1" w:lastRow="0" w:firstColumn="1" w:lastColumn="0" w:noHBand="0" w:noVBand="1"/>
      </w:tblPr>
      <w:tblGrid>
        <w:gridCol w:w="2039"/>
        <w:gridCol w:w="2250"/>
        <w:gridCol w:w="4435"/>
        <w:gridCol w:w="2207"/>
      </w:tblGrid>
      <w:tr w:rsidR="000D1B53" w:rsidRPr="007E567E" w14:paraId="68F56A11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537B0256" w14:textId="77777777" w:rsidR="000D1B53" w:rsidRPr="000656D7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2250" w:type="dxa"/>
            <w:vAlign w:val="center"/>
          </w:tcPr>
          <w:p w14:paraId="31157E20" w14:textId="77777777" w:rsidR="000D1B53" w:rsidRPr="000656D7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4435" w:type="dxa"/>
            <w:vAlign w:val="center"/>
          </w:tcPr>
          <w:p w14:paraId="20946625" w14:textId="77777777" w:rsidR="000D1B53" w:rsidRPr="000656D7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նկարագրությունը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2207" w:type="dxa"/>
          </w:tcPr>
          <w:p w14:paraId="781F6F15" w14:textId="77777777" w:rsidR="000D1B53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0D1B53" w:rsidRPr="007E567E" w14:paraId="03771011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7711EA88" w14:textId="76A0BC98" w:rsidR="000D1B53" w:rsidRPr="000D1B53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50" w:type="dxa"/>
            <w:vAlign w:val="center"/>
          </w:tcPr>
          <w:p w14:paraId="055F5E98" w14:textId="77777777" w:rsidR="000D1B53" w:rsidRPr="000656D7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35" w:type="dxa"/>
            <w:vAlign w:val="center"/>
          </w:tcPr>
          <w:p w14:paraId="36BC9202" w14:textId="77777777" w:rsidR="000D1B53" w:rsidRPr="000656D7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7" w:type="dxa"/>
          </w:tcPr>
          <w:p w14:paraId="7B3A37AE" w14:textId="77777777" w:rsidR="000D1B53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  <w:tr w:rsidR="000D1B53" w:rsidRPr="009515D3" w14:paraId="6B364E14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29F30EAE" w14:textId="77777777" w:rsidR="000D1B53" w:rsidRPr="00A07F93" w:rsidRDefault="000D1B53" w:rsidP="000D1B5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50" w:type="dxa"/>
            <w:vAlign w:val="center"/>
          </w:tcPr>
          <w:p w14:paraId="6C86F064" w14:textId="77777777" w:rsidR="000D1B53" w:rsidRPr="00A07F93" w:rsidRDefault="000D1B53" w:rsidP="000D1B53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Պուշկինի 21շ; բն.3</w:t>
            </w:r>
          </w:p>
        </w:tc>
        <w:tc>
          <w:tcPr>
            <w:tcW w:w="4435" w:type="dxa"/>
            <w:vAlign w:val="center"/>
          </w:tcPr>
          <w:p w14:paraId="0FC11B9A" w14:textId="77777777" w:rsidR="000D1B53" w:rsidRPr="00AA63F2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մակերեսը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126,6 քմ</w:t>
            </w:r>
          </w:p>
          <w:p w14:paraId="7E4C8C61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հարկայնությունը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7/4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59B2503C" w14:textId="77777777" w:rsidR="000D1B53" w:rsidRPr="00AA63F2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ենքի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միջհարկային ծածկերը 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ե/բ</w:t>
            </w:r>
          </w:p>
          <w:p w14:paraId="74429089" w14:textId="77777777" w:rsidR="000D1B53" w:rsidRPr="00AA63F2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Առաստաղի բարձրությունը -2,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</w:t>
            </w:r>
          </w:p>
          <w:p w14:paraId="38AFD56D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Պատուհանները 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եվրոպատուհան</w:t>
            </w:r>
          </w:p>
          <w:p w14:paraId="04C7C3F8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0656D7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07" w:type="dxa"/>
            <w:vAlign w:val="center"/>
          </w:tcPr>
          <w:p w14:paraId="4172C682" w14:textId="77777777" w:rsidR="000D1B53" w:rsidRPr="000656D7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159 600 000</w:t>
            </w:r>
          </w:p>
        </w:tc>
      </w:tr>
      <w:tr w:rsidR="000D1B53" w:rsidRPr="009515D3" w14:paraId="36300E80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39C16B25" w14:textId="7198DBF2" w:rsidR="000D1B53" w:rsidRDefault="000D1B53" w:rsidP="000D1B5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50" w:type="dxa"/>
            <w:vAlign w:val="center"/>
          </w:tcPr>
          <w:p w14:paraId="4C382BB4" w14:textId="77777777" w:rsidR="000D1B53" w:rsidRPr="000656D7" w:rsidRDefault="000D1B53" w:rsidP="000D1B53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35" w:type="dxa"/>
            <w:vAlign w:val="center"/>
          </w:tcPr>
          <w:p w14:paraId="21F17A40" w14:textId="77777777" w:rsidR="000D1B53" w:rsidRPr="00AA63F2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207" w:type="dxa"/>
            <w:vAlign w:val="center"/>
          </w:tcPr>
          <w:p w14:paraId="47EBA544" w14:textId="77777777" w:rsidR="000D1B53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  <w:tr w:rsidR="000D1B53" w:rsidRPr="00D6259A" w14:paraId="6ECB41C9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1D5E41D7" w14:textId="77777777" w:rsidR="000D1B53" w:rsidRPr="00D6259A" w:rsidRDefault="000D1B53" w:rsidP="000D1B5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50" w:type="dxa"/>
            <w:vAlign w:val="center"/>
          </w:tcPr>
          <w:p w14:paraId="44109039" w14:textId="77777777" w:rsidR="000D1B53" w:rsidRPr="000656D7" w:rsidRDefault="000D1B53" w:rsidP="000D1B53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35" w:type="dxa"/>
            <w:vAlign w:val="center"/>
          </w:tcPr>
          <w:p w14:paraId="4A79C09C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AA63F2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07" w:type="dxa"/>
            <w:vAlign w:val="center"/>
          </w:tcPr>
          <w:p w14:paraId="0776ACAE" w14:textId="77777777" w:rsidR="000D1B53" w:rsidRDefault="000D1B53" w:rsidP="000D1B53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7.600.000</w:t>
            </w:r>
          </w:p>
        </w:tc>
      </w:tr>
    </w:tbl>
    <w:p w14:paraId="174A6A81" w14:textId="2BA29E2B" w:rsidR="000D1B53" w:rsidRPr="000D1B53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color w:val="FF0000"/>
          <w:lang w:val="hy-AM"/>
        </w:rPr>
        <w:t xml:space="preserve">   </w:t>
      </w:r>
      <w:r w:rsidRPr="000D1B53">
        <w:rPr>
          <w:rFonts w:ascii="Arial" w:hAnsi="Arial" w:cs="Arial"/>
          <w:lang w:val="hy-AM"/>
        </w:rPr>
        <w:t xml:space="preserve">2023թ օգոստոսի 14-ի ժամը 12:00-ին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7DB71A27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04"/>
    <w:rsid w:val="000D1B53"/>
    <w:rsid w:val="00113AAD"/>
    <w:rsid w:val="00116904"/>
    <w:rsid w:val="00863899"/>
    <w:rsid w:val="009B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chartTrackingRefBased/>
  <w15:docId w15:val="{C356B112-80E2-427F-B001-36682E0C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2023-07-27T13:15:00Z</dcterms:created>
  <dcterms:modified xsi:type="dcterms:W3CDTF">2023-07-27T13:40:00Z</dcterms:modified>
</cp:coreProperties>
</file>