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99" w:rsidRPr="003041F0" w:rsidRDefault="003041F0" w:rsidP="00784D99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3041F0">
        <w:rPr>
          <w:rFonts w:ascii="GHEA Grapalat" w:hAnsi="GHEA Grapalat" w:cs="Arial"/>
          <w:color w:val="000000"/>
          <w:sz w:val="24"/>
          <w:szCs w:val="24"/>
        </w:rPr>
        <w:t>Հաստատված</w:t>
      </w:r>
      <w:proofErr w:type="spellEnd"/>
      <w:r w:rsidRPr="003041F0">
        <w:rPr>
          <w:rFonts w:ascii="GHEA Grapalat" w:hAnsi="GHEA Grapalat" w:cs="Arial"/>
          <w:color w:val="000000"/>
          <w:sz w:val="24"/>
          <w:szCs w:val="24"/>
        </w:rPr>
        <w:t xml:space="preserve"> է</w:t>
      </w:r>
    </w:p>
    <w:p w:rsidR="00784D99" w:rsidRPr="00F641DD" w:rsidRDefault="00784D99" w:rsidP="00784D9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41DD">
        <w:rPr>
          <w:rFonts w:ascii="GHEA Grapalat" w:hAnsi="GHEA Grapalat"/>
          <w:sz w:val="24"/>
          <w:szCs w:val="24"/>
          <w:lang w:val="hy-AM"/>
        </w:rPr>
        <w:t>Հավելված</w:t>
      </w:r>
      <w:r w:rsidR="003041F0">
        <w:rPr>
          <w:rFonts w:ascii="GHEA Grapalat" w:hAnsi="GHEA Grapalat"/>
          <w:sz w:val="24"/>
          <w:szCs w:val="24"/>
        </w:rPr>
        <w:t xml:space="preserve"> 7</w:t>
      </w:r>
      <w:bookmarkStart w:id="0" w:name="_GoBack"/>
      <w:bookmarkEnd w:id="0"/>
      <w:r w:rsidRPr="00F641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84D99" w:rsidRPr="00FF7340" w:rsidRDefault="00784D99" w:rsidP="00784D9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41DD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FF7340">
        <w:rPr>
          <w:rFonts w:ascii="GHEA Grapalat" w:hAnsi="GHEA Grapalat"/>
          <w:sz w:val="24"/>
          <w:szCs w:val="24"/>
          <w:lang w:val="hy-AM"/>
        </w:rPr>
        <w:t xml:space="preserve">Արագածոտնի </w:t>
      </w:r>
      <w:r>
        <w:rPr>
          <w:rFonts w:ascii="GHEA Grapalat" w:hAnsi="GHEA Grapalat"/>
          <w:sz w:val="24"/>
          <w:szCs w:val="24"/>
          <w:lang w:val="hy-AM"/>
        </w:rPr>
        <w:t xml:space="preserve"> մարզպետ</w:t>
      </w:r>
      <w:r w:rsidRPr="00F641DD">
        <w:rPr>
          <w:rFonts w:ascii="GHEA Grapalat" w:hAnsi="GHEA Grapalat"/>
          <w:sz w:val="24"/>
          <w:szCs w:val="24"/>
          <w:lang w:val="hy-AM"/>
        </w:rPr>
        <w:t>ի</w:t>
      </w:r>
      <w:r w:rsidRPr="00FF7340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</w:p>
    <w:p w:rsidR="00784D99" w:rsidRPr="00F641DD" w:rsidRDefault="00784D99" w:rsidP="00784D9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41DD">
        <w:rPr>
          <w:rFonts w:ascii="GHEA Grapalat" w:hAnsi="GHEA Grapalat"/>
          <w:sz w:val="24"/>
          <w:szCs w:val="24"/>
          <w:lang w:val="hy-AM"/>
        </w:rPr>
        <w:t xml:space="preserve">գլխավոր քարտուղարի </w:t>
      </w:r>
    </w:p>
    <w:p w:rsidR="00784D99" w:rsidRPr="00FD564F" w:rsidRDefault="00784D99" w:rsidP="00784D99">
      <w:pPr>
        <w:shd w:val="clear" w:color="auto" w:fill="FFFFFF"/>
        <w:spacing w:after="0" w:line="240" w:lineRule="auto"/>
        <w:ind w:firstLine="330"/>
        <w:jc w:val="right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Pr="00FF7340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FF7340">
        <w:rPr>
          <w:rFonts w:ascii="GHEA Grapalat" w:hAnsi="GHEA Grapalat"/>
          <w:sz w:val="24"/>
          <w:szCs w:val="24"/>
          <w:lang w:val="hy-AM"/>
        </w:rPr>
        <w:t xml:space="preserve">  </w:t>
      </w:r>
      <w:r w:rsidR="0012548D" w:rsidRPr="003041F0">
        <w:rPr>
          <w:rFonts w:ascii="GHEA Grapalat" w:hAnsi="GHEA Grapalat"/>
          <w:sz w:val="24"/>
          <w:szCs w:val="24"/>
          <w:lang w:val="hy-AM"/>
        </w:rPr>
        <w:t>հունիս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FF734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2548D" w:rsidRPr="003041F0">
        <w:rPr>
          <w:rFonts w:ascii="GHEA Grapalat" w:hAnsi="GHEA Grapalat"/>
          <w:sz w:val="24"/>
          <w:szCs w:val="24"/>
          <w:lang w:val="hy-AM"/>
        </w:rPr>
        <w:t>6</w:t>
      </w:r>
      <w:r w:rsidRPr="00FF73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41DD">
        <w:rPr>
          <w:rFonts w:ascii="GHEA Grapalat" w:hAnsi="GHEA Grapalat"/>
          <w:sz w:val="24"/>
          <w:szCs w:val="24"/>
          <w:lang w:val="hy-AM"/>
        </w:rPr>
        <w:t xml:space="preserve">-ի N  </w:t>
      </w:r>
      <w:r w:rsidR="0012548D" w:rsidRPr="003041F0">
        <w:rPr>
          <w:rFonts w:ascii="GHEA Grapalat" w:hAnsi="GHEA Grapalat"/>
          <w:sz w:val="24"/>
          <w:szCs w:val="24"/>
          <w:lang w:val="hy-AM"/>
        </w:rPr>
        <w:t>163</w:t>
      </w:r>
      <w:r w:rsidRPr="00F641D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F7340">
        <w:rPr>
          <w:rFonts w:ascii="GHEA Grapalat" w:hAnsi="GHEA Grapalat"/>
          <w:sz w:val="24"/>
          <w:szCs w:val="24"/>
          <w:lang w:val="hy-AM"/>
        </w:rPr>
        <w:t>-Ա</w:t>
      </w:r>
      <w:r w:rsidRPr="00F641DD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B73DBE" w:rsidRPr="00FF7340" w:rsidRDefault="00B73DBE" w:rsidP="00B73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FF7340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B73DBE" w:rsidRPr="00FF7340" w:rsidRDefault="00B73DBE" w:rsidP="00B73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B73DBE" w:rsidRPr="00F50D0C" w:rsidRDefault="00B73DBE" w:rsidP="00B73DB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0D0C">
        <w:rPr>
          <w:rFonts w:ascii="GHEA Grapalat" w:hAnsi="GHEA Grapalat" w:cs="Arial"/>
          <w:b/>
          <w:sz w:val="24"/>
          <w:szCs w:val="24"/>
          <w:lang w:val="hy-AM"/>
        </w:rPr>
        <w:t>ՔԱՂԱՔԱՑԻԱԿԱՆ</w:t>
      </w:r>
      <w:r w:rsidR="00BF1B43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>ԾԱՌԱՅՈՒԹՅԱՆ</w:t>
      </w:r>
      <w:r w:rsidR="00BF1B43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>ՊԱՇՏՈՆԻ</w:t>
      </w:r>
      <w:r w:rsidR="00BF1B43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>ԱՆՁՆԱԳԻՐ</w:t>
      </w:r>
    </w:p>
    <w:p w:rsidR="00B73DBE" w:rsidRPr="00F50D0C" w:rsidRDefault="00B73DBE" w:rsidP="00B73DB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0D0C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BF1B43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BF1B43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>ԱՐԱԳԱԾՈՏՆԻ</w:t>
      </w:r>
      <w:r w:rsidR="00BF1B43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>ՄԱՐԶՊԵՏԻ</w:t>
      </w:r>
    </w:p>
    <w:p w:rsidR="00B73DBE" w:rsidRPr="00F50D0C" w:rsidRDefault="00BF1B43" w:rsidP="00B73D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784D99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ԱՇԽԱՏԱԿԱԶՄԻ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>ՔԱՂԱՔԱՇԻՆՈՒԹՅԱՆ</w:t>
      </w:r>
      <w:r w:rsidR="00784D99" w:rsidRPr="00F50D0C">
        <w:rPr>
          <w:rFonts w:ascii="GHEA Grapalat" w:hAnsi="GHEA Grapalat" w:cs="Arial"/>
          <w:b/>
          <w:sz w:val="24"/>
          <w:szCs w:val="24"/>
          <w:lang w:val="hy-AM"/>
        </w:rPr>
        <w:t>, ՀՈՂԱՇԻՆՈՒԹՅԱՆ ԵՎ ԵՆԹԱԿԱՌՈՒՑՎԱԾՔՆԵՐԻ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784D99"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ԿԱՌԱՎԱՐՄԱՆ </w:t>
      </w:r>
      <w:r w:rsidRPr="00F50D0C">
        <w:rPr>
          <w:rFonts w:ascii="GHEA Grapalat" w:hAnsi="GHEA Grapalat" w:cs="Arial"/>
          <w:b/>
          <w:sz w:val="24"/>
          <w:szCs w:val="24"/>
          <w:lang w:val="hy-AM"/>
        </w:rPr>
        <w:t xml:space="preserve">ՎԱՐՉՈՒԹՅԱՆ  </w:t>
      </w:r>
      <w:r w:rsidR="00784D99" w:rsidRPr="00F50D0C">
        <w:rPr>
          <w:rFonts w:ascii="GHEA Grapalat" w:hAnsi="GHEA Grapalat" w:cs="Arial"/>
          <w:b/>
          <w:sz w:val="24"/>
          <w:szCs w:val="24"/>
          <w:lang w:val="hy-AM"/>
        </w:rPr>
        <w:t>ԳԼԽԱՎՈՐ ՄԱՍՆԱԳԵՏ</w:t>
      </w:r>
    </w:p>
    <w:p w:rsidR="000E6CA7" w:rsidRPr="007C5430" w:rsidRDefault="000E6CA7" w:rsidP="000E6C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43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tbl>
      <w:tblPr>
        <w:tblW w:w="10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0E6CA7" w:rsidRPr="007A041B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7A041B" w:rsidRDefault="000E6CA7" w:rsidP="009C00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A041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A041B">
              <w:rPr>
                <w:rFonts w:ascii="GHEA Grapalat" w:eastAsia="MS Mincho" w:hAnsi="MS Mincho" w:cs="MS Mincho"/>
                <w:b/>
                <w:bCs/>
                <w:color w:val="000000"/>
                <w:sz w:val="24"/>
                <w:szCs w:val="24"/>
              </w:rPr>
              <w:t>․</w:t>
            </w:r>
            <w:r w:rsidRPr="007A041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A041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7A041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A041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  <w:r w:rsidR="00784D9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6CA7" w:rsidRPr="006E0127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B43" w:rsidRPr="007A041B" w:rsidRDefault="000E6CA7" w:rsidP="00154D3B">
            <w:pPr>
              <w:pStyle w:val="a5"/>
              <w:ind w:left="42"/>
              <w:rPr>
                <w:rFonts w:ascii="GHEA Grapalat" w:hAnsi="GHEA Grapalat"/>
                <w:b/>
                <w:sz w:val="24"/>
                <w:szCs w:val="24"/>
              </w:rPr>
            </w:pPr>
            <w:r w:rsidRPr="007A041B">
              <w:rPr>
                <w:rFonts w:ascii="GHEA Grapalat" w:hAnsi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7A041B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BF1B43" w:rsidRPr="007A04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A041B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A041B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A041B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BF1B43" w:rsidRPr="004446BD" w:rsidRDefault="00BF1B43" w:rsidP="00154D3B">
            <w:pPr>
              <w:pStyle w:val="a5"/>
              <w:ind w:left="4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7A041B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="00822C29" w:rsidRPr="007A041B">
              <w:rPr>
                <w:rFonts w:ascii="GHEA Grapalat" w:hAnsi="GHEA Grapalat" w:cs="Sylfaen"/>
                <w:sz w:val="24"/>
                <w:szCs w:val="24"/>
              </w:rPr>
              <w:t>այաստանի</w:t>
            </w:r>
            <w:proofErr w:type="spellEnd"/>
            <w:r w:rsidR="00822C29" w:rsidRPr="007A041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A041B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="00822C29" w:rsidRPr="007A041B">
              <w:rPr>
                <w:rFonts w:ascii="GHEA Grapalat" w:hAnsi="GHEA Grapalat" w:cs="Sylfaen"/>
                <w:sz w:val="24"/>
                <w:szCs w:val="24"/>
              </w:rPr>
              <w:t>անրապետության</w:t>
            </w:r>
            <w:proofErr w:type="spellEnd"/>
            <w:r w:rsidRPr="007A04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Արագածոտնի</w:t>
            </w:r>
            <w:r w:rsidRPr="007A041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A041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</w:t>
            </w:r>
            <w:r w:rsidR="00784D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84D99">
              <w:rPr>
                <w:rFonts w:ascii="GHEA Grapalat" w:hAnsi="GHEA Grapalat" w:cs="Sylfaen"/>
                <w:sz w:val="24"/>
                <w:szCs w:val="24"/>
              </w:rPr>
              <w:t>աշխատակազմի</w:t>
            </w:r>
            <w:proofErr w:type="spellEnd"/>
            <w:r w:rsidRPr="007A04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proofErr w:type="spellStart"/>
            <w:r w:rsidR="00BA66B3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784D99">
              <w:rPr>
                <w:rFonts w:ascii="GHEA Grapalat" w:hAnsi="GHEA Grapalat" w:cs="Sylfaen"/>
                <w:sz w:val="24"/>
                <w:szCs w:val="24"/>
              </w:rPr>
              <w:t>արզպետի</w:t>
            </w:r>
            <w:proofErr w:type="spellEnd"/>
            <w:r w:rsidR="00784D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84D99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  <w:proofErr w:type="spellEnd"/>
            <w:r w:rsidRPr="007A041B">
              <w:rPr>
                <w:rFonts w:ascii="GHEA Grapalat" w:hAnsi="GHEA Grapalat" w:cs="Sylfaen"/>
                <w:sz w:val="24"/>
                <w:szCs w:val="24"/>
                <w:lang w:val="hy-AM"/>
              </w:rPr>
              <w:t>) քաղաքաշինության</w:t>
            </w:r>
            <w:r w:rsidR="00784D99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784D99">
              <w:rPr>
                <w:rFonts w:ascii="GHEA Grapalat" w:hAnsi="GHEA Grapalat" w:cs="Sylfaen"/>
                <w:sz w:val="24"/>
                <w:szCs w:val="24"/>
              </w:rPr>
              <w:t>հողաշինության</w:t>
            </w:r>
            <w:proofErr w:type="spellEnd"/>
            <w:r w:rsidR="00784D9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784D99">
              <w:rPr>
                <w:rFonts w:ascii="GHEA Grapalat" w:hAnsi="GHEA Grapalat" w:cs="Sylfaen"/>
                <w:sz w:val="24"/>
                <w:szCs w:val="24"/>
              </w:rPr>
              <w:t>ենթակառուցվածքների</w:t>
            </w:r>
            <w:proofErr w:type="spellEnd"/>
            <w:r w:rsidRPr="007A041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84D99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="00784D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(այսուհետ՝ </w:t>
            </w:r>
            <w:r w:rsidR="00BA66B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44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արչություն) </w:t>
            </w:r>
            <w:proofErr w:type="spellStart"/>
            <w:r w:rsidR="00784D99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784D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84D99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4446B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4446BD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Pr="004446BD">
              <w:rPr>
                <w:rFonts w:ascii="GHEA Grapalat" w:hAnsi="GHEA Grapalat"/>
                <w:sz w:val="24"/>
                <w:szCs w:val="24"/>
              </w:rPr>
              <w:t>՝</w:t>
            </w:r>
            <w:r w:rsidR="00AC03F8" w:rsidRPr="004446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46BD">
              <w:rPr>
                <w:rFonts w:ascii="GHEA Grapalat" w:hAnsi="GHEA Grapalat"/>
                <w:sz w:val="24"/>
                <w:szCs w:val="24"/>
              </w:rPr>
              <w:t xml:space="preserve"> 92-</w:t>
            </w:r>
            <w:r w:rsidR="007C5430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="007C5430" w:rsidRPr="00EC2CDE">
              <w:rPr>
                <w:rFonts w:ascii="GHEA Grapalat" w:hAnsi="GHEA Grapalat"/>
                <w:sz w:val="24"/>
                <w:szCs w:val="24"/>
              </w:rPr>
              <w:t>.</w:t>
            </w:r>
            <w:r w:rsidR="007C543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4446BD">
              <w:rPr>
                <w:rFonts w:ascii="GHEA Grapalat" w:hAnsi="GHEA Grapalat"/>
                <w:sz w:val="24"/>
                <w:szCs w:val="24"/>
              </w:rPr>
              <w:t>-</w:t>
            </w:r>
            <w:r w:rsidR="00784D99">
              <w:rPr>
                <w:rFonts w:ascii="GHEA Grapalat" w:hAnsi="GHEA Grapalat"/>
                <w:sz w:val="24"/>
                <w:szCs w:val="24"/>
              </w:rPr>
              <w:t>Մ2</w:t>
            </w:r>
            <w:r w:rsidRPr="004446BD">
              <w:rPr>
                <w:rFonts w:ascii="GHEA Grapalat" w:hAnsi="GHEA Grapalat"/>
                <w:sz w:val="24"/>
                <w:szCs w:val="24"/>
              </w:rPr>
              <w:t>-</w:t>
            </w:r>
            <w:r w:rsidR="00784D99">
              <w:rPr>
                <w:rFonts w:ascii="GHEA Grapalat" w:hAnsi="GHEA Grapalat"/>
                <w:sz w:val="24"/>
                <w:szCs w:val="24"/>
              </w:rPr>
              <w:t>4</w:t>
            </w:r>
            <w:r w:rsidRPr="004446BD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7F2376" w:rsidRPr="00F50D0C" w:rsidRDefault="007F2376" w:rsidP="00F50D0C">
            <w:pPr>
              <w:pStyle w:val="a3"/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</w:rPr>
            </w:pP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է</w:t>
            </w:r>
            <w:r w:rsidRPr="00F50D0C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7F2376" w:rsidRPr="006959B6" w:rsidRDefault="007F2376" w:rsidP="007F237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959B6">
              <w:rPr>
                <w:rFonts w:ascii="GHEA Grapalat" w:hAnsi="GHEA Grapalat" w:cs="Arial"/>
                <w:sz w:val="24"/>
                <w:szCs w:val="24"/>
              </w:rPr>
              <w:t>Գլխավոր</w:t>
            </w:r>
            <w:proofErr w:type="spellEnd"/>
            <w:r w:rsidRPr="006959B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="007D2B5E">
              <w:rPr>
                <w:rFonts w:ascii="GHEA Grapalat" w:hAnsi="GHEA Grapalat" w:cs="Arial"/>
                <w:sz w:val="24"/>
                <w:szCs w:val="24"/>
              </w:rPr>
              <w:t xml:space="preserve">մասնագետն </w:t>
            </w:r>
            <w:proofErr w:type="spellStart"/>
            <w:r w:rsidR="007D2B5E">
              <w:rPr>
                <w:rFonts w:ascii="GHEA Grapalat" w:hAnsi="GHEA Grapalat" w:cs="Arial"/>
                <w:sz w:val="24"/>
                <w:szCs w:val="24"/>
              </w:rPr>
              <w:t>անմիջական</w:t>
            </w:r>
            <w:proofErr w:type="spellEnd"/>
            <w:r w:rsidRPr="006959B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6959B6">
              <w:rPr>
                <w:rFonts w:ascii="GHEA Grapalat" w:hAnsi="GHEA Grapalat" w:cs="Arial"/>
                <w:sz w:val="24"/>
                <w:szCs w:val="24"/>
              </w:rPr>
              <w:t>ենթակա</w:t>
            </w:r>
            <w:proofErr w:type="spellEnd"/>
            <w:r w:rsidRPr="006959B6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6959B6">
              <w:rPr>
                <w:rFonts w:ascii="GHEA Grapalat" w:hAnsi="GHEA Grapalat" w:cs="Arial"/>
                <w:sz w:val="24"/>
                <w:szCs w:val="24"/>
              </w:rPr>
              <w:t>հաշվետու</w:t>
            </w:r>
            <w:proofErr w:type="spellEnd"/>
            <w:r w:rsidRPr="006959B6">
              <w:rPr>
                <w:rFonts w:ascii="GHEA Grapalat" w:hAnsi="GHEA Grapalat" w:cs="Arial"/>
                <w:sz w:val="24"/>
                <w:szCs w:val="24"/>
              </w:rPr>
              <w:t xml:space="preserve"> է </w:t>
            </w:r>
            <w:proofErr w:type="spellStart"/>
            <w:r w:rsidR="00BA66B3">
              <w:rPr>
                <w:rFonts w:ascii="GHEA Grapalat" w:hAnsi="GHEA Grapalat" w:cs="Arial"/>
                <w:sz w:val="24"/>
                <w:szCs w:val="24"/>
              </w:rPr>
              <w:t>Վ</w:t>
            </w:r>
            <w:r w:rsidRPr="006959B6">
              <w:rPr>
                <w:rFonts w:ascii="GHEA Grapalat" w:hAnsi="GHEA Grapalat" w:cs="Arial"/>
                <w:sz w:val="24"/>
                <w:szCs w:val="24"/>
              </w:rPr>
              <w:t>արչության</w:t>
            </w:r>
            <w:proofErr w:type="spellEnd"/>
            <w:r w:rsidRPr="006959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959B6">
              <w:rPr>
                <w:rFonts w:ascii="GHEA Grapalat" w:hAnsi="GHEA Grapalat" w:cs="Arial"/>
                <w:sz w:val="24"/>
                <w:szCs w:val="24"/>
              </w:rPr>
              <w:t>պետին</w:t>
            </w:r>
            <w:proofErr w:type="spellEnd"/>
            <w:r w:rsidRPr="006959B6">
              <w:rPr>
                <w:rFonts w:ascii="GHEA Grapalat" w:hAnsi="GHEA Grapalat" w:cs="Arial"/>
                <w:sz w:val="24"/>
                <w:szCs w:val="24"/>
              </w:rPr>
              <w:t>:</w:t>
            </w:r>
            <w:r w:rsidRPr="006959B6">
              <w:rPr>
                <w:rFonts w:ascii="GHEA Grapalat" w:hAnsi="GHEA Grapalat" w:cs="Arial Unicode"/>
                <w:color w:val="000000"/>
                <w:sz w:val="24"/>
                <w:szCs w:val="24"/>
              </w:rPr>
              <w:br/>
            </w:r>
            <w:r w:rsidRPr="006959B6">
              <w:rPr>
                <w:rFonts w:ascii="GHEA Grapalat" w:hAnsi="GHEA Grapalat" w:cs="Arial Unicode"/>
                <w:i/>
                <w:iCs/>
                <w:color w:val="000000"/>
                <w:sz w:val="24"/>
                <w:szCs w:val="24"/>
              </w:rPr>
              <w:br/>
            </w:r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Փոխարինող</w:t>
            </w:r>
            <w:proofErr w:type="spellEnd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կամ</w:t>
            </w:r>
            <w:proofErr w:type="spellEnd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պաշտոնների</w:t>
            </w:r>
            <w:proofErr w:type="spellEnd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անվանումները</w:t>
            </w:r>
            <w:proofErr w:type="spellEnd"/>
          </w:p>
          <w:p w:rsidR="007F2376" w:rsidRPr="00FD564F" w:rsidRDefault="007F2376" w:rsidP="007F237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7F2376" w:rsidRPr="00FD564F" w:rsidRDefault="007F2376" w:rsidP="007F237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="00BA66B3">
              <w:rPr>
                <w:rFonts w:ascii="GHEA Grapalat" w:hAnsi="GHEA Grapalat"/>
                <w:sz w:val="24"/>
                <w:szCs w:val="24"/>
              </w:rPr>
              <w:t>Վ</w:t>
            </w:r>
            <w:r>
              <w:rPr>
                <w:rFonts w:ascii="GHEA Grapalat" w:hAnsi="GHEA Grapalat"/>
                <w:sz w:val="24"/>
                <w:szCs w:val="24"/>
              </w:rPr>
              <w:t>արչության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>գլխավոր</w:t>
            </w:r>
            <w:proofErr w:type="spellEnd"/>
            <w:proofErr w:type="gramEnd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D564F">
              <w:rPr>
                <w:rFonts w:ascii="GHEA Grapalat" w:hAnsi="GHEA Grapalat"/>
                <w:sz w:val="24"/>
                <w:szCs w:val="24"/>
              </w:rPr>
              <w:t>մ</w:t>
            </w:r>
            <w:r w:rsidRPr="00FD564F">
              <w:rPr>
                <w:rFonts w:ascii="GHEA Grapalat" w:hAnsi="GHEA Grapalat"/>
                <w:sz w:val="24"/>
                <w:szCs w:val="24"/>
                <w:lang w:val="hy-AM"/>
              </w:rPr>
              <w:t>ասնագետ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ներից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FD564F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B0BDF" w:rsidRPr="007F2376" w:rsidRDefault="007F2376" w:rsidP="007F237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F50D0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Աշխատավայրը</w:t>
            </w:r>
            <w:proofErr w:type="spellEnd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Հայաստան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,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Արագածոտնի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մարզ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, ք.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Աշտարակ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, Վ.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Պետրոսյան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 4</w:t>
            </w:r>
          </w:p>
        </w:tc>
      </w:tr>
      <w:tr w:rsidR="000E6CA7" w:rsidRPr="003041F0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7A041B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A041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7A041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7A041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6B0BDF" w:rsidRPr="007A041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7A041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6B0BDF" w:rsidRPr="007A041B" w:rsidRDefault="000E6CA7" w:rsidP="006B0BDF">
            <w:pPr>
              <w:pStyle w:val="a3"/>
              <w:tabs>
                <w:tab w:val="left" w:pos="184"/>
              </w:tabs>
              <w:ind w:left="184" w:right="182" w:hanging="14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7A041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6B0BDF" w:rsidRPr="007A041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A041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</w:p>
          <w:p w:rsidR="00B42945" w:rsidRPr="00B42945" w:rsidRDefault="00675153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 w:rsidRPr="0067515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94C59" w:rsidRPr="00E94C59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է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ՀՀ կարիքները բավարարելու համար նախատեսված և պետական բյուջեի միջոցների հաշվին ֆինանսավորվող կապալային շինարարական, նախագծային ու հետազոտական աշխատանքների իրականացման պետական պայմանագրերի կատարումը</w:t>
            </w:r>
            <w:r w:rsidR="001D69D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մարզպետի աշխատակազմի պատվիրատվությամբ իրականացված աշխատանքների ավարտական, հանձնման-ընդունման գործընթացին առնչվող  փաստաթղթերի /ակտերի/ նախապատրաստումը, իրավական կարգավորումը, պատվիրատուի գործառույթներ քաղաքաշինության բնագավառին ՀՀ պետական բյուջեից կատարված հատկացումների գծով</w:t>
            </w:r>
            <w:r w:rsidR="00B42945" w:rsidRPr="00B429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2945" w:rsidRPr="00B42945" w:rsidRDefault="001D69D2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Pr="001D69D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1D69D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D69D2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</w:t>
            </w:r>
            <w:r w:rsidR="00F50D0C" w:rsidRPr="00F50D0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գյուղական համայնքների անապահով ընտանիքների գազամատակարարման ծրագրի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="00B42945" w:rsidRPr="00B4294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B42945" w:rsidRPr="00B42945" w:rsidRDefault="001D69D2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 w:rsidRPr="006F1192">
              <w:rPr>
                <w:rFonts w:ascii="GHEA Grapalat" w:hAnsi="GHEA Grapalat"/>
                <w:sz w:val="24"/>
                <w:szCs w:val="24"/>
                <w:lang w:val="af-ZA"/>
              </w:rPr>
              <w:t>օժանդակում</w:t>
            </w:r>
            <w:r w:rsidR="00B42945" w:rsidRPr="006F11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հանրապետական և մարզային նշանակության ճանապարհների, թունելների, կամուրջների, այլ ինժեներական կառույցների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շինարարության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պահպանման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շահա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գործման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, աջակցում  պետական ճանապարհային մարմնին</w:t>
            </w:r>
            <w:r w:rsidR="00F50D0C" w:rsidRPr="00F50D0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իր տնօրինության տակ գտնվող  ավտոմոբիլային ցանցի զարգացման, շինարարության և պահպանման  ծրագրերը իրականացնելու գործ</w:t>
            </w:r>
            <w:proofErr w:type="spellStart"/>
            <w:r w:rsidR="00806841">
              <w:rPr>
                <w:rFonts w:ascii="GHEA Grapalat" w:hAnsi="GHEA Grapalat"/>
                <w:sz w:val="24"/>
                <w:szCs w:val="24"/>
              </w:rPr>
              <w:t>ընթացին</w:t>
            </w:r>
            <w:proofErr w:type="spellEnd"/>
            <w:r w:rsidR="00806841" w:rsidRPr="0080684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B42945" w:rsidRPr="00B42945" w:rsidRDefault="00F70D44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իրականացնում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կապի, էներգետիկայի ոլորտների հանրապետական գործադիր մարմինների տարածքային ծառայությունների ղեկավարներին պարտադիր կատարման հանձնարարականների  կատարումը</w:t>
            </w:r>
            <w:r w:rsidR="00B42945" w:rsidRPr="00B4294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B42945" w:rsidRPr="00B42945" w:rsidRDefault="00F70D44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</w:t>
            </w:r>
            <w:r w:rsidR="006B6006">
              <w:rPr>
                <w:rFonts w:ascii="GHEA Grapalat" w:hAnsi="GHEA Grapalat"/>
                <w:sz w:val="24"/>
                <w:szCs w:val="24"/>
                <w:lang w:val="af-ZA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ցնում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F50D0C" w:rsidRPr="00F50D0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ավտոմոբիլային ճանապարհներին հարող տարածքներում կառուցապատման նպատակով համայնքների ղեկավարների կողմից ներկայացված հողահատկացումների առաջարկությունների և</w:t>
            </w:r>
            <w:r w:rsidR="00F50D0C" w:rsidRPr="00F50D0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նախագծային փաստաթղթերի համաձայնեցումների գործընթացը պետական կառավարման լիազոր մարմինների հետ</w:t>
            </w:r>
            <w:r w:rsidR="00F50D0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50D0C" w:rsidRPr="00F50D0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ճանապարհային երթևեկության կահավորանքի շինարարության, շահագործման, նորոգման և պահպանության աշխատանք</w:t>
            </w:r>
            <w:r w:rsidR="00F50D0C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եր,  գրանցումներ կատարում թերությունների մատյաններում.</w:t>
            </w:r>
          </w:p>
          <w:p w:rsidR="00B42945" w:rsidRPr="00B42945" w:rsidRDefault="005A5F77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իրականացնում</w:t>
            </w:r>
            <w:r w:rsidR="00086E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մարզային ավտոճանապարհների պաշտպանական գոտիներում տարբեր շինությունների, </w:t>
            </w:r>
            <w:r w:rsidR="00913527">
              <w:rPr>
                <w:rFonts w:ascii="GHEA Grapalat" w:hAnsi="GHEA Grapalat"/>
                <w:sz w:val="24"/>
                <w:szCs w:val="24"/>
                <w:lang w:val="hy-AM"/>
              </w:rPr>
              <w:t>կոմունիկացիան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երի և գովազդների տեղադրման օրինականության ուսումնասի</w:t>
            </w:r>
            <w:r w:rsidR="00913527" w:rsidRPr="005A5F77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ության աշխատանքները, անհրաժեշտության դեպքում առաջարկություն ներկայացնում տեղադրման թույլտվությունների ուղղությամբ</w:t>
            </w:r>
            <w:r w:rsidR="00B42945" w:rsidRPr="00B4294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B42945" w:rsidRPr="00B42945" w:rsidRDefault="00086E18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իրականացն</w:t>
            </w:r>
            <w:r w:rsidR="00B42945" w:rsidRPr="00B42945">
              <w:rPr>
                <w:rFonts w:ascii="GHEA Grapalat" w:hAnsi="GHEA Grapalat"/>
                <w:sz w:val="24"/>
                <w:szCs w:val="24"/>
                <w:lang w:val="hy-AM"/>
              </w:rPr>
              <w:t>ում է մարզային ճանապարհների աշխատանքների համար կապալառու կազմակերպությունների և ներմարզային երթուղիներով ուղևորափոխադրող կազմակերպությունների ընտրությունների մրցույթների  նախապատրաստական աշխատանքները, մարզպետի որոշմամբ պայմանագրերի  կնքման, ներմարզային ուղևորափոխադրումների երթուղային թերթիկների տրամադրման, հաշվետվությունների ընդունման  և ամփոփման  աշխատանքները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2945" w:rsidRPr="00B42945" w:rsidRDefault="00CF6989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իրականացն</w:t>
            </w:r>
            <w:r w:rsidR="00B42945">
              <w:rPr>
                <w:rFonts w:ascii="GHEA Grapalat" w:hAnsi="GHEA Grapalat"/>
                <w:sz w:val="24"/>
                <w:szCs w:val="24"/>
                <w:lang w:val="hy-AM"/>
              </w:rPr>
              <w:t>ում է  ավտոմոբիլային ճանապարհների ձմեռային, ընթացիկ պահպանության ու շահագործման աշխատանքների մակարդակի գնահատման և ընդունման մեթոդիկայի համաձայն պետական բյուջեով նախատեսված մարզային նշանակության ավտոճանապարհների ձմեռային, ընթացիկ պահպանության և շահագործման աշխատանքների կազմակերպումը և ընդունումը.</w:t>
            </w:r>
          </w:p>
          <w:p w:rsidR="00DA49F0" w:rsidRPr="00DA49F0" w:rsidRDefault="00B42945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կարգով </w:t>
            </w:r>
            <w:proofErr w:type="spellStart"/>
            <w:r w:rsidR="00CF6989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 w:rsidR="00CF6989" w:rsidRPr="00CF698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CF69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աջակցություն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պետական տարեկան բյուջեներով նախատեսված սուբվենցիաներից բացի մարզի համայնքների տնտեսական և սոցիալական ենթակառուցվածքների զարգացմանն ուղղված սուբվենցիայի հայտերի մշակման, ներկայացման աշխատանքներ</w:t>
            </w:r>
            <w:proofErr w:type="spellStart"/>
            <w:r w:rsidR="00CF6989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, ինչպես նաև իրականացնում է միջգերատեսչական հանձնաժողովի կողմից հավանության արժանացած ծրագրերի  հսկողություն և մշտադիտարկո</w:t>
            </w:r>
            <w:proofErr w:type="spellStart"/>
            <w:r w:rsidR="00DA49F0">
              <w:rPr>
                <w:rFonts w:ascii="GHEA Grapalat" w:hAnsi="GHEA Grapalat"/>
                <w:sz w:val="24"/>
                <w:szCs w:val="24"/>
              </w:rPr>
              <w:t>ւմ</w:t>
            </w:r>
            <w:proofErr w:type="spellEnd"/>
            <w:r w:rsidR="00DA49F0" w:rsidRPr="00DA49F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E5EFF" w:rsidRPr="008E5EFF" w:rsidRDefault="00F50D0C" w:rsidP="00F50D0C">
            <w:pPr>
              <w:pStyle w:val="a5"/>
              <w:numPr>
                <w:ilvl w:val="0"/>
                <w:numId w:val="3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րականացնում</w:t>
            </w:r>
            <w:r w:rsidRPr="00F50D0C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է</w:t>
            </w:r>
            <w:r w:rsidR="00DA49F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մարզպետի</w:t>
            </w:r>
            <w:r w:rsidR="00DA49F0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աշխատակազմ</w:t>
            </w:r>
            <w:r w:rsidR="00DA49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DA49F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ավտոտրանսպորտային</w:t>
            </w:r>
            <w:r w:rsidR="00DA49F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սպասարկումը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,</w:t>
            </w:r>
            <w:r w:rsidRPr="00F50D0C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էլեկտրաէներ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գ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իայի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և</w:t>
            </w:r>
            <w:r w:rsidR="00DA49F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հեռախոսակապի</w:t>
            </w:r>
            <w:r w:rsidR="00DA49F0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ապահովման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աշ</w:t>
            </w:r>
            <w:r w:rsidR="00DA49F0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խատանքները</w:t>
            </w:r>
            <w:r w:rsidR="008E5EFF">
              <w:rPr>
                <w:rFonts w:ascii="GHEA Grapalat" w:eastAsia="Times New Roman" w:hAnsi="GHEA Grapalat" w:cs="Arial"/>
                <w:sz w:val="24"/>
                <w:szCs w:val="24"/>
                <w:lang w:val="af-ZA"/>
              </w:rPr>
              <w:t>.</w:t>
            </w:r>
          </w:p>
          <w:p w:rsidR="008E5EFF" w:rsidRDefault="008E5EFF" w:rsidP="00F50D0C">
            <w:pPr>
              <w:pStyle w:val="a5"/>
              <w:numPr>
                <w:ilvl w:val="0"/>
                <w:numId w:val="30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ինժեներական սպասարկում իրականացնող ծառայություններից ստանում է օբյեկտի ինժեներական ենթակառուցվածքների նախագծման, կառուցման և շահագործման տեխնիկական պայմանները, </w:t>
            </w:r>
            <w:r w:rsidR="00CF6989"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 է քաղաքաշինական փաստաթղթերի փորձաքննությունը, շահագրգիռ կողմերի հետ դրանց համաձայնեցումը, օբյեկտների շինարարության որակի տեխնիկական և հեղինակային հսկողությունը</w:t>
            </w:r>
            <w:r w:rsidR="00E94C5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42945" w:rsidRPr="006F1192" w:rsidRDefault="00B42945" w:rsidP="00F50D0C">
            <w:pPr>
              <w:pStyle w:val="a5"/>
              <w:tabs>
                <w:tab w:val="left" w:pos="90"/>
              </w:tabs>
              <w:ind w:right="182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</w:p>
          <w:p w:rsidR="00003A06" w:rsidRDefault="00206699" w:rsidP="00003A06">
            <w:pPr>
              <w:pStyle w:val="a5"/>
              <w:tabs>
                <w:tab w:val="left" w:pos="90"/>
              </w:tabs>
              <w:ind w:right="18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A041B"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  <w:t xml:space="preserve">         </w:t>
            </w:r>
            <w:proofErr w:type="spellStart"/>
            <w:r w:rsidR="00003A06" w:rsidRPr="00564997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  <w:r w:rsidR="00003A06" w:rsidRPr="00564997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003A06" w:rsidRPr="000B66B9" w:rsidRDefault="00003A06" w:rsidP="00003A06">
            <w:pPr>
              <w:pStyle w:val="Char"/>
              <w:tabs>
                <w:tab w:val="left" w:pos="90"/>
              </w:tabs>
              <w:ind w:right="182"/>
              <w:jc w:val="both"/>
              <w:rPr>
                <w:rFonts w:ascii="Arial Armenian" w:hAnsi="Arial Armenian"/>
                <w:bCs/>
                <w:sz w:val="22"/>
                <w:szCs w:val="22"/>
                <w:lang w:val="af-ZA"/>
              </w:rPr>
            </w:pPr>
          </w:p>
          <w:p w:rsidR="007C41AB" w:rsidRPr="00665DFF" w:rsidRDefault="007C41AB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A16135">
              <w:rPr>
                <w:rFonts w:ascii="GHEA Grapalat" w:hAnsi="GHEA Grapalat"/>
                <w:sz w:val="24"/>
                <w:lang w:val="hy-AM"/>
              </w:rPr>
              <w:lastRenderedPageBreak/>
              <w:t>վարչության</w:t>
            </w:r>
            <w:r w:rsidRPr="00A16135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lang w:val="af-ZA"/>
              </w:rPr>
              <w:t xml:space="preserve">աշխատանքներն առավել արդյունավետ դարձնելու նպատակով </w:t>
            </w:r>
            <w:r w:rsidR="00824793">
              <w:rPr>
                <w:rFonts w:ascii="GHEA Grapalat" w:hAnsi="GHEA Grapalat"/>
                <w:sz w:val="24"/>
                <w:lang w:val="af-ZA"/>
              </w:rPr>
              <w:t>մասնակցել</w:t>
            </w:r>
            <w:r>
              <w:rPr>
                <w:rFonts w:ascii="GHEA Grapalat" w:hAnsi="GHEA Grapalat"/>
                <w:sz w:val="24"/>
                <w:lang w:val="af-ZA"/>
              </w:rPr>
              <w:t xml:space="preserve"> աշխատանքային խորհրդակցություններ</w:t>
            </w:r>
            <w:r w:rsidR="00F50D0C">
              <w:rPr>
                <w:rFonts w:ascii="GHEA Grapalat" w:hAnsi="GHEA Grapalat"/>
                <w:sz w:val="24"/>
                <w:lang w:val="ru-RU"/>
              </w:rPr>
              <w:t>ի՝</w:t>
            </w:r>
            <w:r w:rsidR="00F50D0C" w:rsidRPr="00F50D0C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lang w:val="af-ZA"/>
              </w:rPr>
              <w:t>քննարկումներին մասնակից դարձնելով փորձագետների, իրավասու պաշտոնատար անձանց</w:t>
            </w:r>
            <w:r w:rsidR="00F50D0C" w:rsidRPr="00F50D0C">
              <w:rPr>
                <w:rFonts w:ascii="GHEA Grapalat" w:hAnsi="GHEA Grapalat"/>
                <w:sz w:val="24"/>
                <w:lang w:val="af-ZA"/>
              </w:rPr>
              <w:t>.</w:t>
            </w:r>
          </w:p>
          <w:p w:rsidR="007C41AB" w:rsidRPr="008F680C" w:rsidRDefault="007C41AB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A16135">
              <w:rPr>
                <w:rFonts w:ascii="GHEA Grapalat" w:hAnsi="GHEA Grapalat"/>
                <w:sz w:val="24"/>
                <w:lang w:val="hy-AM"/>
              </w:rPr>
              <w:t xml:space="preserve">վարչության գործառույթներից բխող աշխատանքների պատշաճ իրականացման համար </w:t>
            </w:r>
            <w:r w:rsidRPr="00A35A73">
              <w:rPr>
                <w:rFonts w:ascii="GHEA Grapalat" w:hAnsi="GHEA Grapalat"/>
                <w:sz w:val="24"/>
                <w:lang w:val="hy-AM"/>
              </w:rPr>
              <w:t>համագործակցել</w:t>
            </w:r>
            <w:r w:rsidRPr="00A16135">
              <w:rPr>
                <w:rFonts w:ascii="GHEA Grapalat" w:hAnsi="GHEA Grapalat"/>
                <w:sz w:val="24"/>
                <w:lang w:val="hy-AM"/>
              </w:rPr>
              <w:t xml:space="preserve"> համապատասխան մարմինների և ստորաբաժանումների </w:t>
            </w:r>
            <w:r w:rsidRPr="00A35A73">
              <w:rPr>
                <w:rFonts w:ascii="GHEA Grapalat" w:hAnsi="GHEA Grapalat"/>
                <w:sz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lang w:val="hy-AM"/>
              </w:rPr>
              <w:t>՝</w:t>
            </w:r>
            <w:r w:rsidRPr="00C4344D">
              <w:rPr>
                <w:rFonts w:ascii="GHEA Grapalat" w:hAnsi="GHEA Grapalat"/>
                <w:sz w:val="24"/>
                <w:lang w:val="hy-AM"/>
              </w:rPr>
              <w:t xml:space="preserve"> պահանջելով տեղեկատվություն, փաստաթղթեր</w:t>
            </w:r>
            <w:r w:rsidR="00F50D0C" w:rsidRPr="00F50D0C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7C41AB" w:rsidRPr="002C5168" w:rsidRDefault="007C41AB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7E780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ուսումնասիրել ոլորտին առնչվող իրավական ակտերը</w:t>
            </w:r>
            <w:r w:rsidR="00F50D0C" w:rsidRPr="00F50D0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.</w:t>
            </w:r>
          </w:p>
          <w:p w:rsidR="006E2F77" w:rsidRDefault="00824793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  <w:tab w:val="left" w:pos="360"/>
              </w:tabs>
              <w:ind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համապատասխան  կազմակերպություններից պահանջել ներմարզային երթուղիների հայտարարված մրցույթների  պահանջվող փաստաթղթերը</w:t>
            </w:r>
            <w:r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, փաթեթները</w:t>
            </w:r>
            <w:r w:rsidR="00F50D0C" w:rsidRPr="00F50D0C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>.</w:t>
            </w:r>
          </w:p>
          <w:p w:rsidR="001E139C" w:rsidRPr="002764C5" w:rsidRDefault="001E139C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համագործակցել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ղեկավարների</w:t>
            </w: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1613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լրացուցիչ</w:t>
            </w:r>
            <w:r w:rsidRPr="00A1613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F50D0C" w:rsidRPr="00F50D0C" w:rsidRDefault="001E139C" w:rsidP="00F50D0C">
            <w:pPr>
              <w:pStyle w:val="a3"/>
              <w:numPr>
                <w:ilvl w:val="0"/>
                <w:numId w:val="20"/>
              </w:numPr>
              <w:tabs>
                <w:tab w:val="left" w:pos="90"/>
                <w:tab w:val="left" w:pos="360"/>
              </w:tabs>
              <w:ind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9C49E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ուղևորափոխադրող կազմակերպությունների ընտրությունների մրցույթների  նախապատրաստական աշխատանքներ</w:t>
            </w:r>
            <w:r w:rsidRPr="009C49E9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մարզպետի որոշմամբ </w:t>
            </w:r>
            <w:r w:rsidRPr="009C49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ժամկետներում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պայմանագրերի  կնքման</w:t>
            </w:r>
            <w:r w:rsidRPr="009C49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գործընթացին</w:t>
            </w:r>
          </w:p>
          <w:p w:rsidR="00003A06" w:rsidRPr="00F50D0C" w:rsidRDefault="00F50D0C" w:rsidP="00F50D0C">
            <w:pPr>
              <w:pStyle w:val="a3"/>
              <w:numPr>
                <w:ilvl w:val="0"/>
                <w:numId w:val="20"/>
              </w:numPr>
              <w:tabs>
                <w:tab w:val="left" w:pos="90"/>
                <w:tab w:val="left" w:pos="360"/>
              </w:tabs>
              <w:ind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մ</w:t>
            </w:r>
            <w:r w:rsidR="001E139C" w:rsidRPr="00F50D0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ասնակցել </w:t>
            </w:r>
            <w:r w:rsidR="001E139C" w:rsidRPr="00F50D0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միջգերատեսչական հանձնաժողովի կողմից հավանության արժանացած </w:t>
            </w:r>
            <w:proofErr w:type="gramStart"/>
            <w:r w:rsidR="001E139C" w:rsidRPr="00F50D0C">
              <w:rPr>
                <w:rFonts w:ascii="GHEA Grapalat" w:hAnsi="GHEA Grapalat"/>
                <w:sz w:val="24"/>
                <w:szCs w:val="24"/>
                <w:lang w:val="hy-AM"/>
              </w:rPr>
              <w:t>ծրագրերի  հսկողության</w:t>
            </w:r>
            <w:proofErr w:type="gramEnd"/>
            <w:r w:rsidR="001E139C" w:rsidRPr="00F50D0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մշտադիտարկման աշխատանքներին,</w:t>
            </w:r>
          </w:p>
          <w:p w:rsidR="00003A06" w:rsidRPr="000B095C" w:rsidRDefault="00003A06" w:rsidP="00003A06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B095C">
              <w:rPr>
                <w:rFonts w:ascii="GHEA Grapalat" w:hAnsi="GHEA Grapalat"/>
                <w:b/>
                <w:sz w:val="24"/>
              </w:rPr>
              <w:t>Պ</w:t>
            </w:r>
            <w:r w:rsidRPr="000B095C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B095C">
              <w:rPr>
                <w:rFonts w:ascii="GHEA Grapalat" w:hAnsi="GHEA Grapalat"/>
                <w:b/>
                <w:sz w:val="24"/>
              </w:rPr>
              <w:t>՝</w:t>
            </w:r>
            <w:r w:rsidRPr="000B095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F50D0C" w:rsidRPr="00C4344D" w:rsidRDefault="00F50D0C" w:rsidP="00F50D0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B60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սումնասիրել </w:t>
            </w:r>
            <w:r w:rsidRPr="001B60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վարչության գործառույթները կանոնակարգող և գործառույթների իրակա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նացմանն առնչվող  իրավական ակտերի նախագծերը</w:t>
            </w:r>
            <w:r w:rsidRPr="008004E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մրցութային փաթեթները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դրանց վերաբերյալ ներկայացնել համապատասխան առաջարկություններ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/>
              </w:rPr>
              <w:t>․</w:t>
            </w:r>
            <w:r w:rsidRPr="005507DF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 xml:space="preserve"> </w:t>
            </w:r>
          </w:p>
          <w:p w:rsidR="00F50D0C" w:rsidRPr="00F50D0C" w:rsidRDefault="007C41AB" w:rsidP="00F50D0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F50D0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 xml:space="preserve">պատշաճ </w:t>
            </w:r>
            <w:r w:rsidR="00F50D0C" w:rsidRPr="00F50D0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ստուգել</w:t>
            </w:r>
            <w:r w:rsidRPr="00F50D0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 xml:space="preserve"> </w:t>
            </w:r>
            <w:r w:rsidR="00824793" w:rsidRPr="00F50D0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շինությունների, կոմունիկացիաների և գովազդների տեղադրման </w:t>
            </w:r>
            <w:r w:rsidR="00F50D0C">
              <w:rPr>
                <w:rFonts w:ascii="GHEA Grapalat" w:hAnsi="GHEA Grapalat"/>
                <w:sz w:val="24"/>
                <w:szCs w:val="24"/>
                <w:lang w:val="hy-AM"/>
              </w:rPr>
              <w:t>օրինականությ</w:t>
            </w:r>
            <w:r w:rsidR="00F50D0C" w:rsidRPr="00F50D0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824793" w:rsidRPr="00F50D0C">
              <w:rPr>
                <w:rFonts w:ascii="GHEA Grapalat" w:hAnsi="GHEA Grapalat"/>
                <w:sz w:val="24"/>
                <w:szCs w:val="24"/>
                <w:lang w:val="hy-AM"/>
              </w:rPr>
              <w:t>նը</w:t>
            </w:r>
            <w:r w:rsidR="001E139C" w:rsidRPr="00F50D0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7C41AB" w:rsidRPr="00F50D0C" w:rsidRDefault="007C41AB" w:rsidP="00F50D0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ստուգել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համայնքներից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ստացված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էներգետիկայի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և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կապի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ոլորտում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կատարված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աշխատանքների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վերաբերյալ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տեղեկատվությունը</w:t>
            </w:r>
            <w:r w:rsidR="00F50D0C" w:rsidRPr="00F50D0C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 xml:space="preserve"> և ներկայացնել առաջարկություններ Վարչության պետին</w:t>
            </w:r>
            <w:r w:rsidRPr="00F50D0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.</w:t>
            </w:r>
            <w:r w:rsidRPr="00F50D0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7C41AB" w:rsidRPr="0021426D" w:rsidRDefault="007C41AB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B74DB9">
              <w:rPr>
                <w:rFonts w:ascii="GHEA Grapalat" w:hAnsi="GHEA Grapalat"/>
                <w:sz w:val="24"/>
                <w:lang w:val="af-ZA"/>
              </w:rPr>
              <w:t xml:space="preserve">այցելել </w:t>
            </w:r>
            <w:r>
              <w:rPr>
                <w:rFonts w:ascii="GHEA Grapalat" w:hAnsi="GHEA Grapalat"/>
                <w:sz w:val="24"/>
                <w:lang w:val="af-ZA"/>
              </w:rPr>
              <w:t>Մ</w:t>
            </w:r>
            <w:r w:rsidRPr="00B74DB9">
              <w:rPr>
                <w:rFonts w:ascii="GHEA Grapalat" w:hAnsi="GHEA Grapalat"/>
                <w:sz w:val="24"/>
                <w:lang w:val="af-ZA"/>
              </w:rPr>
              <w:t xml:space="preserve">արզի համայնքներ սպասարկվող ոլորտի աշխատանքները ուսումնասիրելու </w:t>
            </w:r>
            <w:r w:rsidR="00F50D0C" w:rsidRPr="00F50D0C">
              <w:rPr>
                <w:rFonts w:ascii="GHEA Grapalat" w:hAnsi="GHEA Grapalat"/>
                <w:sz w:val="24"/>
                <w:lang w:val="hy-AM"/>
              </w:rPr>
              <w:t>նպատակով</w:t>
            </w:r>
            <w:r w:rsidR="00CC7DC9">
              <w:rPr>
                <w:rFonts w:ascii="GHEA Grapalat" w:hAnsi="GHEA Grapalat"/>
                <w:sz w:val="24"/>
                <w:lang w:val="hy-AM"/>
              </w:rPr>
              <w:t>.</w:t>
            </w:r>
            <w:r w:rsidRPr="00B74DB9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B74DB9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102C69" w:rsidRPr="004E3E36" w:rsidRDefault="007C41AB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C69" w:rsidRPr="00DF06D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 w:rsidR="00102C69"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ավտոմոբիլային</w:t>
            </w:r>
            <w:r w:rsidR="00102C69"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C69"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ճանապարհներին</w:t>
            </w:r>
            <w:r w:rsidR="00102C69"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C69"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>հարող</w:t>
            </w:r>
            <w:r w:rsidR="00102C69"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C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տարածքներում կառուցապատման </w:t>
            </w:r>
            <w:r w:rsidR="00102C69"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C69" w:rsidRPr="00DF06D5">
              <w:rPr>
                <w:rFonts w:ascii="GHEA Grapalat" w:hAnsi="GHEA Grapalat"/>
                <w:sz w:val="24"/>
                <w:szCs w:val="24"/>
                <w:lang w:val="hy-AM"/>
              </w:rPr>
              <w:t>նպատակով ներկայացված առաջարկություններին և նախագծային փաթեթների</w:t>
            </w:r>
            <w:r w:rsidR="001E139C" w:rsidRPr="001E1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համաձայնեցման գործընթացին.</w:t>
            </w:r>
            <w:r w:rsidR="00102C69" w:rsidRPr="00A161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C41AB" w:rsidRPr="001E139C" w:rsidRDefault="00F50D0C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F50D0C">
              <w:rPr>
                <w:rFonts w:ascii="GHEA Grapalat" w:hAnsi="GHEA Grapalat"/>
                <w:sz w:val="24"/>
                <w:szCs w:val="24"/>
                <w:lang w:val="hy-AM"/>
              </w:rPr>
              <w:t>ստուգել</w:t>
            </w:r>
            <w:r w:rsidR="007C41AB" w:rsidRPr="00A161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ավտոճանապարհների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վիճակի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գնահատման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 xml:space="preserve">, 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ձմեռային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պահպանության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աշխատանքների,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մարզային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նշանակության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ճանապարհների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անցանելիության</w:t>
            </w:r>
            <w:r w:rsidR="007C41AB" w:rsidRPr="00A16135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 </w:t>
            </w:r>
            <w:r w:rsidR="007C41AB" w:rsidRPr="00A16135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վերաբերյալ</w:t>
            </w:r>
            <w:r w:rsidR="007C41AB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աշխատանքներ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ը</w:t>
            </w:r>
            <w:r w:rsidR="007C41AB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 xml:space="preserve"> և պարբերաբար զեկուցել </w:t>
            </w:r>
            <w:r w:rsidRPr="00F50D0C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Վարչության պետին</w:t>
            </w:r>
            <w:r w:rsidR="007C41AB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.</w:t>
            </w:r>
          </w:p>
          <w:p w:rsidR="007C41AB" w:rsidRPr="001E139C" w:rsidRDefault="00F50D0C" w:rsidP="00D17233">
            <w:pPr>
              <w:pStyle w:val="a3"/>
              <w:numPr>
                <w:ilvl w:val="0"/>
                <w:numId w:val="20"/>
              </w:numPr>
              <w:tabs>
                <w:tab w:val="left" w:pos="90"/>
              </w:tabs>
              <w:spacing w:after="160" w:line="259" w:lineRule="auto"/>
              <w:ind w:right="182"/>
              <w:jc w:val="both"/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</w:pPr>
            <w:r w:rsidRPr="00F50D0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ստ</w:t>
            </w:r>
            <w:r w:rsidR="001F7D29" w:rsidRPr="001F7D29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ո</w:t>
            </w:r>
            <w:r w:rsidRPr="00F50D0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ւգել</w:t>
            </w:r>
            <w:r w:rsidR="007C41AB" w:rsidRPr="00054FE9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 xml:space="preserve"> </w:t>
            </w:r>
            <w:r w:rsidR="001E139C" w:rsidRPr="001E139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էլեկտրաէներգիայի, հեռախոսա</w:t>
            </w:r>
            <w:r w:rsidR="007C41AB" w:rsidRPr="00054FE9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կապի,</w:t>
            </w:r>
            <w:r w:rsidR="001E139C" w:rsidRPr="001E139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 xml:space="preserve"> </w:t>
            </w:r>
            <w:r w:rsidR="007C41AB" w:rsidRPr="00054FE9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ավտոտրանսպորտային</w:t>
            </w:r>
            <w:r w:rsidR="001E139C" w:rsidRPr="001E139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 xml:space="preserve"> սպասարկման</w:t>
            </w:r>
            <w:r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 xml:space="preserve"> վիճակի անխափան աշխատանքներ</w:t>
            </w:r>
            <w:r w:rsidRPr="00F50D0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ը</w:t>
            </w:r>
            <w:r w:rsidR="001E139C" w:rsidRPr="001E139C">
              <w:rPr>
                <w:rFonts w:ascii="GHEA Grapalat" w:eastAsia="Times New Roman" w:hAnsi="GHEA Grapalat" w:cs="Arial Unicode"/>
                <w:sz w:val="24"/>
                <w:szCs w:val="24"/>
                <w:lang w:val="hy-AM" w:eastAsia="ru-RU"/>
              </w:rPr>
              <w:t>.</w:t>
            </w:r>
          </w:p>
          <w:p w:rsidR="006C1256" w:rsidRPr="00F50D0C" w:rsidRDefault="00D17233" w:rsidP="00F50D0C">
            <w:pPr>
              <w:pStyle w:val="a3"/>
              <w:numPr>
                <w:ilvl w:val="0"/>
                <w:numId w:val="20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91D8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 ժամկետներում ընթացք տալ Վարչության գործառույթներից բխող իրավական ակտերի նախագծերին, գրություններին, դիմումներին</w:t>
            </w:r>
            <w:r w:rsidRPr="00672813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</w:t>
            </w:r>
          </w:p>
        </w:tc>
      </w:tr>
      <w:tr w:rsidR="0019359E" w:rsidRPr="007A041B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59E" w:rsidRPr="00076586" w:rsidRDefault="0019359E" w:rsidP="00805010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07658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19359E" w:rsidRPr="00EE12BC" w:rsidRDefault="0019359E" w:rsidP="00805010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3.1. Կրթություն, որակավորման աստիճանը</w:t>
            </w:r>
            <w:r w:rsidRPr="0007658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Pr="00CA5B3B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19359E" w:rsidRPr="00EE12BC" w:rsidRDefault="0019359E" w:rsidP="00805010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proofErr w:type="spellStart"/>
            <w:r w:rsidRPr="004013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գիտելիքներ</w:t>
            </w:r>
            <w:proofErr w:type="spellEnd"/>
          </w:p>
          <w:p w:rsidR="0019359E" w:rsidRPr="00EE12BC" w:rsidRDefault="0019359E" w:rsidP="00805010">
            <w:pPr>
              <w:tabs>
                <w:tab w:val="left" w:pos="9781"/>
              </w:tabs>
              <w:spacing w:after="0" w:line="240" w:lineRule="auto"/>
              <w:ind w:left="261" w:right="594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EE12B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ստաժը</w:t>
            </w:r>
            <w:proofErr w:type="spellEnd"/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փորձը</w:t>
            </w:r>
            <w:proofErr w:type="spellEnd"/>
          </w:p>
          <w:p w:rsidR="0019359E" w:rsidRPr="00A31088" w:rsidRDefault="0019359E" w:rsidP="00805010">
            <w:pPr>
              <w:tabs>
                <w:tab w:val="left" w:pos="9781"/>
              </w:tabs>
              <w:spacing w:after="0" w:line="240" w:lineRule="auto"/>
              <w:ind w:left="284" w:right="59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</w:t>
            </w:r>
            <w:r w:rsidR="00F50D0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րային ծառայության առնվազն երկու</w:t>
            </w:r>
            <w:r w:rsidR="00F50D0C" w:rsidRPr="00F50D0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տարվա </w:t>
            </w:r>
            <w:r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ստաժ կամ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տարվա </w:t>
            </w:r>
            <w:r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մասնագիտական աշխատանքային ստաժ կամ </w:t>
            </w:r>
            <w:r w:rsidR="000706F0" w:rsidRPr="000706F0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քաղաքաշինության կամ արդյունաբերության կամ ճարտարագիտության կամ տրանսպորտի կամ գեոդեզիայի և քարտեզագրության</w:t>
            </w:r>
            <w:r w:rsidRPr="000706F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706F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բնագավառում</w:t>
            </w:r>
            <w:r w:rsidRPr="000706F0"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Pr="000706F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երեք</w:t>
            </w:r>
            <w:r w:rsidRPr="000706F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տա</w:t>
            </w:r>
            <w:r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րվա աշխատանքային ստաժ</w:t>
            </w:r>
            <w:r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19359E" w:rsidRDefault="0019359E" w:rsidP="00805010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19359E" w:rsidRDefault="0019359E" w:rsidP="00805010">
            <w:pPr>
              <w:pStyle w:val="a3"/>
              <w:spacing w:after="160" w:line="240" w:lineRule="auto"/>
              <w:ind w:left="261" w:right="9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19359E" w:rsidRPr="00836A05" w:rsidRDefault="0019359E" w:rsidP="00805010">
            <w:pPr>
              <w:pStyle w:val="a3"/>
              <w:spacing w:after="160" w:line="240" w:lineRule="auto"/>
              <w:ind w:left="261" w:right="9" w:firstLine="1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19359E" w:rsidRPr="00836A05" w:rsidRDefault="0019359E" w:rsidP="001935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45" w:hanging="28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Ծրագրերի</w:t>
            </w:r>
            <w:proofErr w:type="spellEnd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19359E" w:rsidRPr="00836A05" w:rsidRDefault="0019359E" w:rsidP="001935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45" w:hanging="28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Խնդրի</w:t>
            </w:r>
            <w:proofErr w:type="spellEnd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</w:t>
            </w:r>
            <w:proofErr w:type="spellEnd"/>
          </w:p>
          <w:p w:rsidR="0019359E" w:rsidRPr="00836A05" w:rsidRDefault="0019359E" w:rsidP="001935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45" w:hanging="28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19359E" w:rsidRPr="00836A05" w:rsidRDefault="0019359E" w:rsidP="001935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45" w:hanging="28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19359E" w:rsidRPr="00836A05" w:rsidRDefault="0019359E" w:rsidP="0019359E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45" w:right="168" w:hanging="283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836A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  <w:r w:rsidRPr="00836A0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19359E" w:rsidRDefault="0019359E" w:rsidP="00805010">
            <w:pPr>
              <w:spacing w:before="100" w:beforeAutospacing="1" w:after="100" w:afterAutospacing="1" w:line="240" w:lineRule="auto"/>
              <w:ind w:left="545" w:right="168" w:hanging="283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19359E" w:rsidRPr="009F1796" w:rsidRDefault="0019359E" w:rsidP="0019359E">
            <w:pPr>
              <w:pStyle w:val="a5"/>
              <w:numPr>
                <w:ilvl w:val="0"/>
                <w:numId w:val="21"/>
              </w:numPr>
              <w:ind w:left="545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19359E" w:rsidRPr="009F1796" w:rsidRDefault="0019359E" w:rsidP="0019359E">
            <w:pPr>
              <w:pStyle w:val="a5"/>
              <w:numPr>
                <w:ilvl w:val="0"/>
                <w:numId w:val="21"/>
              </w:numPr>
              <w:ind w:left="545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43BF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կառավարում</w:t>
            </w:r>
          </w:p>
          <w:p w:rsidR="0019359E" w:rsidRPr="00642EA9" w:rsidRDefault="0019359E" w:rsidP="0019359E">
            <w:pPr>
              <w:pStyle w:val="a5"/>
              <w:numPr>
                <w:ilvl w:val="0"/>
                <w:numId w:val="21"/>
              </w:numPr>
              <w:ind w:left="545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19359E" w:rsidRPr="00CD35F3" w:rsidRDefault="0019359E" w:rsidP="0019359E">
            <w:pPr>
              <w:pStyle w:val="a5"/>
              <w:numPr>
                <w:ilvl w:val="0"/>
                <w:numId w:val="21"/>
              </w:numPr>
              <w:ind w:left="545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տում</w:t>
            </w:r>
          </w:p>
        </w:tc>
      </w:tr>
      <w:tr w:rsidR="0019359E" w:rsidRPr="003041F0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59E" w:rsidRPr="002E1AD9" w:rsidRDefault="0019359E" w:rsidP="00805010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4.</w:t>
            </w:r>
            <w:r w:rsidRPr="002E1A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Կազմակերպական շրջանակը</w:t>
            </w:r>
          </w:p>
          <w:p w:rsidR="0019359E" w:rsidRPr="00F11E8D" w:rsidRDefault="0019359E" w:rsidP="00805010">
            <w:pPr>
              <w:spacing w:before="100" w:beforeAutospacing="1" w:after="100" w:afterAutospacing="1" w:line="240" w:lineRule="auto"/>
              <w:ind w:left="261" w:firstLine="143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19359E" w:rsidRPr="00F11E8D" w:rsidRDefault="0019359E" w:rsidP="00805010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11E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9359E" w:rsidRPr="00F11E8D" w:rsidRDefault="0019359E" w:rsidP="00805010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4.2. </w:t>
            </w:r>
            <w:r w:rsidRPr="00F11E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F50D0C" w:rsidRPr="00F50D0C" w:rsidRDefault="00F50D0C" w:rsidP="00F50D0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61" w:right="155" w:firstLine="63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F50D0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19359E" w:rsidRPr="000566D3" w:rsidRDefault="0019359E" w:rsidP="00805010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19359E" w:rsidRPr="00E74522" w:rsidRDefault="0019359E" w:rsidP="00805010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745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</w:t>
            </w:r>
            <w:r w:rsidRPr="00E745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գործունեության գերատեսչական և  տարածքային ազդեցություն։</w:t>
            </w:r>
          </w:p>
          <w:p w:rsidR="0019359E" w:rsidRPr="000566D3" w:rsidRDefault="0019359E" w:rsidP="00805010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9359E" w:rsidRPr="00FF7340" w:rsidRDefault="0019359E" w:rsidP="0019359E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9359E" w:rsidRPr="0019359E" w:rsidRDefault="0019359E" w:rsidP="0019359E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19359E" w:rsidRPr="00EE12BC" w:rsidRDefault="0019359E" w:rsidP="00805010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445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533219" w:rsidRPr="00FF7340" w:rsidRDefault="00533219">
      <w:pPr>
        <w:rPr>
          <w:rFonts w:ascii="GHEA Grapalat" w:hAnsi="GHEA Grapalat"/>
          <w:sz w:val="24"/>
          <w:szCs w:val="24"/>
          <w:lang w:val="hy-AM"/>
        </w:rPr>
      </w:pPr>
    </w:p>
    <w:sectPr w:rsidR="00533219" w:rsidRPr="00FF7340" w:rsidSect="00B73DBE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A8C"/>
    <w:multiLevelType w:val="hybridMultilevel"/>
    <w:tmpl w:val="D3D0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DD3"/>
    <w:multiLevelType w:val="hybridMultilevel"/>
    <w:tmpl w:val="32E6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FE2"/>
    <w:multiLevelType w:val="hybridMultilevel"/>
    <w:tmpl w:val="7B10937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4BF2474"/>
    <w:multiLevelType w:val="hybridMultilevel"/>
    <w:tmpl w:val="573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3E50"/>
    <w:multiLevelType w:val="hybridMultilevel"/>
    <w:tmpl w:val="93E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70F7"/>
    <w:multiLevelType w:val="hybridMultilevel"/>
    <w:tmpl w:val="274C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717D"/>
    <w:multiLevelType w:val="hybridMultilevel"/>
    <w:tmpl w:val="1CD4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63B4"/>
    <w:multiLevelType w:val="hybridMultilevel"/>
    <w:tmpl w:val="53C636F6"/>
    <w:lvl w:ilvl="0" w:tplc="040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22932BAC"/>
    <w:multiLevelType w:val="hybridMultilevel"/>
    <w:tmpl w:val="5E22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B79DD"/>
    <w:multiLevelType w:val="hybridMultilevel"/>
    <w:tmpl w:val="F0FEC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1618C"/>
    <w:multiLevelType w:val="hybridMultilevel"/>
    <w:tmpl w:val="069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0DEC"/>
    <w:multiLevelType w:val="multilevel"/>
    <w:tmpl w:val="5086A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HEA Grapalat" w:hAnsi="GHEA Grapalat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HEA Grapalat" w:hAnsi="GHEA Grapalat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HEA Grapalat" w:hAnsi="GHEA Grapalat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HEA Grapalat" w:hAnsi="GHEA Grapalat" w:cstheme="minorBidi" w:hint="default"/>
      </w:rPr>
    </w:lvl>
  </w:abstractNum>
  <w:abstractNum w:abstractNumId="14" w15:restartNumberingAfterBreak="0">
    <w:nsid w:val="410F13C8"/>
    <w:multiLevelType w:val="hybridMultilevel"/>
    <w:tmpl w:val="4F587302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7738"/>
    <w:multiLevelType w:val="hybridMultilevel"/>
    <w:tmpl w:val="BFB04C4E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89F3B5E"/>
    <w:multiLevelType w:val="hybridMultilevel"/>
    <w:tmpl w:val="A986105A"/>
    <w:lvl w:ilvl="0" w:tplc="63FE76E4">
      <w:start w:val="1"/>
      <w:numFmt w:val="decimal"/>
      <w:lvlText w:val="%1)"/>
      <w:lvlJc w:val="left"/>
      <w:pPr>
        <w:ind w:left="54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0A48"/>
    <w:multiLevelType w:val="hybridMultilevel"/>
    <w:tmpl w:val="2E96B5E0"/>
    <w:lvl w:ilvl="0" w:tplc="CBE47BA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4F2929A8"/>
    <w:multiLevelType w:val="multilevel"/>
    <w:tmpl w:val="76980FB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9" w15:restartNumberingAfterBreak="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01D09"/>
    <w:multiLevelType w:val="hybridMultilevel"/>
    <w:tmpl w:val="3106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34394"/>
    <w:multiLevelType w:val="hybridMultilevel"/>
    <w:tmpl w:val="9DD21D18"/>
    <w:lvl w:ilvl="0" w:tplc="63FE76E4">
      <w:start w:val="1"/>
      <w:numFmt w:val="decimal"/>
      <w:lvlText w:val="%1)"/>
      <w:lvlJc w:val="left"/>
      <w:pPr>
        <w:ind w:left="54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2" w15:restartNumberingAfterBreak="0">
    <w:nsid w:val="59B12747"/>
    <w:multiLevelType w:val="hybridMultilevel"/>
    <w:tmpl w:val="1D20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3F71"/>
    <w:multiLevelType w:val="hybridMultilevel"/>
    <w:tmpl w:val="041C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87132"/>
    <w:multiLevelType w:val="hybridMultilevel"/>
    <w:tmpl w:val="C946F9BC"/>
    <w:lvl w:ilvl="0" w:tplc="819819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5406C"/>
    <w:multiLevelType w:val="hybridMultilevel"/>
    <w:tmpl w:val="4FDC274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61321819"/>
    <w:multiLevelType w:val="hybridMultilevel"/>
    <w:tmpl w:val="26FA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135E4"/>
    <w:multiLevelType w:val="multilevel"/>
    <w:tmpl w:val="840664E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7B0C3E7B"/>
    <w:multiLevelType w:val="hybridMultilevel"/>
    <w:tmpl w:val="38962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F7D56"/>
    <w:multiLevelType w:val="hybridMultilevel"/>
    <w:tmpl w:val="5A6C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19"/>
  </w:num>
  <w:num w:numId="5">
    <w:abstractNumId w:val="24"/>
  </w:num>
  <w:num w:numId="6">
    <w:abstractNumId w:val="4"/>
  </w:num>
  <w:num w:numId="7">
    <w:abstractNumId w:val="0"/>
  </w:num>
  <w:num w:numId="8">
    <w:abstractNumId w:val="21"/>
  </w:num>
  <w:num w:numId="9">
    <w:abstractNumId w:val="16"/>
  </w:num>
  <w:num w:numId="10">
    <w:abstractNumId w:val="8"/>
  </w:num>
  <w:num w:numId="11">
    <w:abstractNumId w:val="25"/>
  </w:num>
  <w:num w:numId="12">
    <w:abstractNumId w:val="9"/>
  </w:num>
  <w:num w:numId="13">
    <w:abstractNumId w:val="6"/>
  </w:num>
  <w:num w:numId="14">
    <w:abstractNumId w:val="23"/>
  </w:num>
  <w:num w:numId="15">
    <w:abstractNumId w:val="15"/>
  </w:num>
  <w:num w:numId="16">
    <w:abstractNumId w:val="11"/>
  </w:num>
  <w:num w:numId="17">
    <w:abstractNumId w:val="14"/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20"/>
  </w:num>
  <w:num w:numId="23">
    <w:abstractNumId w:val="3"/>
  </w:num>
  <w:num w:numId="24">
    <w:abstractNumId w:val="5"/>
  </w:num>
  <w:num w:numId="25">
    <w:abstractNumId w:val="28"/>
  </w:num>
  <w:num w:numId="26">
    <w:abstractNumId w:val="7"/>
  </w:num>
  <w:num w:numId="27">
    <w:abstractNumId w:val="12"/>
  </w:num>
  <w:num w:numId="28">
    <w:abstractNumId w:val="1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F3F"/>
    <w:rsid w:val="00001B20"/>
    <w:rsid w:val="00003A06"/>
    <w:rsid w:val="0001064F"/>
    <w:rsid w:val="000706F0"/>
    <w:rsid w:val="00086E18"/>
    <w:rsid w:val="000B532C"/>
    <w:rsid w:val="000E0EFB"/>
    <w:rsid w:val="000E6CA7"/>
    <w:rsid w:val="00102C69"/>
    <w:rsid w:val="00124C57"/>
    <w:rsid w:val="0012548D"/>
    <w:rsid w:val="001542F3"/>
    <w:rsid w:val="00154D3B"/>
    <w:rsid w:val="001708B1"/>
    <w:rsid w:val="0019359E"/>
    <w:rsid w:val="001D69D2"/>
    <w:rsid w:val="001E139C"/>
    <w:rsid w:val="001E2078"/>
    <w:rsid w:val="001E7CBE"/>
    <w:rsid w:val="001F7D29"/>
    <w:rsid w:val="00206699"/>
    <w:rsid w:val="00222837"/>
    <w:rsid w:val="00236C65"/>
    <w:rsid w:val="00282147"/>
    <w:rsid w:val="003041F0"/>
    <w:rsid w:val="00306504"/>
    <w:rsid w:val="00320F4C"/>
    <w:rsid w:val="00332529"/>
    <w:rsid w:val="00365774"/>
    <w:rsid w:val="003C008B"/>
    <w:rsid w:val="003D1A3B"/>
    <w:rsid w:val="003E0937"/>
    <w:rsid w:val="00411464"/>
    <w:rsid w:val="0042012F"/>
    <w:rsid w:val="004446BD"/>
    <w:rsid w:val="004A66CD"/>
    <w:rsid w:val="004C5C8C"/>
    <w:rsid w:val="00513370"/>
    <w:rsid w:val="00533219"/>
    <w:rsid w:val="00586510"/>
    <w:rsid w:val="005A5F77"/>
    <w:rsid w:val="005C418D"/>
    <w:rsid w:val="00605A79"/>
    <w:rsid w:val="006410AE"/>
    <w:rsid w:val="00675153"/>
    <w:rsid w:val="006825A0"/>
    <w:rsid w:val="0069239D"/>
    <w:rsid w:val="006B0BDF"/>
    <w:rsid w:val="006B1BBB"/>
    <w:rsid w:val="006B6006"/>
    <w:rsid w:val="006C1256"/>
    <w:rsid w:val="006C5B09"/>
    <w:rsid w:val="006E0127"/>
    <w:rsid w:val="006E2F77"/>
    <w:rsid w:val="006F1192"/>
    <w:rsid w:val="006F17EF"/>
    <w:rsid w:val="00725E47"/>
    <w:rsid w:val="00744326"/>
    <w:rsid w:val="00764ED3"/>
    <w:rsid w:val="00784D99"/>
    <w:rsid w:val="007A041B"/>
    <w:rsid w:val="007A3369"/>
    <w:rsid w:val="007B0B19"/>
    <w:rsid w:val="007C41AB"/>
    <w:rsid w:val="007C5430"/>
    <w:rsid w:val="007D0F3F"/>
    <w:rsid w:val="007D2B5E"/>
    <w:rsid w:val="007F2376"/>
    <w:rsid w:val="007F74AE"/>
    <w:rsid w:val="00806841"/>
    <w:rsid w:val="00822C29"/>
    <w:rsid w:val="00824793"/>
    <w:rsid w:val="008D79BF"/>
    <w:rsid w:val="008E5EFF"/>
    <w:rsid w:val="00913527"/>
    <w:rsid w:val="009721CF"/>
    <w:rsid w:val="00976D72"/>
    <w:rsid w:val="009A023B"/>
    <w:rsid w:val="009C00C4"/>
    <w:rsid w:val="00A9510F"/>
    <w:rsid w:val="00AB732A"/>
    <w:rsid w:val="00AC03F8"/>
    <w:rsid w:val="00AD3ABE"/>
    <w:rsid w:val="00B03174"/>
    <w:rsid w:val="00B42945"/>
    <w:rsid w:val="00B64358"/>
    <w:rsid w:val="00B73DBE"/>
    <w:rsid w:val="00B8084B"/>
    <w:rsid w:val="00BA66B3"/>
    <w:rsid w:val="00BD62BC"/>
    <w:rsid w:val="00BF1B43"/>
    <w:rsid w:val="00C24317"/>
    <w:rsid w:val="00CA4282"/>
    <w:rsid w:val="00CB27A3"/>
    <w:rsid w:val="00CB71F4"/>
    <w:rsid w:val="00CC7DC9"/>
    <w:rsid w:val="00CD7A35"/>
    <w:rsid w:val="00CE7ACC"/>
    <w:rsid w:val="00CF6989"/>
    <w:rsid w:val="00D17233"/>
    <w:rsid w:val="00D406D6"/>
    <w:rsid w:val="00D56486"/>
    <w:rsid w:val="00DA49F0"/>
    <w:rsid w:val="00E407E1"/>
    <w:rsid w:val="00E94C59"/>
    <w:rsid w:val="00EF5C8C"/>
    <w:rsid w:val="00F314C2"/>
    <w:rsid w:val="00F50D0C"/>
    <w:rsid w:val="00F70D44"/>
    <w:rsid w:val="00F9574B"/>
    <w:rsid w:val="00FA347E"/>
    <w:rsid w:val="00FE15AA"/>
    <w:rsid w:val="00FF2813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CAD9"/>
  <w15:docId w15:val="{293A91AB-3F2F-45C2-A136-28AE90A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a"/>
    <w:link w:val="a4"/>
    <w:uiPriority w:val="34"/>
    <w:qFormat/>
    <w:rsid w:val="000E6CA7"/>
    <w:pPr>
      <w:ind w:left="720"/>
      <w:contextualSpacing/>
    </w:pPr>
  </w:style>
  <w:style w:type="paragraph" w:styleId="a5">
    <w:name w:val="No Spacing"/>
    <w:link w:val="a6"/>
    <w:qFormat/>
    <w:rsid w:val="00BF1B43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306504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6504"/>
    <w:rPr>
      <w:rFonts w:ascii="Calibri" w:eastAsia="Calibri" w:hAnsi="Calibri" w:cs="Times New Roman"/>
    </w:rPr>
  </w:style>
  <w:style w:type="paragraph" w:customStyle="1" w:styleId="Char">
    <w:name w:val="Char"/>
    <w:basedOn w:val="a"/>
    <w:rsid w:val="006C125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1542F3"/>
  </w:style>
  <w:style w:type="paragraph" w:styleId="a9">
    <w:name w:val="Normal (Web)"/>
    <w:basedOn w:val="a"/>
    <w:uiPriority w:val="99"/>
    <w:unhideWhenUsed/>
    <w:rsid w:val="007A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B42945"/>
  </w:style>
  <w:style w:type="character" w:styleId="aa">
    <w:name w:val="annotation reference"/>
    <w:basedOn w:val="a0"/>
    <w:uiPriority w:val="99"/>
    <w:semiHidden/>
    <w:unhideWhenUsed/>
    <w:rsid w:val="00F50D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0D0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0D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0D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0D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2019-12-06T07:04:00Z</cp:lastPrinted>
  <dcterms:created xsi:type="dcterms:W3CDTF">2019-08-23T11:05:00Z</dcterms:created>
  <dcterms:modified xsi:type="dcterms:W3CDTF">2023-06-07T09:04:00Z</dcterms:modified>
</cp:coreProperties>
</file>