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A2961" w:rsidRPr="003A0E50" w14:paraId="196E0BD2" w14:textId="77777777" w:rsidTr="008931F9">
        <w:trPr>
          <w:trHeight w:val="2937"/>
        </w:trPr>
        <w:tc>
          <w:tcPr>
            <w:tcW w:w="10512" w:type="dxa"/>
          </w:tcPr>
          <w:p w14:paraId="3461FA61" w14:textId="77777777" w:rsidR="00BA2961" w:rsidRPr="00407A27" w:rsidRDefault="00BA2961" w:rsidP="008931F9">
            <w:pPr>
              <w:spacing w:after="0"/>
              <w:ind w:left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F3BC9" wp14:editId="039564DE">
                      <wp:simplePos x="0" y="0"/>
                      <wp:positionH relativeFrom="margin">
                        <wp:posOffset>1391285</wp:posOffset>
                      </wp:positionH>
                      <wp:positionV relativeFrom="margin">
                        <wp:posOffset>64135</wp:posOffset>
                      </wp:positionV>
                      <wp:extent cx="4552950" cy="918845"/>
                      <wp:effectExtent l="635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9424C" w14:textId="55A82954" w:rsidR="00BA2961" w:rsidRPr="00AE2C8E" w:rsidRDefault="003F105E" w:rsidP="00BA2961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  </w:t>
                                  </w:r>
                                  <w:r w:rsidR="00BA2961" w:rsidRPr="00AE2C8E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ՀԱՅԱՍՏԱՆԻ ՀԱՆՐԱՊԵՏՈՒԹՅԱՆ ԱՌՈՂՋԱՊԱՀԱԿԱՆ ԵՎ ԱՇԽԱՏԱՆՔԻ ՏԵՍՉԱԿԱՆ ՄԱՐՄԻՆ </w:t>
                                  </w:r>
                                </w:p>
                                <w:p w14:paraId="1CC11DE6" w14:textId="77777777" w:rsidR="00BA2961" w:rsidRPr="00AE2C8E" w:rsidRDefault="00BA2961" w:rsidP="00BA2961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AE2C8E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ՀՅՈՒՍԻՍԱՅԻՆ ՏԱՐԱԾՔԱՅԻՆ ԿԵՆՏՐՈՆ</w:t>
                                  </w:r>
                                </w:p>
                                <w:p w14:paraId="37A4D48D" w14:textId="77777777" w:rsidR="00BA2961" w:rsidRDefault="00BA2961" w:rsidP="00BA29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AE2C8E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ՊԵՏ</w:t>
                                  </w:r>
                                </w:p>
                                <w:p w14:paraId="497AF073" w14:textId="77777777" w:rsidR="00BA2961" w:rsidRDefault="00BA2961" w:rsidP="00BA2961">
                                  <w:pPr>
                                    <w:pStyle w:val="BodyText2"/>
                                    <w:spacing w:line="36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F3B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09.55pt;margin-top:5.05pt;width:358.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" stroked="f">
                      <v:textbox inset=".5mm,.3mm,.5mm,.3mm">
                        <w:txbxContent>
                          <w:p w14:paraId="3089424C" w14:textId="55A82954" w:rsidR="00BA2961" w:rsidRPr="00AE2C8E" w:rsidRDefault="003F105E" w:rsidP="00BA296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  </w:t>
                            </w:r>
                            <w:r w:rsidR="00BA2961" w:rsidRPr="00AE2C8E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ՀԱՅԱՍՏԱՆԻ ՀԱՆՐԱՊԵՏՈՒԹՅԱՆ ԱՌՈՂՋԱՊԱՀԱԿԱՆ ԵՎ ԱՇԽԱՏԱՆՔԻ ՏԵՍՉԱԿԱՆ ՄԱՐՄԻՆ </w:t>
                            </w:r>
                          </w:p>
                          <w:p w14:paraId="1CC11DE6" w14:textId="77777777" w:rsidR="00BA2961" w:rsidRPr="00AE2C8E" w:rsidRDefault="00BA2961" w:rsidP="00BA296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i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AE2C8E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ՀՅՈՒՍԻՍԱՅԻՆ ՏԱՐԱԾՔԱՅԻՆ ԿԵՆՏՐՈՆ</w:t>
                            </w:r>
                          </w:p>
                          <w:p w14:paraId="37A4D48D" w14:textId="77777777" w:rsidR="00BA2961" w:rsidRDefault="00BA2961" w:rsidP="00BA2961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</w:pPr>
                            <w:r w:rsidRPr="00AE2C8E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</w:rPr>
                              <w:t>ՊԵՏ</w:t>
                            </w:r>
                          </w:p>
                          <w:p w14:paraId="497AF073" w14:textId="77777777" w:rsidR="00BA2961" w:rsidRDefault="00BA2961" w:rsidP="00BA2961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07A27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 wp14:anchorId="154B39C5" wp14:editId="01F3F8FC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2540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3" name="Рисунок 3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7A27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A39ACA" wp14:editId="2A75F68D">
                      <wp:simplePos x="0" y="0"/>
                      <wp:positionH relativeFrom="margin">
                        <wp:posOffset>-217170</wp:posOffset>
                      </wp:positionH>
                      <wp:positionV relativeFrom="margin">
                        <wp:posOffset>-2734310</wp:posOffset>
                      </wp:positionV>
                      <wp:extent cx="2840990" cy="457200"/>
                      <wp:effectExtent l="1905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02F7C1" w14:textId="76E61389" w:rsidR="00BA2961" w:rsidRDefault="00BA2961" w:rsidP="00BA2961">
                                  <w:pPr>
                                    <w:pStyle w:val="BodyText2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Ð²Ú²êî²ÜÆ</w:t>
                                  </w:r>
                                  <w:r w:rsidR="003F105E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Ð²Üð²äºîàôÂÚàôÜ</w:t>
                                  </w:r>
                                  <w:r w:rsidR="003F105E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²èàÔæ²ä²ÐàôÂÚ²Ü</w:t>
                                  </w:r>
                                  <w:r w:rsidR="003F105E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Ü²Ê²ð²ðàôÂÚàôÜ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39ACA" id="Поле 2" o:spid="_x0000_s1027" type="#_x0000_t202" style="position:absolute;left:0;text-align:left;margin-left:-17.1pt;margin-top:-215.3pt;width:223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nX8gEAANE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" stroked="f">
                      <v:textbox inset=".5mm,.3mm,.5mm,.3mm">
                        <w:txbxContent>
                          <w:p w14:paraId="7302F7C1" w14:textId="76E61389" w:rsidR="00BA2961" w:rsidRDefault="00BA2961" w:rsidP="00BA2961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</w:t>
                            </w:r>
                            <w:r w:rsidR="003F10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Ð²Üð²äºîàôÂÚàôÜ</w:t>
                            </w:r>
                            <w:r w:rsidR="003F10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²èàÔæ²ä²ÐàôÂÚ²Ü</w:t>
                            </w:r>
                            <w:r w:rsidR="003F10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Ü²Ê²ð²ðàôÂÚàôÜ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07A27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04E6B" wp14:editId="774D02DF">
                      <wp:simplePos x="0" y="0"/>
                      <wp:positionH relativeFrom="margin">
                        <wp:posOffset>3981450</wp:posOffset>
                      </wp:positionH>
                      <wp:positionV relativeFrom="margin">
                        <wp:posOffset>-2734310</wp:posOffset>
                      </wp:positionV>
                      <wp:extent cx="2825750" cy="457200"/>
                      <wp:effectExtent l="0" t="0" r="3175" b="6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9EDE1" w14:textId="53CB5B91" w:rsidR="00BA2961" w:rsidRDefault="00BA2961" w:rsidP="00BA2961">
                                  <w:pPr>
                                    <w:pStyle w:val="Heading2"/>
                                    <w:spacing w:line="360" w:lineRule="auto"/>
                                    <w:jc w:val="center"/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ÐÅÑÏÓÁËÈÊÀ</w:t>
                                  </w:r>
                                  <w:r w:rsidR="003F105E"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ÀÐÌÅÍÈß</w:t>
                                  </w:r>
                                </w:p>
                                <w:p w14:paraId="7E87BFEE" w14:textId="77777777" w:rsidR="00BA2961" w:rsidRDefault="00BA2961" w:rsidP="00BA2961">
                                  <w:pPr>
                                    <w:pStyle w:val="BodyTextIndent"/>
                                    <w:spacing w:line="360" w:lineRule="auto"/>
                                    <w:ind w:left="0"/>
                                    <w:rPr>
                                      <w:rFonts w:ascii="Baltica" w:hAnsi="Baltic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>ÌÈÍÈÑÒÅÐÑÒÂÎ ÇÄÐÀÂÎÎÕÐÀÍÅÍÈß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4E6B" id="Поле 1" o:spid="_x0000_s1028" type="#_x0000_t202" style="position:absolute;left:0;text-align:left;margin-left:313.5pt;margin-top:-215.3pt;width:2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IS8w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" stroked="f">
                      <v:textbox inset=".5mm,.3mm,.5mm,.3mm">
                        <w:txbxContent>
                          <w:p w14:paraId="77D9EDE1" w14:textId="53CB5B91" w:rsidR="00BA2961" w:rsidRDefault="00BA2961" w:rsidP="00BA2961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ÐÅÑÏÓÁËÈÊÀ</w:t>
                            </w:r>
                            <w:r w:rsidR="003F105E"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ÀÐÌÅÍÈß</w:t>
                            </w:r>
                          </w:p>
                          <w:p w14:paraId="7E87BFEE" w14:textId="77777777" w:rsidR="00BA2961" w:rsidRDefault="00BA2961" w:rsidP="00BA2961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2DCF1EFA" w14:textId="0F483FDB" w:rsidR="00BA2961" w:rsidRDefault="003F105E" w:rsidP="008931F9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BA2961">
              <w:rPr>
                <w:rFonts w:ascii="Sylfaen" w:hAnsi="Sylfaen"/>
                <w:lang w:val="en-US"/>
              </w:rPr>
              <w:t xml:space="preserve"> </w:t>
            </w:r>
            <w:r w:rsidR="00BA2961">
              <w:rPr>
                <w:rFonts w:ascii="Sylfaen" w:hAnsi="Sylfaen"/>
                <w:lang w:val="en-US"/>
              </w:rPr>
              <w:tab/>
            </w:r>
          </w:p>
          <w:p w14:paraId="7DE41816" w14:textId="77777777" w:rsidR="00BA2961" w:rsidRDefault="00BA2961" w:rsidP="008931F9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</w:p>
          <w:p w14:paraId="327CF7D5" w14:textId="77777777" w:rsidR="00BA2961" w:rsidRDefault="00BA2961" w:rsidP="008931F9">
            <w:pPr>
              <w:spacing w:after="0"/>
              <w:rPr>
                <w:rFonts w:ascii="Sylfaen" w:hAnsi="Sylfaen"/>
                <w:sz w:val="12"/>
                <w:lang w:val="en-US"/>
              </w:rPr>
            </w:pPr>
          </w:p>
          <w:p w14:paraId="7F3C7952" w14:textId="77777777" w:rsidR="00BA2961" w:rsidRDefault="00BA2961" w:rsidP="008931F9">
            <w:pPr>
              <w:spacing w:after="0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</w:p>
          <w:p w14:paraId="4E0741EA" w14:textId="77777777" w:rsidR="00BA2961" w:rsidRDefault="00BA2961" w:rsidP="008931F9">
            <w:pPr>
              <w:spacing w:after="0"/>
              <w:ind w:left="-627" w:right="-171"/>
              <w:jc w:val="right"/>
              <w:rPr>
                <w:rFonts w:ascii="Sylfaen" w:hAnsi="Sylfaen"/>
                <w:sz w:val="8"/>
                <w:lang w:val="en-US"/>
              </w:rPr>
            </w:pPr>
          </w:p>
          <w:p w14:paraId="0778830E" w14:textId="77777777" w:rsidR="00BA2961" w:rsidRDefault="00BA2961" w:rsidP="008931F9">
            <w:pPr>
              <w:pBdr>
                <w:top w:val="thinThickSmallGap" w:sz="24" w:space="1" w:color="auto"/>
              </w:pBdr>
              <w:spacing w:after="0" w:line="120" w:lineRule="auto"/>
              <w:ind w:left="-456" w:right="-171"/>
              <w:jc w:val="right"/>
              <w:rPr>
                <w:rFonts w:ascii="Sylfaen" w:hAnsi="Sylfaen"/>
                <w:lang w:val="en-US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6"/>
              <w:gridCol w:w="5457"/>
            </w:tblGrid>
            <w:tr w:rsidR="00BA2961" w:rsidRPr="003A0E50" w14:paraId="40FB290A" w14:textId="77777777" w:rsidTr="008931F9">
              <w:trPr>
                <w:trHeight w:val="1219"/>
              </w:trPr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3CD5" w14:textId="0B3D3536" w:rsidR="007F71A5" w:rsidRPr="006C5A44" w:rsidRDefault="00BA2961" w:rsidP="008931F9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676BE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N</w:t>
                  </w:r>
                  <w:r w:rsidR="00A92469" w:rsidRPr="00676BE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="006C5A44" w:rsidRPr="006C5A44"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</w:rPr>
                    <w:t>17/21879-2023</w:t>
                  </w:r>
                </w:p>
                <w:p w14:paraId="360EF240" w14:textId="371C229C" w:rsidR="00BA2961" w:rsidRPr="00676BE0" w:rsidRDefault="005A0BF1" w:rsidP="008931F9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676BE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</w:t>
                  </w:r>
                  <w:r w:rsidR="0013096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04</w:t>
                  </w:r>
                  <w:r w:rsidR="00BA2961" w:rsidRPr="00676BE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» </w:t>
                  </w:r>
                  <w:r w:rsidR="0013096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հոկ</w:t>
                  </w:r>
                  <w:r w:rsidR="00A0742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տեմբերի</w:t>
                  </w:r>
                  <w:r w:rsidR="00F42AD3" w:rsidRPr="00676BE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="00BA2961" w:rsidRPr="00676BE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202</w:t>
                  </w:r>
                  <w:r w:rsidR="00CB32FE" w:rsidRPr="00676BE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</w:t>
                  </w:r>
                  <w:r w:rsidR="00BA2961" w:rsidRPr="00676BE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թ. </w:t>
                  </w:r>
                </w:p>
                <w:p w14:paraId="76705DDC" w14:textId="77777777" w:rsidR="00BA2961" w:rsidRPr="00676BE0" w:rsidRDefault="00BA2961" w:rsidP="008931F9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AE3E" w14:textId="77777777" w:rsidR="00BA2961" w:rsidRDefault="00BA2961" w:rsidP="008931F9">
                  <w:pPr>
                    <w:spacing w:after="0" w:line="240" w:lineRule="auto"/>
                    <w:jc w:val="righ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2001 ՀՀ Լոռու մարզ, ք. Վանաձոր, Գարեգին Նժդեհ 14</w:t>
                  </w:r>
                </w:p>
                <w:p w14:paraId="20A25AF7" w14:textId="77777777" w:rsidR="00BA2961" w:rsidRDefault="00BA2961" w:rsidP="008931F9">
                  <w:pPr>
                    <w:numPr>
                      <w:ilvl w:val="0"/>
                      <w:numId w:val="1"/>
                    </w:numPr>
                    <w:tabs>
                      <w:tab w:val="num" w:pos="375"/>
                    </w:tabs>
                    <w:spacing w:after="0" w:line="240" w:lineRule="auto"/>
                    <w:ind w:left="374" w:hanging="374"/>
                    <w:jc w:val="right"/>
                    <w:rPr>
                      <w:rFonts w:ascii="GHEA Grapalat" w:hAnsi="GHEA Grapalat" w:cstheme="minorBidi"/>
                      <w:sz w:val="20"/>
                      <w:szCs w:val="20"/>
                      <w:lang w:val="hy-AM"/>
                    </w:rPr>
                  </w:pPr>
                  <w:r w:rsidRPr="003A0E5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(374-60) 65-08-37</w:t>
                  </w:r>
                </w:p>
                <w:p w14:paraId="0F88726D" w14:textId="77777777" w:rsidR="00BA2961" w:rsidRDefault="00BA2961" w:rsidP="008931F9">
                  <w:pPr>
                    <w:spacing w:after="0"/>
                    <w:jc w:val="right"/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>Էլ. փոստ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՝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 xml:space="preserve"> info@hlib.am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009A7806" w14:textId="77777777" w:rsidR="00BA2961" w:rsidRDefault="00BA2961" w:rsidP="008931F9">
                  <w:pPr>
                    <w:spacing w:after="0"/>
                    <w:jc w:val="right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14:paraId="7E623A93" w14:textId="77777777" w:rsidR="00BA2961" w:rsidRDefault="00BA2961" w:rsidP="008931F9">
            <w:pPr>
              <w:spacing w:after="0" w:line="360" w:lineRule="auto"/>
              <w:jc w:val="right"/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</w:p>
        </w:tc>
      </w:tr>
    </w:tbl>
    <w:p w14:paraId="64C656D9" w14:textId="77777777" w:rsidR="00C633C0" w:rsidRDefault="00761250" w:rsidP="00C633C0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DB70DE">
        <w:rPr>
          <w:rFonts w:ascii="GHEA Grapalat" w:hAnsi="GHEA Grapalat" w:cs="Sylfaen"/>
          <w:sz w:val="24"/>
          <w:szCs w:val="24"/>
          <w:lang w:val="af-ZA"/>
        </w:rPr>
        <w:t>ՀՀ</w:t>
      </w:r>
      <w:r w:rsidR="00C633C0">
        <w:rPr>
          <w:rFonts w:ascii="GHEA Grapalat" w:hAnsi="GHEA Grapalat" w:cs="Sylfaen"/>
          <w:sz w:val="24"/>
          <w:szCs w:val="24"/>
          <w:lang w:val="hy-AM"/>
        </w:rPr>
        <w:t>,</w:t>
      </w:r>
      <w:r w:rsidRPr="00DB70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33C0">
        <w:rPr>
          <w:rFonts w:ascii="GHEA Grapalat" w:hAnsi="GHEA Grapalat" w:cs="Sylfaen"/>
          <w:sz w:val="24"/>
          <w:szCs w:val="24"/>
          <w:lang w:val="hy-AM"/>
        </w:rPr>
        <w:t>ՔԱՂԱՔ ԵՐԵՎԱՆ</w:t>
      </w:r>
      <w:r w:rsidRPr="00DB70DE">
        <w:rPr>
          <w:rFonts w:ascii="GHEA Grapalat" w:hAnsi="GHEA Grapalat" w:cs="Sylfaen"/>
          <w:sz w:val="24"/>
          <w:szCs w:val="24"/>
          <w:lang w:val="hy-AM"/>
        </w:rPr>
        <w:t>,</w:t>
      </w:r>
      <w:r w:rsidR="00A0742A" w:rsidRPr="00DB70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33C0">
        <w:rPr>
          <w:rFonts w:ascii="GHEA Grapalat" w:hAnsi="GHEA Grapalat" w:cs="Sylfaen"/>
          <w:sz w:val="24"/>
          <w:szCs w:val="24"/>
          <w:lang w:val="hy-AM"/>
        </w:rPr>
        <w:t xml:space="preserve">ՔԱՆԱՔԵՌ ԶԵՅԹՈՒՆ, </w:t>
      </w:r>
    </w:p>
    <w:p w14:paraId="4F360A1F" w14:textId="54192C53" w:rsidR="00761250" w:rsidRPr="00C633C0" w:rsidRDefault="00C633C0" w:rsidP="00C633C0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ԱԶԱՏՈՒԹՅԱՆ ՊՈՂՈՏԱ, 2 ՇԵՆՔ, 47 ԲՆԱԿԱՐԱՆ</w:t>
      </w:r>
    </w:p>
    <w:p w14:paraId="72AEBA07" w14:textId="0E6AE167" w:rsidR="004A411A" w:rsidRDefault="00A0742A" w:rsidP="0076125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C633C0">
        <w:rPr>
          <w:rFonts w:ascii="GHEA Grapalat" w:hAnsi="GHEA Grapalat"/>
          <w:sz w:val="24"/>
          <w:szCs w:val="24"/>
          <w:lang w:val="hy-AM"/>
        </w:rPr>
        <w:t>ԼԻԴԱ ԳԱՐՍԵՎԱՆՅԱՆԻՆ</w:t>
      </w:r>
    </w:p>
    <w:p w14:paraId="5F6B490D" w14:textId="77777777" w:rsidR="00AE2217" w:rsidRDefault="00AE2217" w:rsidP="00425EEE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AB08C3" w14:textId="1150AF8C" w:rsidR="00BA2961" w:rsidRDefault="00BA2961" w:rsidP="00425EEE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E3025">
        <w:rPr>
          <w:rFonts w:ascii="GHEA Grapalat" w:hAnsi="GHEA Grapalat"/>
          <w:sz w:val="24"/>
          <w:szCs w:val="24"/>
          <w:lang w:val="hy-AM"/>
        </w:rPr>
        <w:t>ԾԱՆՈՒՑԱԳԻՐ</w:t>
      </w:r>
    </w:p>
    <w:p w14:paraId="3B6AB65D" w14:textId="17183E28" w:rsidR="0013096F" w:rsidRDefault="0013096F" w:rsidP="0013096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հոկտեմբերի </w:t>
      </w:r>
      <w:r w:rsidR="00E5149D">
        <w:rPr>
          <w:rFonts w:ascii="GHEA Grapalat" w:hAnsi="GHEA Grapalat"/>
          <w:sz w:val="24"/>
          <w:szCs w:val="24"/>
          <w:lang w:val="hy-AM"/>
        </w:rPr>
        <w:t>18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ժամը</w:t>
      </w:r>
      <w:r>
        <w:rPr>
          <w:rFonts w:ascii="GHEA Grapalat" w:hAnsi="GHEA Grapalat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af-ZA"/>
        </w:rPr>
        <w:t>.</w:t>
      </w:r>
      <w:r w:rsidR="00E5149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af-ZA"/>
        </w:rPr>
        <w:t>0–</w:t>
      </w:r>
      <w:r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Դուք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կամ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Ձեր կողմից լիազորված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անձը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լիազորա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գ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րով,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անձը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հաստատող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փաստաթղթով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եք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մասնակցելու</w:t>
      </w:r>
      <w:r>
        <w:rPr>
          <w:rFonts w:ascii="GHEA Grapalat" w:hAnsi="GHEA Grapalat"/>
          <w:sz w:val="24"/>
          <w:szCs w:val="24"/>
          <w:lang w:val="af-ZA"/>
        </w:rPr>
        <w:t xml:space="preserve"> ՀՀ առողջապահական </w:t>
      </w:r>
      <w:r>
        <w:rPr>
          <w:rFonts w:ascii="GHEA Grapalat" w:hAnsi="GHEA Grapalat"/>
          <w:sz w:val="24"/>
          <w:szCs w:val="24"/>
          <w:lang w:val="hy-AM"/>
        </w:rPr>
        <w:t xml:space="preserve">և աշխատանքի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տեսչական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մարմնի թիվ Վ/Դ-</w:t>
      </w:r>
      <w:r w:rsidR="00E5149D">
        <w:rPr>
          <w:rFonts w:ascii="GHEA Grapalat" w:hAnsi="GHEA Grapalat" w:cs="Sylfaen"/>
          <w:color w:val="000000"/>
          <w:sz w:val="24"/>
          <w:szCs w:val="24"/>
          <w:lang w:val="hy-AM"/>
        </w:rPr>
        <w:t>314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վարչական վարույթի արդյունքում</w:t>
      </w:r>
      <w:r>
        <w:rPr>
          <w:rFonts w:ascii="GHEA Grapalat" w:hAnsi="GHEA Grapalat"/>
          <w:sz w:val="24"/>
          <w:szCs w:val="24"/>
          <w:lang w:val="pt-BR"/>
        </w:rPr>
        <w:t xml:space="preserve"> արձանագրված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խախտումների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կապված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202</w:t>
      </w:r>
      <w:r w:rsidRPr="001A20E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թվականի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սեպտեմբերի 15</w:t>
      </w:r>
      <w:r w:rsidRPr="001A20ED">
        <w:rPr>
          <w:rFonts w:ascii="GHEA Grapalat" w:hAnsi="GHEA Grapalat"/>
          <w:sz w:val="24"/>
          <w:szCs w:val="24"/>
          <w:lang w:val="hy-AM"/>
        </w:rPr>
        <w:t>-ին</w:t>
      </w:r>
      <w:r w:rsidRPr="001A20E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հարուցված </w:t>
      </w:r>
      <w:r w:rsidRPr="001A20ED">
        <w:rPr>
          <w:rFonts w:ascii="GHEA Grapalat" w:hAnsi="GHEA Grapalat"/>
          <w:sz w:val="24"/>
          <w:szCs w:val="24"/>
          <w:lang w:val="hy-AM"/>
        </w:rPr>
        <w:t>վարչական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իրավախախտումների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վերաբերյալ վարույթի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pt-BR"/>
        </w:rPr>
        <w:t>գ</w:t>
      </w:r>
      <w:r w:rsidRPr="001A20ED">
        <w:rPr>
          <w:rFonts w:ascii="GHEA Grapalat" w:hAnsi="GHEA Grapalat"/>
          <w:sz w:val="24"/>
          <w:szCs w:val="24"/>
          <w:lang w:val="hy-AM"/>
        </w:rPr>
        <w:t>ործի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քննությանը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A20ED">
        <w:rPr>
          <w:rFonts w:ascii="GHEA Grapalat" w:hAnsi="GHEA Grapalat"/>
          <w:sz w:val="24"/>
          <w:szCs w:val="24"/>
          <w:lang w:val="hy-AM"/>
        </w:rPr>
        <w:t>որը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տեղի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կունենա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 w:cs="Times Armenian"/>
          <w:sz w:val="24"/>
          <w:szCs w:val="24"/>
          <w:lang w:val="af-ZA"/>
        </w:rPr>
        <w:t>ՀՀ առողջապահական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և աշխատանքի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տեսչական մարմնի </w:t>
      </w:r>
      <w:r>
        <w:rPr>
          <w:rFonts w:ascii="GHEA Grapalat" w:hAnsi="GHEA Grapalat"/>
          <w:sz w:val="24"/>
          <w:szCs w:val="24"/>
          <w:lang w:val="hy-AM"/>
        </w:rPr>
        <w:t>հյուսիսային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կենտրոնում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Լոռու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մարզ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քաղաք Վանաձոր, Նժդեհի 14, 4-րդ հարկ</w:t>
      </w:r>
      <w:r>
        <w:rPr>
          <w:rFonts w:ascii="GHEA Grapalat" w:hAnsi="GHEA Grapalat"/>
          <w:sz w:val="24"/>
          <w:szCs w:val="24"/>
          <w:lang w:val="af-ZA"/>
        </w:rPr>
        <w:t xml:space="preserve">): </w:t>
      </w:r>
    </w:p>
    <w:p w14:paraId="07E2DABE" w14:textId="77777777" w:rsidR="0013096F" w:rsidRPr="00236753" w:rsidRDefault="0013096F" w:rsidP="0013096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«Վարչական իրավախախտումների վերաբերյալ» ՀՀ օրենսգրքի 267-րդ հոդվածի 1-ին մասի՝ գործը կարող է վարչական պատասխանատվության ենթարկվող անձի բացակայությամբ քննվել այն դեպքում, երբ տվյալներ կան գործի քննության տեղի և ժամանակի մասին նրան ժամանակին ծանուցելու վերաբերյալ և </w:t>
      </w:r>
      <w:r w:rsidRPr="00236753">
        <w:rPr>
          <w:rFonts w:ascii="GHEA Grapalat" w:hAnsi="GHEA Grapalat"/>
          <w:sz w:val="24"/>
          <w:szCs w:val="24"/>
          <w:lang w:val="hy-AM"/>
        </w:rPr>
        <w:t>եթե նրանից միջնորդություն չի ստացվել գործի քննությունը հետաձգելու մասին։</w:t>
      </w:r>
    </w:p>
    <w:p w14:paraId="24EE4D0B" w14:textId="60A5B96A" w:rsidR="0013096F" w:rsidRPr="00236753" w:rsidRDefault="0013096F" w:rsidP="0013096F">
      <w:pPr>
        <w:spacing w:after="0" w:line="360" w:lineRule="auto"/>
        <w:ind w:firstLine="567"/>
        <w:jc w:val="both"/>
        <w:rPr>
          <w:rFonts w:ascii="GHEA Grapalat" w:eastAsia="SimSun" w:hAnsi="GHEA Grapalat" w:cs="Times Armenian"/>
          <w:sz w:val="24"/>
          <w:szCs w:val="24"/>
          <w:lang w:val="af-ZA" w:eastAsia="en-US"/>
        </w:rPr>
      </w:pP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 xml:space="preserve">Կից ներկայացվում է 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>202</w:t>
      </w:r>
      <w:r>
        <w:rPr>
          <w:rFonts w:ascii="GHEA Grapalat" w:eastAsia="Calibri" w:hAnsi="GHEA Grapalat" w:cs="Times Armenian"/>
          <w:sz w:val="24"/>
          <w:szCs w:val="24"/>
          <w:lang w:val="hy-AM"/>
        </w:rPr>
        <w:t>3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>թվականի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="00E5149D">
        <w:rPr>
          <w:rFonts w:ascii="GHEA Grapalat" w:eastAsia="Calibri" w:hAnsi="GHEA Grapalat" w:cs="Times Armenian"/>
          <w:sz w:val="24"/>
          <w:szCs w:val="24"/>
          <w:lang w:val="hy-AM"/>
        </w:rPr>
        <w:t>հոկտեմբերի 04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>-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 xml:space="preserve">ի թիվ </w:t>
      </w:r>
      <w:r>
        <w:rPr>
          <w:rFonts w:ascii="GHEA Grapalat" w:eastAsia="Calibri" w:hAnsi="GHEA Grapalat" w:cs="Times Armenian"/>
          <w:sz w:val="24"/>
          <w:szCs w:val="24"/>
          <w:lang w:val="hy-AM"/>
        </w:rPr>
        <w:t>1</w:t>
      </w:r>
      <w:r w:rsidR="00E5149D">
        <w:rPr>
          <w:rFonts w:ascii="GHEA Grapalat" w:eastAsia="Calibri" w:hAnsi="GHEA Grapalat" w:cs="Times Armenian"/>
          <w:sz w:val="24"/>
          <w:szCs w:val="24"/>
          <w:lang w:val="hy-AM"/>
        </w:rPr>
        <w:t>715</w:t>
      </w:r>
      <w:r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>վարչական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>իրավախախտման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>վերաբերյալ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Pr="000B6A60">
        <w:rPr>
          <w:rFonts w:ascii="GHEA Grapalat" w:eastAsia="Calibri" w:hAnsi="GHEA Grapalat" w:cs="Times Armenian"/>
          <w:sz w:val="24"/>
          <w:szCs w:val="24"/>
          <w:lang w:val="hy-AM"/>
        </w:rPr>
        <w:t>արձանագրությունը</w:t>
      </w:r>
      <w:r w:rsidRPr="000B6A60">
        <w:rPr>
          <w:rFonts w:ascii="GHEA Grapalat" w:eastAsia="Calibri" w:hAnsi="GHEA Grapalat" w:cs="Times Armenian"/>
          <w:sz w:val="24"/>
          <w:szCs w:val="24"/>
          <w:lang w:val="fr-FR"/>
        </w:rPr>
        <w:t xml:space="preserve">` </w:t>
      </w:r>
      <w:r w:rsidR="00E5149D">
        <w:rPr>
          <w:rFonts w:ascii="GHEA Grapalat" w:eastAsia="SimSun" w:hAnsi="GHEA Grapalat" w:cs="Times Armenian"/>
          <w:sz w:val="24"/>
          <w:szCs w:val="24"/>
          <w:lang w:val="hy-AM"/>
        </w:rPr>
        <w:t>վեց</w:t>
      </w:r>
      <w:r w:rsidRPr="000B6A60">
        <w:rPr>
          <w:rFonts w:ascii="GHEA Grapalat" w:eastAsia="SimSun" w:hAnsi="GHEA Grapalat" w:cs="Times Armenian"/>
          <w:sz w:val="24"/>
          <w:szCs w:val="24"/>
          <w:lang w:val="hy-AM"/>
        </w:rPr>
        <w:t xml:space="preserve"> էջից</w:t>
      </w:r>
      <w:r w:rsidRPr="000B6A60">
        <w:rPr>
          <w:rFonts w:ascii="GHEA Grapalat" w:eastAsia="SimSun" w:hAnsi="GHEA Grapalat" w:cs="Times Armenian"/>
          <w:sz w:val="24"/>
          <w:szCs w:val="24"/>
          <w:lang w:val="af-ZA"/>
        </w:rPr>
        <w:t>:</w:t>
      </w:r>
    </w:p>
    <w:p w14:paraId="025976EB" w14:textId="77777777" w:rsidR="00425EEE" w:rsidRDefault="001F500A" w:rsidP="00425EE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14:paraId="3DC618A9" w14:textId="47F7A218" w:rsidR="00317977" w:rsidRDefault="00425EEE" w:rsidP="001F500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1F500A">
        <w:rPr>
          <w:rFonts w:ascii="GHEA Grapalat" w:hAnsi="GHEA Grapalat"/>
          <w:sz w:val="24"/>
          <w:szCs w:val="24"/>
          <w:lang w:val="hy-AM"/>
        </w:rPr>
        <w:t xml:space="preserve"> </w:t>
      </w:r>
      <w:r w:rsidR="008133DF">
        <w:rPr>
          <w:rFonts w:ascii="GHEA Grapalat" w:hAnsi="GHEA Grapalat"/>
          <w:sz w:val="24"/>
          <w:szCs w:val="24"/>
          <w:lang w:val="hy-AM"/>
        </w:rPr>
        <w:t xml:space="preserve">  </w:t>
      </w:r>
      <w:r w:rsidR="00317977">
        <w:rPr>
          <w:rFonts w:ascii="GHEA Grapalat" w:hAnsi="GHEA Grapalat"/>
          <w:sz w:val="24"/>
          <w:szCs w:val="24"/>
          <w:lang w:val="hy-AM"/>
        </w:rPr>
        <w:tab/>
      </w:r>
      <w:r w:rsidR="00BA2961" w:rsidRPr="001969C9">
        <w:rPr>
          <w:rFonts w:ascii="GHEA Grapalat" w:hAnsi="GHEA Grapalat"/>
          <w:sz w:val="24"/>
          <w:szCs w:val="24"/>
          <w:lang w:val="af-ZA"/>
        </w:rPr>
        <w:t>ՀԱՐԳԱՆՔՈՎ՝</w:t>
      </w:r>
      <w:r w:rsidR="00BA2961" w:rsidRPr="001969C9">
        <w:rPr>
          <w:rFonts w:ascii="GHEA Grapalat" w:hAnsi="GHEA Grapalat"/>
          <w:sz w:val="24"/>
          <w:szCs w:val="24"/>
          <w:lang w:val="af-ZA"/>
        </w:rPr>
        <w:tab/>
      </w:r>
      <w:r w:rsidR="00BA2961" w:rsidRPr="001969C9">
        <w:rPr>
          <w:rFonts w:ascii="GHEA Grapalat" w:hAnsi="GHEA Grapalat"/>
          <w:sz w:val="24"/>
          <w:szCs w:val="24"/>
          <w:lang w:val="af-ZA"/>
        </w:rPr>
        <w:tab/>
      </w:r>
      <w:r w:rsidR="00F64F95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64F95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F105E">
        <w:rPr>
          <w:rFonts w:ascii="GHEA Grapalat" w:hAnsi="GHEA Grapalat"/>
          <w:sz w:val="24"/>
          <w:szCs w:val="24"/>
          <w:lang w:val="af-ZA"/>
        </w:rPr>
        <w:t xml:space="preserve">         </w:t>
      </w:r>
    </w:p>
    <w:p w14:paraId="3FA0C659" w14:textId="02124991" w:rsidR="00BA2961" w:rsidRPr="00A12514" w:rsidRDefault="00E76428" w:rsidP="00317977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pict w14:anchorId="129CE0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C18D096-911E-4DD7-B984-FD096E98BB5F}" provid="{00000000-0000-0000-0000-000000000000}" issignatureline="t"/>
          </v:shape>
        </w:pict>
      </w:r>
      <w:r w:rsidR="00A12514">
        <w:rPr>
          <w:rFonts w:ascii="GHEA Grapalat" w:hAnsi="GHEA Grapalat"/>
          <w:sz w:val="24"/>
          <w:szCs w:val="24"/>
          <w:lang w:val="hy-AM"/>
        </w:rPr>
        <w:t>ԱՐՄԱՆ ՈՍԿԱՆՅԱՆ</w:t>
      </w:r>
    </w:p>
    <w:p w14:paraId="7A80C0CF" w14:textId="77777777" w:rsidR="001D3637" w:rsidRPr="00407A27" w:rsidRDefault="001D3637" w:rsidP="001D3637">
      <w:pPr>
        <w:spacing w:after="0" w:line="240" w:lineRule="auto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Կատարող` Անուշ Ոսկանյան</w:t>
      </w:r>
    </w:p>
    <w:p w14:paraId="3871BA03" w14:textId="77777777" w:rsidR="001D3637" w:rsidRDefault="001D3637" w:rsidP="001D3637">
      <w:pPr>
        <w:spacing w:after="0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2747B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աշխատանքային օրենսդրության</w:t>
      </w:r>
    </w:p>
    <w:p w14:paraId="7DF9E5D2" w14:textId="77777777" w:rsidR="001D3637" w:rsidRPr="002747BE" w:rsidRDefault="001D3637" w:rsidP="001D3637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2747B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 վերահսկողության </w:t>
      </w:r>
      <w:r w:rsidRPr="002747BE">
        <w:rPr>
          <w:rFonts w:ascii="GHEA Grapalat" w:hAnsi="GHEA Grapalat"/>
          <w:sz w:val="16"/>
          <w:szCs w:val="16"/>
          <w:lang w:val="af-ZA"/>
        </w:rPr>
        <w:t>բաժին</w:t>
      </w:r>
    </w:p>
    <w:p w14:paraId="76F2963B" w14:textId="77777777" w:rsidR="001D3637" w:rsidRDefault="001D3637" w:rsidP="001D3637">
      <w:pPr>
        <w:numPr>
          <w:ilvl w:val="0"/>
          <w:numId w:val="1"/>
        </w:numPr>
        <w:tabs>
          <w:tab w:val="num" w:pos="375"/>
        </w:tabs>
        <w:spacing w:after="0" w:line="240" w:lineRule="auto"/>
        <w:ind w:left="374" w:hanging="374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</w:rPr>
        <w:t>0322-4-00-01</w:t>
      </w:r>
    </w:p>
    <w:p w14:paraId="6EF59703" w14:textId="77777777" w:rsidR="00793E2F" w:rsidRPr="00992B57" w:rsidRDefault="00793E2F">
      <w:pPr>
        <w:rPr>
          <w:lang w:val="hy-AM"/>
        </w:rPr>
      </w:pPr>
    </w:p>
    <w:sectPr w:rsidR="00793E2F" w:rsidRPr="00992B57" w:rsidSect="001C2C21">
      <w:footerReference w:type="default" r:id="rId9"/>
      <w:pgSz w:w="11906" w:h="16838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B2F8" w14:textId="77777777" w:rsidR="007477E5" w:rsidRDefault="007477E5">
      <w:pPr>
        <w:spacing w:after="0" w:line="240" w:lineRule="auto"/>
      </w:pPr>
      <w:r>
        <w:separator/>
      </w:r>
    </w:p>
  </w:endnote>
  <w:endnote w:type="continuationSeparator" w:id="0">
    <w:p w14:paraId="01A2E753" w14:textId="77777777" w:rsidR="007477E5" w:rsidRDefault="0074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0253" w:type="dxa"/>
      <w:tblInd w:w="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3"/>
      <w:gridCol w:w="5063"/>
      <w:gridCol w:w="5063"/>
      <w:gridCol w:w="5064"/>
    </w:tblGrid>
    <w:tr w:rsidR="002B6112" w:rsidRPr="00317977" w14:paraId="7E34622A" w14:textId="77777777" w:rsidTr="00D1681B">
      <w:tc>
        <w:tcPr>
          <w:tcW w:w="5063" w:type="dxa"/>
        </w:tcPr>
        <w:p w14:paraId="47F3886C" w14:textId="77777777" w:rsidR="00A5707D" w:rsidRDefault="00BA2961" w:rsidP="006B7BBB">
          <w:pPr>
            <w:pStyle w:val="Footer"/>
          </w:pPr>
          <w:r w:rsidRPr="00CB0373">
            <w:rPr>
              <w:noProof/>
              <w:lang w:val="en-GB" w:eastAsia="en-GB"/>
            </w:rPr>
            <w:drawing>
              <wp:inline distT="0" distB="0" distL="0" distR="0" wp14:anchorId="1F4C8824" wp14:editId="560FA066">
                <wp:extent cx="2103366" cy="641699"/>
                <wp:effectExtent l="0" t="0" r="0" b="6350"/>
                <wp:docPr id="9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</w:tcPr>
        <w:p w14:paraId="64C57378" w14:textId="77777777" w:rsidR="00A5707D" w:rsidRDefault="00BA2961" w:rsidP="006B7BBB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hAnsi="Sylfaen" w:cs="Sylfaen"/>
              <w:sz w:val="14"/>
              <w:szCs w:val="14"/>
              <w:lang w:val="hy-AM" w:eastAsia="x-none"/>
            </w:rPr>
            <w:t xml:space="preserve">0047 ՀՀ, ք. Երևան, Նորք-Մարաշ, Ա. Արմենակյան 129 </w:t>
          </w:r>
        </w:p>
        <w:p w14:paraId="05EBB371" w14:textId="6FC391E4" w:rsidR="00A5707D" w:rsidRDefault="00BA2961" w:rsidP="006B7BBB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hAnsi="Sylfaen"/>
              <w:sz w:val="16"/>
              <w:szCs w:val="16"/>
              <w:lang w:val="pt-BR" w:eastAsia="en-US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Հեռ․ (374-10) 65-05-53</w:t>
          </w:r>
          <w:r w:rsidR="003F105E">
            <w:rPr>
              <w:rFonts w:ascii="Sylfaen" w:hAnsi="Sylfaen"/>
              <w:sz w:val="14"/>
              <w:szCs w:val="14"/>
              <w:lang w:val="pt-BR"/>
            </w:rPr>
            <w:t xml:space="preserve">   </w:t>
          </w:r>
          <w:r>
            <w:rPr>
              <w:rFonts w:ascii="Sylfaen" w:hAnsi="Sylfaen"/>
              <w:sz w:val="14"/>
              <w:szCs w:val="14"/>
              <w:lang w:val="pt-BR"/>
            </w:rPr>
            <w:t xml:space="preserve">Էլ. փոստ՝ </w:t>
          </w:r>
          <w:hyperlink r:id="rId2" w:history="1">
            <w:r>
              <w:rPr>
                <w:rStyle w:val="Hyperlink"/>
                <w:rFonts w:ascii="Times New Roman" w:hAnsi="Times New Roman"/>
                <w:sz w:val="14"/>
                <w:szCs w:val="14"/>
                <w:lang w:val="fr-FR"/>
              </w:rPr>
              <w:t>info@hlib.am</w:t>
            </w:r>
          </w:hyperlink>
          <w:r>
            <w:rPr>
              <w:rFonts w:ascii="Sylfaen" w:hAnsi="Sylfaen"/>
              <w:sz w:val="14"/>
              <w:szCs w:val="14"/>
              <w:lang w:val="fr-FR"/>
            </w:rPr>
            <w:t xml:space="preserve"> </w:t>
          </w:r>
        </w:p>
        <w:p w14:paraId="3E4F984B" w14:textId="77777777" w:rsidR="00A5707D" w:rsidRDefault="00000000" w:rsidP="006B7BBB">
          <w:pPr>
            <w:pStyle w:val="Footer"/>
            <w:jc w:val="right"/>
            <w:rPr>
              <w:rFonts w:ascii="Sylfaen" w:hAnsi="Sylfaen"/>
              <w:sz w:val="14"/>
              <w:szCs w:val="16"/>
              <w:lang w:val="pt-BR"/>
            </w:rPr>
          </w:pPr>
          <w:hyperlink r:id="rId3" w:history="1">
            <w:r w:rsidR="00BA2961">
              <w:rPr>
                <w:rStyle w:val="Hyperlink"/>
                <w:rFonts w:ascii="Sylfaen" w:hAnsi="Sylfaen"/>
                <w:sz w:val="14"/>
                <w:lang w:val="pt-BR"/>
              </w:rPr>
              <w:t>www.hlib.am</w:t>
            </w:r>
          </w:hyperlink>
          <w:r w:rsidR="00BA2961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0E924F77" w14:textId="6FBCF691" w:rsidR="00A5707D" w:rsidRDefault="00BA2961" w:rsidP="006B7BBB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  <w:r w:rsidR="003F105E">
            <w:rPr>
              <w:rFonts w:ascii="GHEA Grapalat" w:hAnsi="GHEA Grapalat"/>
              <w:b/>
              <w:sz w:val="16"/>
              <w:szCs w:val="16"/>
              <w:lang w:val="pt-BR"/>
            </w:rPr>
            <w:t xml:space="preserve"> </w:t>
          </w:r>
          <w:r w:rsidR="003F105E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</w:t>
          </w:r>
          <w:r w:rsidR="003F105E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  <w:r w:rsidR="003F105E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</w:t>
          </w:r>
        </w:p>
      </w:tc>
      <w:tc>
        <w:tcPr>
          <w:tcW w:w="5063" w:type="dxa"/>
        </w:tcPr>
        <w:p w14:paraId="1DFF3005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61E1F499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3471880B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027CEE82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  <w:tc>
        <w:tcPr>
          <w:tcW w:w="5064" w:type="dxa"/>
        </w:tcPr>
        <w:p w14:paraId="0DD6A2E8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</w:tr>
  </w:tbl>
  <w:p w14:paraId="3AA6EBD4" w14:textId="77777777" w:rsidR="00A5707D" w:rsidRPr="004C7EF8" w:rsidRDefault="00A5707D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BBC8" w14:textId="77777777" w:rsidR="007477E5" w:rsidRDefault="007477E5">
      <w:pPr>
        <w:spacing w:after="0" w:line="240" w:lineRule="auto"/>
      </w:pPr>
      <w:r>
        <w:separator/>
      </w:r>
    </w:p>
  </w:footnote>
  <w:footnote w:type="continuationSeparator" w:id="0">
    <w:p w14:paraId="534BFBFB" w14:textId="77777777" w:rsidR="007477E5" w:rsidRDefault="0074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180"/>
        </w:tabs>
        <w:ind w:left="7180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48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3C"/>
    <w:rsid w:val="000154E5"/>
    <w:rsid w:val="0001565C"/>
    <w:rsid w:val="000322F1"/>
    <w:rsid w:val="00034F9B"/>
    <w:rsid w:val="00065619"/>
    <w:rsid w:val="000A7129"/>
    <w:rsid w:val="000D6D3B"/>
    <w:rsid w:val="0013096F"/>
    <w:rsid w:val="00160787"/>
    <w:rsid w:val="001A5413"/>
    <w:rsid w:val="001C300F"/>
    <w:rsid w:val="001D3637"/>
    <w:rsid w:val="001E4500"/>
    <w:rsid w:val="001F500A"/>
    <w:rsid w:val="001F7258"/>
    <w:rsid w:val="00222927"/>
    <w:rsid w:val="00237F43"/>
    <w:rsid w:val="002C2A7E"/>
    <w:rsid w:val="002D7B69"/>
    <w:rsid w:val="002E253C"/>
    <w:rsid w:val="002E49CA"/>
    <w:rsid w:val="00317977"/>
    <w:rsid w:val="00330CBA"/>
    <w:rsid w:val="00335DE5"/>
    <w:rsid w:val="003467F2"/>
    <w:rsid w:val="003F105E"/>
    <w:rsid w:val="00407A27"/>
    <w:rsid w:val="00425EEE"/>
    <w:rsid w:val="004446E8"/>
    <w:rsid w:val="004679FA"/>
    <w:rsid w:val="004A1E86"/>
    <w:rsid w:val="004A411A"/>
    <w:rsid w:val="00504FCC"/>
    <w:rsid w:val="00563991"/>
    <w:rsid w:val="0057508E"/>
    <w:rsid w:val="00590E18"/>
    <w:rsid w:val="005965C1"/>
    <w:rsid w:val="005A0BF1"/>
    <w:rsid w:val="005C6C81"/>
    <w:rsid w:val="0063029E"/>
    <w:rsid w:val="00676BE0"/>
    <w:rsid w:val="006A7868"/>
    <w:rsid w:val="006C5A44"/>
    <w:rsid w:val="006F58C8"/>
    <w:rsid w:val="007477E5"/>
    <w:rsid w:val="00761250"/>
    <w:rsid w:val="00762E5C"/>
    <w:rsid w:val="00793E2F"/>
    <w:rsid w:val="007F71A5"/>
    <w:rsid w:val="008133DF"/>
    <w:rsid w:val="008A1422"/>
    <w:rsid w:val="008A183C"/>
    <w:rsid w:val="008C761F"/>
    <w:rsid w:val="008F66FC"/>
    <w:rsid w:val="00966C5A"/>
    <w:rsid w:val="00967713"/>
    <w:rsid w:val="00992B57"/>
    <w:rsid w:val="00993F76"/>
    <w:rsid w:val="00A02A1D"/>
    <w:rsid w:val="00A032B8"/>
    <w:rsid w:val="00A0742A"/>
    <w:rsid w:val="00A12514"/>
    <w:rsid w:val="00A16A1F"/>
    <w:rsid w:val="00A47E09"/>
    <w:rsid w:val="00A5707D"/>
    <w:rsid w:val="00A92469"/>
    <w:rsid w:val="00AD48C2"/>
    <w:rsid w:val="00AE2217"/>
    <w:rsid w:val="00B5068F"/>
    <w:rsid w:val="00B52468"/>
    <w:rsid w:val="00BA2961"/>
    <w:rsid w:val="00BB5C6C"/>
    <w:rsid w:val="00C04F77"/>
    <w:rsid w:val="00C132A7"/>
    <w:rsid w:val="00C44DB0"/>
    <w:rsid w:val="00C633C0"/>
    <w:rsid w:val="00C67C07"/>
    <w:rsid w:val="00CB32FE"/>
    <w:rsid w:val="00D7701E"/>
    <w:rsid w:val="00D85172"/>
    <w:rsid w:val="00D91BEF"/>
    <w:rsid w:val="00DC1C4B"/>
    <w:rsid w:val="00DE3F71"/>
    <w:rsid w:val="00E22CD5"/>
    <w:rsid w:val="00E3722E"/>
    <w:rsid w:val="00E43313"/>
    <w:rsid w:val="00E47B21"/>
    <w:rsid w:val="00E5149D"/>
    <w:rsid w:val="00E76428"/>
    <w:rsid w:val="00EA03AD"/>
    <w:rsid w:val="00F26AC9"/>
    <w:rsid w:val="00F40340"/>
    <w:rsid w:val="00F42AD3"/>
    <w:rsid w:val="00F62A16"/>
    <w:rsid w:val="00F64F95"/>
    <w:rsid w:val="00F66DEB"/>
    <w:rsid w:val="00F76CA7"/>
    <w:rsid w:val="00F943EE"/>
    <w:rsid w:val="00FF41F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4B94"/>
  <w15:docId w15:val="{1C172EC6-6587-458B-B406-909F7C62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61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9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29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BA29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BA2961"/>
    <w:pPr>
      <w:spacing w:after="120" w:line="240" w:lineRule="auto"/>
      <w:ind w:left="283"/>
    </w:pPr>
    <w:rPr>
      <w:rFonts w:ascii="Times New Roman" w:eastAsia="SimSu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2961"/>
    <w:rPr>
      <w:rFonts w:ascii="Times New Roman" w:eastAsia="SimSu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2961"/>
    <w:pPr>
      <w:spacing w:after="120" w:line="480" w:lineRule="auto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29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61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B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https:/mul2-aatm.gov.am/tasks/378520/oneclick/canucum LIDA.docx?token=16e42e514bbf4c6694df9778e4ebf796</cp:keywords>
  <dc:description/>
  <cp:lastModifiedBy>User</cp:lastModifiedBy>
  <cp:revision>2</cp:revision>
  <dcterms:created xsi:type="dcterms:W3CDTF">2023-10-10T06:52:00Z</dcterms:created>
  <dcterms:modified xsi:type="dcterms:W3CDTF">2023-10-10T06:52:00Z</dcterms:modified>
</cp:coreProperties>
</file>