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3F" w:rsidRPr="004351FA" w:rsidRDefault="00275D3F" w:rsidP="00275D3F">
      <w:pPr>
        <w:spacing w:line="216" w:lineRule="auto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275D3F" w:rsidRPr="004351FA" w:rsidRDefault="00275D3F" w:rsidP="00275D3F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275D3F" w:rsidRPr="004351FA" w:rsidRDefault="00275D3F" w:rsidP="00275D3F">
      <w:pPr>
        <w:spacing w:line="216" w:lineRule="auto"/>
        <w:ind w:left="-990" w:right="450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>Ո Ր Ո Շ ՈՒ Մ</w:t>
      </w:r>
    </w:p>
    <w:p w:rsidR="00275D3F" w:rsidRPr="004351FA" w:rsidRDefault="00275D3F" w:rsidP="00275D3F">
      <w:pPr>
        <w:spacing w:line="216" w:lineRule="auto"/>
        <w:ind w:left="-990" w:right="450"/>
        <w:jc w:val="center"/>
        <w:outlineLvl w:val="0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275D3F" w:rsidRPr="004351FA" w:rsidRDefault="00275D3F" w:rsidP="00275D3F">
      <w:pPr>
        <w:spacing w:line="216" w:lineRule="auto"/>
        <w:ind w:left="-990" w:right="45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    </w:t>
      </w:r>
    </w:p>
    <w:p w:rsidR="00275D3F" w:rsidRPr="004351FA" w:rsidRDefault="00275D3F" w:rsidP="00275D3F">
      <w:pPr>
        <w:spacing w:line="216" w:lineRule="auto"/>
        <w:ind w:left="-270" w:right="450" w:hanging="18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lang w:val="af-ZA"/>
        </w:rPr>
        <w:t>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>08</w:t>
      </w:r>
      <w:r w:rsidRPr="004351FA">
        <w:rPr>
          <w:rFonts w:ascii="GHEA Grapalat" w:hAnsi="GHEA Grapalat"/>
          <w:i/>
          <w:lang w:val="af-ZA"/>
        </w:rPr>
        <w:t>»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Ապրիլի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2015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թ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                                                           </w:t>
      </w:r>
      <w:r>
        <w:rPr>
          <w:rFonts w:ascii="GHEA Grapalat" w:hAnsi="GHEA Grapalat"/>
          <w:i/>
          <w:sz w:val="26"/>
          <w:szCs w:val="26"/>
          <w:lang w:val="af-ZA"/>
        </w:rPr>
        <w:t xml:space="preserve">  </w:t>
      </w:r>
      <w:r w:rsidRPr="004351FA">
        <w:rPr>
          <w:rFonts w:ascii="GHEA Grapalat" w:hAnsi="GHEA Grapalat"/>
          <w:i/>
          <w:sz w:val="26"/>
          <w:szCs w:val="26"/>
        </w:rPr>
        <w:t>ք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</w:t>
      </w:r>
      <w:r w:rsidRPr="004351FA">
        <w:rPr>
          <w:rFonts w:ascii="GHEA Grapalat" w:hAnsi="GHEA Grapalat"/>
          <w:i/>
          <w:sz w:val="26"/>
          <w:szCs w:val="26"/>
        </w:rPr>
        <w:t>Ստեփանավան</w:t>
      </w:r>
    </w:p>
    <w:p w:rsidR="00275D3F" w:rsidRPr="004351FA" w:rsidRDefault="00275D3F" w:rsidP="00275D3F">
      <w:pPr>
        <w:spacing w:line="216" w:lineRule="auto"/>
        <w:ind w:left="-270" w:right="450" w:hanging="180"/>
        <w:rPr>
          <w:rFonts w:ascii="GHEA Grapalat" w:hAnsi="GHEA Grapalat"/>
          <w:i/>
          <w:lang w:val="af-ZA"/>
        </w:rPr>
      </w:pP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հարկադիր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կատարող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4351FA">
        <w:rPr>
          <w:rFonts w:ascii="GHEA Grapalat" w:hAnsi="GHEA Grapalat"/>
          <w:i/>
          <w:sz w:val="20"/>
          <w:szCs w:val="20"/>
        </w:rPr>
        <w:t>արդարադատության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ավագ </w:t>
      </w:r>
      <w:r w:rsidRPr="004351FA">
        <w:rPr>
          <w:rFonts w:ascii="GHEA Grapalat" w:hAnsi="GHEA Grapalat"/>
          <w:i/>
          <w:sz w:val="20"/>
          <w:szCs w:val="20"/>
        </w:rPr>
        <w:t>լեյտենանտ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Էդվարդ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Ղուլյանս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ուսումնասիրելով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06/01-834/12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նյութերը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`</w:t>
      </w:r>
    </w:p>
    <w:p w:rsidR="00275D3F" w:rsidRPr="00275D3F" w:rsidRDefault="00275D3F" w:rsidP="00275D3F">
      <w:pPr>
        <w:spacing w:line="216" w:lineRule="auto"/>
        <w:ind w:left="-270" w:right="450" w:hanging="180"/>
        <w:rPr>
          <w:rFonts w:ascii="GHEA Grapalat" w:hAnsi="GHEA Grapalat"/>
          <w:b/>
          <w:i/>
          <w:sz w:val="18"/>
          <w:szCs w:val="18"/>
          <w:lang w:val="af-ZA"/>
        </w:rPr>
      </w:pPr>
      <w:r w:rsidRPr="004351FA">
        <w:rPr>
          <w:rFonts w:ascii="GHEA Grapalat" w:hAnsi="GHEA Grapalat"/>
          <w:b/>
          <w:i/>
          <w:sz w:val="18"/>
          <w:szCs w:val="18"/>
          <w:lang w:val="af-ZA"/>
        </w:rPr>
        <w:t xml:space="preserve">                                       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</w:t>
      </w:r>
    </w:p>
    <w:p w:rsidR="00275D3F" w:rsidRPr="004351FA" w:rsidRDefault="00275D3F" w:rsidP="00275D3F">
      <w:pPr>
        <w:spacing w:line="216" w:lineRule="auto"/>
        <w:ind w:left="-270" w:right="450" w:hanging="180"/>
        <w:rPr>
          <w:rFonts w:ascii="GHEA Grapalat" w:hAnsi="GHEA Grapalat"/>
          <w:b/>
          <w:i/>
          <w:sz w:val="32"/>
          <w:szCs w:val="28"/>
          <w:lang w:val="af-ZA"/>
        </w:rPr>
      </w:pP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</w:t>
      </w:r>
      <w:r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Պ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Ա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Ր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Զ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Ե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Ց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Ի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lang w:val="af-ZA"/>
        </w:rPr>
      </w:pPr>
    </w:p>
    <w:p w:rsidR="00275D3F" w:rsidRPr="004351FA" w:rsidRDefault="00275D3F" w:rsidP="00275D3F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 xml:space="preserve">          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ՀՀ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դատարանի կողմից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29.11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.1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2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թ.–ին տրված թիվ </w:t>
      </w:r>
      <w:r w:rsidRPr="004351FA">
        <w:rPr>
          <w:rFonts w:ascii="GHEA Grapalat" w:hAnsi="GHEA Grapalat"/>
          <w:i/>
          <w:sz w:val="20"/>
          <w:szCs w:val="20"/>
        </w:rPr>
        <w:t>ՎԴ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6/0316/05/11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 պարտապան` «</w:t>
      </w:r>
      <w:r w:rsidRPr="004351FA">
        <w:rPr>
          <w:rFonts w:ascii="GHEA Grapalat" w:hAnsi="GHEA Grapalat"/>
          <w:i/>
          <w:sz w:val="20"/>
          <w:szCs w:val="20"/>
        </w:rPr>
        <w:t>Լիպո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պանրագործարան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»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ԲԲԸ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հօգուտ Հայաստանի Հանրապետության բռնագանձել 1.398.516 ՀՀ դրամ, որից եկամտահարկի ապառք` 794.490 ՀՀ դրամ, տույժ` 90.701 ՀՀ դրամ, սոցիալական ապահովության վճարի ապառք` 365.465 ՀՀ դրամ, տույժ` 156.860 ՀՀ դրամ: </w:t>
      </w:r>
    </w:p>
    <w:p w:rsidR="00275D3F" w:rsidRPr="004351FA" w:rsidRDefault="00275D3F" w:rsidP="00275D3F">
      <w:pPr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                Համաձայն «ԴԱՀԿ մասին» ՀՀ օրենքի 66  հոդվածի և 67-րդ հոդվածի 2-րդ մասի ա կետի՝ բռնագանձել բռնագանձման ենթակա գումարի 5 տոկոսը,</w:t>
      </w:r>
      <w:r w:rsidRPr="004351FA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 կատարման ծախս։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պարտապան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«</w:t>
      </w:r>
      <w:r w:rsidRPr="004351FA">
        <w:rPr>
          <w:rFonts w:ascii="GHEA Grapalat" w:hAnsi="GHEA Grapalat"/>
          <w:i/>
          <w:sz w:val="20"/>
          <w:szCs w:val="20"/>
        </w:rPr>
        <w:t>Լիպո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»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ԲԲԸ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Pr="004351FA">
        <w:rPr>
          <w:rFonts w:ascii="GHEA Grapalat" w:hAnsi="GHEA Grapalat"/>
          <w:i/>
          <w:sz w:val="20"/>
          <w:szCs w:val="20"/>
        </w:rPr>
        <w:t>վերաբերյալ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հարուցված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է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06/01-247/14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&lt;Ստեփանավանի Լիպո Պանրագործարան&gt; ԲԲԸ-ից և Սարգիս Դոխոլյանից հօգուտ &lt;Արցախբանկ&gt; ՓԲԸ-ի համապարտության կարգով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133.075,86 ԱՄՆ դոլարին համարժեք ՀՀ դրամ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(և տոկոսներ)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բռնագանձել</w:t>
      </w:r>
      <w:r w:rsidRPr="004351FA">
        <w:rPr>
          <w:rFonts w:ascii="GHEA Grapalat" w:hAnsi="GHEA Grapalat"/>
          <w:i/>
          <w:sz w:val="20"/>
          <w:szCs w:val="20"/>
        </w:rPr>
        <w:t>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</w:t>
      </w:r>
      <w:r w:rsidRPr="004351FA">
        <w:rPr>
          <w:rFonts w:ascii="GHEA Grapalat" w:hAnsi="GHEA Grapalat"/>
          <w:i/>
          <w:sz w:val="20"/>
          <w:szCs w:val="20"/>
        </w:rPr>
        <w:t>Գրավի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առարկա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հանդիսացող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&lt;Ստեփանավանի Լիպո Պանրագործարան&gt; ԲԲԸ-ին սեփականության իրավունքով պատկանող Լոռու մարզ, ք. Ստեփանավան, Երիտասարդական փող., թիվ 1 հասցեում գտնվող անշարժ գույք</w:t>
      </w:r>
      <w:r w:rsidRPr="004351FA">
        <w:rPr>
          <w:rFonts w:ascii="GHEA Grapalat" w:hAnsi="GHEA Grapalat"/>
          <w:i/>
          <w:sz w:val="20"/>
          <w:szCs w:val="20"/>
        </w:rPr>
        <w:t>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09.12.2014</w:t>
      </w:r>
      <w:r w:rsidRPr="004351FA">
        <w:rPr>
          <w:rFonts w:ascii="GHEA Grapalat" w:hAnsi="GHEA Grapalat"/>
          <w:i/>
          <w:sz w:val="20"/>
          <w:szCs w:val="20"/>
        </w:rPr>
        <w:t>թ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հարկադիր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էլեկտրոնային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աճուրդի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`89.538.000 ՀՀ դրամ մեկնարկային գնով:                               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 Պարտապան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&lt;Ստեփանավանի Լիպո Պանրագործարան&gt; ԲԲԸ-ի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տնօրեն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Սարգիս Արարատի Դոխոլյանը  16.02.2015թ-ին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ներկայացրել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պահանջատեր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&lt;Արցախբանկ&gt; ՓԲԸ-ի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13.02.2015թ-ին </w:t>
      </w:r>
      <w:r w:rsidRPr="004351FA">
        <w:rPr>
          <w:rFonts w:ascii="GHEA Grapalat" w:hAnsi="GHEA Grapalat"/>
          <w:i/>
          <w:sz w:val="20"/>
          <w:szCs w:val="20"/>
        </w:rPr>
        <w:t>տրված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թիվ 0089/307/07 տեղեկանքը, համաձայն որի թիվ 5215 և 5197 վարկային պայմանագրերից բխող ընդհանուր պարտքը կազմում է 260.583,9 ԱՄՆ դոլար: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 </w:t>
      </w:r>
      <w:r w:rsidRPr="004351FA">
        <w:rPr>
          <w:rFonts w:ascii="GHEA Grapalat" w:hAnsi="GHEA Grapalat"/>
          <w:i/>
          <w:sz w:val="20"/>
          <w:szCs w:val="20"/>
        </w:rPr>
        <w:t>Ձեռնարկված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գործողությունների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արդյունքում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հայտ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եկել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սահմանված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հատկանիշներ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Վերոգրյալի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հիման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վրա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ղեկավարվելով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, «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28-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37-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1-</w:t>
      </w:r>
      <w:r w:rsidRPr="004351FA">
        <w:rPr>
          <w:rFonts w:ascii="GHEA Grapalat" w:hAnsi="GHEA Grapalat"/>
          <w:i/>
          <w:sz w:val="20"/>
          <w:szCs w:val="20"/>
        </w:rPr>
        <w:t>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8-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կետով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275D3F" w:rsidRPr="004351FA" w:rsidRDefault="00275D3F" w:rsidP="00275D3F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275D3F" w:rsidRPr="00275D3F" w:rsidRDefault="00275D3F" w:rsidP="00275D3F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 xml:space="preserve">Ո Ր Ո Շ </w:t>
      </w:r>
      <w:r w:rsidRPr="004351FA">
        <w:rPr>
          <w:rFonts w:ascii="GHEA Grapalat" w:hAnsi="GHEA Grapalat"/>
          <w:b/>
          <w:i/>
          <w:sz w:val="32"/>
          <w:szCs w:val="32"/>
        </w:rPr>
        <w:t>Ե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Ց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Ի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ab/>
        <w:t xml:space="preserve">       </w:t>
      </w:r>
      <w:r w:rsidRPr="004351FA">
        <w:rPr>
          <w:rFonts w:ascii="GHEA Grapalat" w:hAnsi="GHEA Grapalat"/>
          <w:i/>
          <w:sz w:val="20"/>
          <w:szCs w:val="20"/>
        </w:rPr>
        <w:t>Կասեցնել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06/01-834/12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Առաջարկել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պահանջատիրոջը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պարտապանին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նրանցից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որևէ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մեկի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նախաձեռնությամբ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հայց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20"/>
          <w:szCs w:val="20"/>
        </w:rPr>
        <w:t>Սույն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 </w:t>
      </w:r>
      <w:r w:rsidRPr="004351FA">
        <w:rPr>
          <w:rFonts w:ascii="GHEA Grapalat" w:hAnsi="GHEA Grapalat"/>
          <w:i/>
          <w:sz w:val="20"/>
          <w:szCs w:val="20"/>
        </w:rPr>
        <w:t>աշխատանքային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հրապարակել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4" w:history="1">
        <w:r w:rsidRPr="004351FA">
          <w:rPr>
            <w:rStyle w:val="Hyperlink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ինտերնետային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կայքում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Որոշման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պատճեն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ուղարկել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կողմերին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բողոքարկվել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վերադասության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կարգով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ստանալու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օրվանից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տասնօրյա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</w:t>
      </w:r>
      <w:r w:rsidRPr="004351FA">
        <w:rPr>
          <w:rFonts w:ascii="GHEA Grapalat" w:hAnsi="GHEA Grapalat"/>
          <w:b/>
          <w:i/>
          <w:sz w:val="28"/>
          <w:szCs w:val="28"/>
        </w:rPr>
        <w:t>Հարկադիր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28"/>
          <w:szCs w:val="28"/>
        </w:rPr>
        <w:t>կատարող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                             </w:t>
      </w:r>
      <w:r w:rsidRPr="004351FA">
        <w:rPr>
          <w:rFonts w:ascii="GHEA Grapalat" w:hAnsi="GHEA Grapalat"/>
          <w:b/>
          <w:i/>
          <w:sz w:val="28"/>
          <w:szCs w:val="28"/>
        </w:rPr>
        <w:t>Է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>.</w:t>
      </w:r>
      <w:r w:rsidRPr="004351FA">
        <w:rPr>
          <w:rFonts w:ascii="GHEA Grapalat" w:hAnsi="GHEA Grapalat"/>
          <w:b/>
          <w:i/>
          <w:sz w:val="28"/>
          <w:szCs w:val="28"/>
        </w:rPr>
        <w:t>Ղուլյան</w:t>
      </w:r>
    </w:p>
    <w:p w:rsidR="00275D3F" w:rsidRPr="004351FA" w:rsidRDefault="00275D3F" w:rsidP="00275D3F">
      <w:pPr>
        <w:spacing w:line="216" w:lineRule="auto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275D3F" w:rsidRPr="004351FA" w:rsidRDefault="00275D3F" w:rsidP="00275D3F">
      <w:pPr>
        <w:spacing w:line="216" w:lineRule="auto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E16CF7" w:rsidRPr="00275D3F" w:rsidRDefault="00E16CF7" w:rsidP="00275D3F"/>
    <w:sectPr w:rsidR="00E16CF7" w:rsidRPr="00275D3F" w:rsidSect="00275D3F">
      <w:pgSz w:w="12240" w:h="15840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D3F"/>
    <w:rsid w:val="00275D3F"/>
    <w:rsid w:val="00E1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3F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2015-04-09T06:31:00Z</dcterms:created>
  <dcterms:modified xsi:type="dcterms:W3CDTF">2015-04-09T06:31:00Z</dcterms:modified>
</cp:coreProperties>
</file>