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044F" w14:textId="77777777" w:rsidR="0046044A" w:rsidRPr="00F0438B" w:rsidRDefault="0046044A" w:rsidP="0046044A">
      <w:pPr>
        <w:pStyle w:val="Header"/>
        <w:tabs>
          <w:tab w:val="left" w:pos="3960"/>
        </w:tabs>
        <w:spacing w:before="360" w:after="120"/>
        <w:jc w:val="center"/>
        <w:rPr>
          <w:rFonts w:ascii="GHEA Grapalat" w:hAnsi="GHEA Grapalat" w:cs="Sylfaen"/>
          <w:b/>
          <w:sz w:val="36"/>
          <w:szCs w:val="36"/>
        </w:rPr>
      </w:pPr>
      <w:r w:rsidRPr="00F81567">
        <w:rPr>
          <w:rFonts w:ascii="GHEA Grapalat" w:hAnsi="GHEA Grapalat" w:cs="Sylfaen"/>
          <w:b/>
          <w:sz w:val="28"/>
          <w:szCs w:val="36"/>
          <w:lang w:val="hy-AM"/>
        </w:rPr>
        <w:t>ՈՐՈՇՈՒՄ</w:t>
      </w:r>
      <w:r>
        <w:rPr>
          <w:rFonts w:ascii="GHEA Grapalat" w:hAnsi="GHEA Grapalat" w:cs="Sylfaen"/>
          <w:b/>
          <w:sz w:val="28"/>
          <w:szCs w:val="36"/>
          <w:lang w:val="hy-AM"/>
        </w:rPr>
        <w:t xml:space="preserve"> № Ք/850-2023</w:t>
      </w:r>
      <w:r w:rsidRPr="00D70CB5">
        <w:rPr>
          <w:rFonts w:ascii="GHEA Grapalat" w:hAnsi="GHEA Grapalat" w:cs="Sylfaen"/>
          <w:b/>
          <w:sz w:val="28"/>
          <w:szCs w:val="36"/>
          <w:lang w:val="hy-AM"/>
        </w:rPr>
        <w:t>-Ա-18</w:t>
      </w:r>
      <w:r w:rsidR="008C7E8D">
        <w:rPr>
          <w:rFonts w:ascii="GHEA Grapalat" w:hAnsi="GHEA Grapalat" w:cs="Sylfaen"/>
          <w:b/>
          <w:sz w:val="28"/>
          <w:szCs w:val="36"/>
        </w:rPr>
        <w:t>/4</w:t>
      </w:r>
    </w:p>
    <w:p w14:paraId="1DED0286" w14:textId="77777777" w:rsidR="0046044A" w:rsidRPr="00516307" w:rsidRDefault="0046044A" w:rsidP="0046044A">
      <w:pPr>
        <w:spacing w:after="0" w:line="240" w:lineRule="auto"/>
        <w:jc w:val="center"/>
        <w:rPr>
          <w:rFonts w:ascii="GHEA Grapalat" w:hAnsi="GHEA Grapalat"/>
          <w:b/>
          <w:sz w:val="24"/>
          <w:szCs w:val="24"/>
          <w:lang w:val="hy-AM"/>
        </w:rPr>
      </w:pPr>
      <w:r>
        <w:rPr>
          <w:rFonts w:ascii="GHEA Grapalat" w:hAnsi="GHEA Grapalat"/>
          <w:b/>
          <w:sz w:val="24"/>
          <w:szCs w:val="24"/>
          <w:lang w:val="hy-AM"/>
        </w:rPr>
        <w:t>Վարչական տույժ նշանակելու</w:t>
      </w:r>
      <w:r w:rsidRPr="00516307">
        <w:rPr>
          <w:rFonts w:ascii="GHEA Grapalat" w:hAnsi="GHEA Grapalat"/>
          <w:b/>
          <w:sz w:val="24"/>
          <w:szCs w:val="24"/>
          <w:lang w:val="hy-AM"/>
        </w:rPr>
        <w:t xml:space="preserve"> մասին</w:t>
      </w:r>
    </w:p>
    <w:p w14:paraId="28868E85" w14:textId="77777777" w:rsidR="0046044A" w:rsidRDefault="0046044A" w:rsidP="0046044A">
      <w:pPr>
        <w:spacing w:after="0"/>
        <w:rPr>
          <w:rFonts w:ascii="GHEA Grapalat" w:hAnsi="GHEA Grapalat"/>
          <w:sz w:val="24"/>
          <w:lang w:val="hy-AM"/>
        </w:rPr>
      </w:pPr>
    </w:p>
    <w:p w14:paraId="4D1654DD" w14:textId="77777777" w:rsidR="0046044A" w:rsidRDefault="0046044A" w:rsidP="0046044A">
      <w:pPr>
        <w:spacing w:after="0"/>
        <w:rPr>
          <w:rFonts w:ascii="GHEA Grapalat" w:hAnsi="GHEA Grapalat"/>
          <w:sz w:val="24"/>
          <w:lang w:val="hy-AM"/>
        </w:rPr>
      </w:pPr>
    </w:p>
    <w:p w14:paraId="6CC2863D" w14:textId="77777777" w:rsidR="0046044A" w:rsidRPr="00516307" w:rsidRDefault="0046044A" w:rsidP="0046044A">
      <w:pPr>
        <w:spacing w:after="0"/>
        <w:rPr>
          <w:rFonts w:ascii="GHEA Grapalat" w:hAnsi="GHEA Grapalat"/>
          <w:sz w:val="24"/>
          <w:lang w:val="hy-AM"/>
        </w:rPr>
      </w:pPr>
    </w:p>
    <w:p w14:paraId="7DA4B7D6" w14:textId="77777777" w:rsidR="0046044A" w:rsidRDefault="0046044A" w:rsidP="0046044A">
      <w:pPr>
        <w:spacing w:after="0"/>
        <w:jc w:val="center"/>
        <w:rPr>
          <w:rFonts w:ascii="GHEA Grapalat" w:hAnsi="GHEA Grapalat"/>
          <w:sz w:val="24"/>
          <w:lang w:val="hy-AM"/>
        </w:rPr>
      </w:pPr>
      <w:r w:rsidRPr="00F81567">
        <w:rPr>
          <w:rFonts w:ascii="GHEA Grapalat" w:hAnsi="GHEA Grapalat"/>
          <w:sz w:val="24"/>
          <w:lang w:val="hy-AM"/>
        </w:rPr>
        <w:t xml:space="preserve">քաղաք </w:t>
      </w:r>
      <w:r>
        <w:rPr>
          <w:rFonts w:ascii="GHEA Grapalat" w:hAnsi="GHEA Grapalat"/>
          <w:sz w:val="24"/>
          <w:lang w:val="hy-AM"/>
        </w:rPr>
        <w:t>Գավառ</w:t>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t xml:space="preserve">   </w:t>
      </w:r>
      <w:r>
        <w:rPr>
          <w:rFonts w:ascii="GHEA Grapalat" w:hAnsi="GHEA Grapalat"/>
          <w:sz w:val="24"/>
          <w:lang w:val="hy-AM"/>
        </w:rPr>
        <w:t xml:space="preserve">  19</w:t>
      </w:r>
      <w:r w:rsidRPr="00C756F2">
        <w:rPr>
          <w:rFonts w:ascii="GHEA Grapalat" w:hAnsi="GHEA Grapalat"/>
          <w:sz w:val="24"/>
          <w:lang w:val="hy-AM"/>
        </w:rPr>
        <w:t xml:space="preserve"> </w:t>
      </w:r>
      <w:r>
        <w:rPr>
          <w:rFonts w:ascii="GHEA Grapalat" w:hAnsi="GHEA Grapalat"/>
          <w:sz w:val="24"/>
          <w:lang w:val="hy-AM"/>
        </w:rPr>
        <w:t>հունվար</w:t>
      </w:r>
      <w:r w:rsidRPr="00F81567">
        <w:rPr>
          <w:rFonts w:ascii="GHEA Grapalat" w:hAnsi="GHEA Grapalat"/>
          <w:sz w:val="24"/>
          <w:lang w:val="hy-AM"/>
        </w:rPr>
        <w:t>ի 202</w:t>
      </w:r>
      <w:r>
        <w:rPr>
          <w:rFonts w:ascii="GHEA Grapalat" w:hAnsi="GHEA Grapalat"/>
          <w:sz w:val="24"/>
          <w:lang w:val="hy-AM"/>
        </w:rPr>
        <w:t>4</w:t>
      </w:r>
      <w:r w:rsidRPr="00F81567">
        <w:rPr>
          <w:rFonts w:ascii="GHEA Grapalat" w:hAnsi="GHEA Grapalat"/>
          <w:sz w:val="24"/>
          <w:lang w:val="hy-AM"/>
        </w:rPr>
        <w:t>թ.</w:t>
      </w:r>
    </w:p>
    <w:p w14:paraId="332D7950" w14:textId="77777777" w:rsidR="0046044A" w:rsidRPr="004A442D" w:rsidRDefault="0046044A" w:rsidP="0046044A">
      <w:pPr>
        <w:spacing w:before="240" w:line="360" w:lineRule="auto"/>
        <w:ind w:right="125" w:firstLine="708"/>
        <w:jc w:val="both"/>
        <w:rPr>
          <w:rFonts w:ascii="GHEA Grapalat" w:hAnsi="GHEA Grapalat" w:cs="Arial"/>
          <w:color w:val="000000"/>
          <w:sz w:val="24"/>
          <w:szCs w:val="24"/>
          <w:lang w:val="hy-AM"/>
        </w:rPr>
      </w:pPr>
      <w:r w:rsidRPr="00887D0A">
        <w:rPr>
          <w:rFonts w:ascii="GHEA Grapalat" w:hAnsi="GHEA Grapalat" w:cs="Arial"/>
          <w:color w:val="000000"/>
          <w:sz w:val="24"/>
          <w:szCs w:val="24"/>
          <w:lang w:val="hy-AM"/>
        </w:rPr>
        <w:t xml:space="preserve">Հայաստանի Հանրապետության քաղաքաշինության, տեխնիկական և հրդեհային անվտանգության տեսչական մարմնի (այսուհետ՝ Տեսչական մարմին) </w:t>
      </w:r>
      <w:r w:rsidR="001E3E2C">
        <w:rPr>
          <w:rFonts w:ascii="GHEA Grapalat" w:hAnsi="GHEA Grapalat" w:cs="Arial"/>
          <w:color w:val="000000"/>
          <w:sz w:val="24"/>
          <w:szCs w:val="24"/>
          <w:lang w:val="hy-AM"/>
        </w:rPr>
        <w:t>ղեկավարի տեղակալ Սուրեն Մինասյանս</w:t>
      </w:r>
      <w:r w:rsidRPr="00887D0A">
        <w:rPr>
          <w:rFonts w:ascii="GHEA Grapalat" w:hAnsi="GHEA Grapalat" w:cs="Arial"/>
          <w:color w:val="000000"/>
          <w:sz w:val="24"/>
          <w:szCs w:val="24"/>
          <w:lang w:val="hy-AM"/>
        </w:rPr>
        <w:t xml:space="preserve">, </w:t>
      </w:r>
      <w:r w:rsidRPr="00BF7B48">
        <w:rPr>
          <w:rFonts w:ascii="GHEA Grapalat" w:hAnsi="GHEA Grapalat" w:cs="Arial"/>
          <w:color w:val="000000"/>
          <w:sz w:val="24"/>
          <w:szCs w:val="24"/>
          <w:lang w:val="hy-AM"/>
        </w:rPr>
        <w:t>ուսումնասիրելով</w:t>
      </w:r>
      <w:r>
        <w:rPr>
          <w:rFonts w:ascii="GHEA Grapalat" w:hAnsi="GHEA Grapalat" w:cs="Arial"/>
          <w:color w:val="000000"/>
          <w:sz w:val="24"/>
          <w:szCs w:val="24"/>
          <w:lang w:val="hy-AM"/>
        </w:rPr>
        <w:t xml:space="preserve"> 22</w:t>
      </w:r>
      <w:r w:rsidRPr="00F0725D">
        <w:rPr>
          <w:rFonts w:ascii="Cambria Math" w:hAnsi="Cambria Math" w:cs="Cambria Math"/>
          <w:color w:val="000000"/>
          <w:sz w:val="24"/>
          <w:szCs w:val="24"/>
          <w:lang w:val="hy-AM"/>
        </w:rPr>
        <w:t>․</w:t>
      </w:r>
      <w:r>
        <w:rPr>
          <w:rFonts w:ascii="GHEA Grapalat" w:hAnsi="GHEA Grapalat" w:cs="Arial"/>
          <w:color w:val="000000"/>
          <w:sz w:val="24"/>
          <w:szCs w:val="24"/>
          <w:lang w:val="hy-AM"/>
        </w:rPr>
        <w:t>12</w:t>
      </w:r>
      <w:r w:rsidRPr="00F0725D">
        <w:rPr>
          <w:rFonts w:ascii="Cambria Math" w:hAnsi="Cambria Math" w:cs="Cambria Math"/>
          <w:color w:val="000000"/>
          <w:sz w:val="24"/>
          <w:szCs w:val="24"/>
          <w:lang w:val="hy-AM"/>
        </w:rPr>
        <w:t>․</w:t>
      </w:r>
      <w:r>
        <w:rPr>
          <w:rFonts w:ascii="GHEA Grapalat" w:hAnsi="GHEA Grapalat" w:cs="Arial"/>
          <w:color w:val="000000"/>
          <w:sz w:val="24"/>
          <w:szCs w:val="24"/>
          <w:lang w:val="hy-AM"/>
        </w:rPr>
        <w:t>2023</w:t>
      </w:r>
      <w:r w:rsidRPr="00BF7B48">
        <w:rPr>
          <w:rFonts w:ascii="GHEA Grapalat" w:hAnsi="GHEA Grapalat" w:cs="Arial"/>
          <w:color w:val="000000"/>
          <w:sz w:val="24"/>
          <w:szCs w:val="24"/>
          <w:lang w:val="hy-AM"/>
        </w:rPr>
        <w:t>թ</w:t>
      </w:r>
      <w:r w:rsidRPr="00F0725D">
        <w:rPr>
          <w:rFonts w:ascii="Cambria Math" w:hAnsi="Cambria Math" w:cs="Cambria Math"/>
          <w:color w:val="000000"/>
          <w:sz w:val="24"/>
          <w:szCs w:val="24"/>
          <w:lang w:val="hy-AM"/>
        </w:rPr>
        <w:t>․</w:t>
      </w:r>
      <w:r w:rsidRPr="00BF7B48">
        <w:rPr>
          <w:rFonts w:ascii="GHEA Grapalat" w:hAnsi="GHEA Grapalat" w:cs="Arial"/>
          <w:color w:val="000000"/>
          <w:sz w:val="24"/>
          <w:szCs w:val="24"/>
          <w:lang w:val="hy-AM"/>
        </w:rPr>
        <w:t xml:space="preserve"> կազմված</w:t>
      </w:r>
      <w:r>
        <w:rPr>
          <w:rFonts w:ascii="GHEA Grapalat" w:hAnsi="GHEA Grapalat" w:cs="Arial"/>
          <w:color w:val="000000"/>
          <w:sz w:val="24"/>
          <w:szCs w:val="24"/>
          <w:lang w:val="hy-AM"/>
        </w:rPr>
        <w:t xml:space="preserve"> N </w:t>
      </w:r>
      <w:r w:rsidRPr="0088513D">
        <w:rPr>
          <w:rFonts w:ascii="GHEA Grapalat" w:hAnsi="GHEA Grapalat" w:cs="Arial"/>
          <w:color w:val="000000"/>
          <w:sz w:val="24"/>
          <w:szCs w:val="24"/>
          <w:lang w:val="hy-AM"/>
        </w:rPr>
        <w:t>Ք</w:t>
      </w:r>
      <w:r>
        <w:rPr>
          <w:rFonts w:ascii="GHEA Grapalat" w:hAnsi="GHEA Grapalat" w:cs="Arial"/>
          <w:color w:val="000000"/>
          <w:sz w:val="24"/>
          <w:szCs w:val="24"/>
          <w:lang w:val="hy-AM"/>
        </w:rPr>
        <w:t>/850-2023</w:t>
      </w:r>
      <w:r w:rsidRPr="0088513D">
        <w:rPr>
          <w:rFonts w:ascii="GHEA Grapalat" w:hAnsi="GHEA Grapalat" w:cs="Arial"/>
          <w:color w:val="000000"/>
          <w:sz w:val="24"/>
          <w:szCs w:val="24"/>
          <w:lang w:val="hy-AM"/>
        </w:rPr>
        <w:t>-Ա-18</w:t>
      </w:r>
      <w:r>
        <w:rPr>
          <w:rFonts w:ascii="GHEA Grapalat" w:hAnsi="GHEA Grapalat" w:cs="Arial"/>
          <w:color w:val="000000"/>
          <w:sz w:val="24"/>
          <w:szCs w:val="24"/>
          <w:lang w:val="hy-AM"/>
        </w:rPr>
        <w:t>/4</w:t>
      </w:r>
      <w:r w:rsidRPr="0088513D">
        <w:rPr>
          <w:rFonts w:ascii="GHEA Grapalat" w:hAnsi="GHEA Grapalat" w:cs="Arial"/>
          <w:color w:val="000000"/>
          <w:sz w:val="24"/>
          <w:szCs w:val="24"/>
          <w:lang w:val="hy-AM"/>
        </w:rPr>
        <w:t xml:space="preserve"> </w:t>
      </w:r>
      <w:r>
        <w:rPr>
          <w:rFonts w:ascii="GHEA Grapalat" w:hAnsi="GHEA Grapalat" w:cs="Arial"/>
          <w:color w:val="000000"/>
          <w:sz w:val="24"/>
          <w:szCs w:val="24"/>
          <w:lang w:val="hy-AM"/>
        </w:rPr>
        <w:t>արձանագրությունը</w:t>
      </w:r>
      <w:r w:rsidRPr="00BF7B48">
        <w:rPr>
          <w:rFonts w:ascii="GHEA Grapalat" w:hAnsi="GHEA Grapalat" w:cs="Arial"/>
          <w:color w:val="000000"/>
          <w:sz w:val="24"/>
          <w:szCs w:val="24"/>
          <w:lang w:val="hy-AM"/>
        </w:rPr>
        <w:t xml:space="preserve"> և վարչական վարույթի վերաբերյալ </w:t>
      </w:r>
      <w:r>
        <w:rPr>
          <w:rFonts w:ascii="GHEA Grapalat" w:hAnsi="GHEA Grapalat" w:cs="Arial"/>
          <w:color w:val="000000"/>
          <w:sz w:val="24"/>
          <w:szCs w:val="24"/>
          <w:lang w:val="hy-AM"/>
        </w:rPr>
        <w:t xml:space="preserve"> </w:t>
      </w:r>
      <w:r w:rsidRPr="00BF7B48">
        <w:rPr>
          <w:rFonts w:ascii="GHEA Grapalat" w:hAnsi="GHEA Grapalat" w:cs="Arial"/>
          <w:color w:val="000000"/>
          <w:sz w:val="24"/>
          <w:szCs w:val="24"/>
          <w:lang w:val="hy-AM"/>
        </w:rPr>
        <w:t>նյութերը՝</w:t>
      </w:r>
    </w:p>
    <w:p w14:paraId="7293D38B" w14:textId="77777777" w:rsidR="0046044A" w:rsidRDefault="0046044A" w:rsidP="0046044A">
      <w:pPr>
        <w:spacing w:after="0"/>
        <w:ind w:firstLine="708"/>
        <w:jc w:val="center"/>
        <w:rPr>
          <w:rFonts w:ascii="GHEA Grapalat" w:hAnsi="GHEA Grapalat" w:cs="Arial"/>
          <w:b/>
          <w:color w:val="000000"/>
          <w:sz w:val="24"/>
          <w:szCs w:val="24"/>
          <w:lang w:val="hy-AM"/>
        </w:rPr>
      </w:pPr>
    </w:p>
    <w:p w14:paraId="2C276166" w14:textId="77777777" w:rsidR="0046044A" w:rsidRDefault="0046044A" w:rsidP="0046044A">
      <w:pPr>
        <w:spacing w:after="0"/>
        <w:ind w:firstLine="708"/>
        <w:jc w:val="center"/>
        <w:rPr>
          <w:rFonts w:ascii="GHEA Grapalat" w:hAnsi="GHEA Grapalat" w:cs="Arial"/>
          <w:b/>
          <w:color w:val="000000"/>
          <w:sz w:val="24"/>
          <w:szCs w:val="24"/>
          <w:lang w:val="hy-AM"/>
        </w:rPr>
      </w:pPr>
      <w:r w:rsidRPr="001178F8">
        <w:rPr>
          <w:rFonts w:ascii="GHEA Grapalat" w:hAnsi="GHEA Grapalat" w:cs="Arial"/>
          <w:b/>
          <w:color w:val="000000"/>
          <w:sz w:val="24"/>
          <w:szCs w:val="24"/>
          <w:lang w:val="hy-AM"/>
        </w:rPr>
        <w:t>ՊԱՐԶԵՑԻ</w:t>
      </w:r>
    </w:p>
    <w:p w14:paraId="7DD06117" w14:textId="77777777" w:rsidR="0046044A" w:rsidRDefault="0046044A" w:rsidP="0046044A">
      <w:pPr>
        <w:spacing w:after="0"/>
        <w:ind w:firstLine="708"/>
        <w:jc w:val="center"/>
        <w:rPr>
          <w:rFonts w:ascii="GHEA Grapalat" w:hAnsi="GHEA Grapalat" w:cs="Arial"/>
          <w:b/>
          <w:color w:val="000000"/>
          <w:sz w:val="24"/>
          <w:szCs w:val="24"/>
          <w:lang w:val="hy-AM"/>
        </w:rPr>
      </w:pPr>
    </w:p>
    <w:p w14:paraId="3E29A3CB" w14:textId="77777777" w:rsidR="00414147" w:rsidRPr="009D570F" w:rsidRDefault="0046044A" w:rsidP="0046044A">
      <w:pPr>
        <w:spacing w:before="240" w:after="0" w:line="360" w:lineRule="auto"/>
        <w:ind w:firstLine="708"/>
        <w:jc w:val="both"/>
        <w:rPr>
          <w:rFonts w:ascii="GHEA Grapalat" w:hAnsi="GHEA Grapalat" w:cs="Arial"/>
          <w:color w:val="000000"/>
          <w:sz w:val="24"/>
          <w:szCs w:val="24"/>
          <w:lang w:val="hy-AM"/>
        </w:rPr>
      </w:pPr>
      <w:r w:rsidRPr="00E33F4A">
        <w:rPr>
          <w:rFonts w:ascii="GHEA Grapalat" w:hAnsi="GHEA Grapalat" w:cs="Arial"/>
          <w:color w:val="000000"/>
          <w:sz w:val="24"/>
          <w:szCs w:val="24"/>
          <w:lang w:val="hy-AM"/>
        </w:rPr>
        <w:t>ՀՀ քաղաքաշինության, տեխնիկական և հրդեհային անվտանգության տեսչական մարմնի (այսուհետ՝ Տեսչական մարմին) ղեկավարի</w:t>
      </w:r>
      <w:r>
        <w:rPr>
          <w:rFonts w:ascii="GHEA Grapalat" w:hAnsi="GHEA Grapalat" w:cs="Arial"/>
          <w:color w:val="000000"/>
          <w:sz w:val="24"/>
          <w:szCs w:val="24"/>
          <w:lang w:val="hy-AM"/>
        </w:rPr>
        <w:t>՝ 01.11</w:t>
      </w:r>
      <w:r w:rsidRPr="00671102">
        <w:rPr>
          <w:rFonts w:ascii="GHEA Grapalat" w:hAnsi="GHEA Grapalat" w:cs="Arial"/>
          <w:color w:val="000000"/>
          <w:sz w:val="24"/>
          <w:szCs w:val="24"/>
          <w:lang w:val="hy-AM"/>
        </w:rPr>
        <w:t>.2023թ</w:t>
      </w:r>
      <w:r>
        <w:rPr>
          <w:rFonts w:ascii="GHEA Grapalat" w:hAnsi="GHEA Grapalat" w:cs="Arial"/>
          <w:color w:val="000000"/>
          <w:sz w:val="24"/>
          <w:szCs w:val="24"/>
          <w:lang w:val="hy-AM"/>
        </w:rPr>
        <w:t xml:space="preserve">. N </w:t>
      </w:r>
      <w:r w:rsidRPr="00671102">
        <w:rPr>
          <w:rFonts w:ascii="GHEA Grapalat" w:hAnsi="GHEA Grapalat" w:cs="Arial"/>
          <w:color w:val="000000"/>
          <w:sz w:val="24"/>
          <w:szCs w:val="24"/>
          <w:lang w:val="hy-AM"/>
        </w:rPr>
        <w:t>Ք</w:t>
      </w:r>
      <w:r>
        <w:rPr>
          <w:rFonts w:ascii="GHEA Grapalat" w:hAnsi="GHEA Grapalat" w:cs="Arial"/>
          <w:color w:val="000000"/>
          <w:sz w:val="24"/>
          <w:szCs w:val="24"/>
          <w:lang w:val="hy-AM"/>
        </w:rPr>
        <w:t>/850</w:t>
      </w:r>
      <w:r w:rsidRPr="00671102">
        <w:rPr>
          <w:rFonts w:ascii="GHEA Grapalat" w:hAnsi="GHEA Grapalat" w:cs="Arial"/>
          <w:color w:val="000000"/>
          <w:sz w:val="24"/>
          <w:szCs w:val="24"/>
          <w:lang w:val="hy-AM"/>
        </w:rPr>
        <w:t>-2023-Ա հանձնարարագիր</w:t>
      </w:r>
      <w:r w:rsidRPr="00E33F4A">
        <w:rPr>
          <w:rFonts w:ascii="GHEA Grapalat" w:hAnsi="GHEA Grapalat" w:cs="Arial"/>
          <w:color w:val="000000"/>
          <w:sz w:val="24"/>
          <w:szCs w:val="24"/>
          <w:lang w:val="hy-AM"/>
        </w:rPr>
        <w:t xml:space="preserve"> հիման վրա Տեսչական մարմնի Գեղարքունիքի տարածքային բաժնի մասնագետների կողմից </w:t>
      </w:r>
      <w:r>
        <w:rPr>
          <w:rFonts w:ascii="GHEA Grapalat" w:hAnsi="GHEA Grapalat" w:cs="Arial"/>
          <w:color w:val="000000"/>
          <w:sz w:val="24"/>
          <w:szCs w:val="24"/>
          <w:lang w:val="hy-AM"/>
        </w:rPr>
        <w:t>ստուգում է</w:t>
      </w:r>
      <w:r w:rsidRPr="00E33F4A">
        <w:rPr>
          <w:rFonts w:ascii="GHEA Grapalat" w:hAnsi="GHEA Grapalat" w:cs="Arial"/>
          <w:color w:val="000000"/>
          <w:sz w:val="24"/>
          <w:szCs w:val="24"/>
          <w:lang w:val="hy-AM"/>
        </w:rPr>
        <w:t xml:space="preserve"> իրականացվել </w:t>
      </w:r>
      <w:r w:rsidRPr="00F24C9F">
        <w:rPr>
          <w:rFonts w:ascii="GHEA Grapalat" w:hAnsi="GHEA Grapalat" w:cs="Arial"/>
          <w:color w:val="000000"/>
          <w:sz w:val="24"/>
          <w:szCs w:val="24"/>
          <w:lang w:val="hy-AM"/>
        </w:rPr>
        <w:t xml:space="preserve">ՀՀ, Գեղարքունիքի մարզ, Ճամբարակ քաղաք, Գարդմանի 26/1 հասցեում ամբարի կառուցման շինարարական </w:t>
      </w:r>
      <w:r w:rsidRPr="00326B9C">
        <w:rPr>
          <w:rFonts w:ascii="GHEA Grapalat" w:hAnsi="GHEA Grapalat" w:cs="Arial"/>
          <w:color w:val="000000"/>
          <w:sz w:val="24"/>
          <w:szCs w:val="24"/>
          <w:lang w:val="hy-AM"/>
        </w:rPr>
        <w:t>աշխատանքների</w:t>
      </w:r>
      <w:r w:rsidRPr="00671102">
        <w:rPr>
          <w:rFonts w:ascii="GHEA Grapalat" w:hAnsi="GHEA Grapalat" w:cs="Arial"/>
          <w:color w:val="000000"/>
          <w:sz w:val="24"/>
          <w:szCs w:val="24"/>
          <w:lang w:val="hy-AM"/>
        </w:rPr>
        <w:t xml:space="preserve"> </w:t>
      </w:r>
      <w:r w:rsidRPr="00E33F4A">
        <w:rPr>
          <w:rFonts w:ascii="GHEA Grapalat" w:hAnsi="GHEA Grapalat" w:cs="Arial"/>
          <w:color w:val="000000"/>
          <w:sz w:val="24"/>
          <w:szCs w:val="24"/>
          <w:lang w:val="hy-AM"/>
        </w:rPr>
        <w:t>նկատմամբ</w:t>
      </w:r>
      <w:r>
        <w:rPr>
          <w:rFonts w:ascii="GHEA Grapalat" w:hAnsi="GHEA Grapalat" w:cs="Arial"/>
          <w:color w:val="000000"/>
          <w:sz w:val="24"/>
          <w:szCs w:val="24"/>
          <w:lang w:val="hy-AM"/>
        </w:rPr>
        <w:t xml:space="preserve"> </w:t>
      </w:r>
      <w:r w:rsidRPr="00671102">
        <w:rPr>
          <w:rFonts w:ascii="GHEA Grapalat" w:hAnsi="GHEA Grapalat" w:cs="Arial"/>
          <w:color w:val="000000"/>
          <w:sz w:val="24"/>
          <w:szCs w:val="24"/>
          <w:lang w:val="hy-AM"/>
        </w:rPr>
        <w:t>/կառուցապատող՝</w:t>
      </w:r>
      <w:r>
        <w:rPr>
          <w:rFonts w:ascii="GHEA Grapalat" w:hAnsi="GHEA Grapalat" w:cs="Arial"/>
          <w:color w:val="000000"/>
          <w:sz w:val="24"/>
          <w:szCs w:val="24"/>
          <w:lang w:val="hy-AM"/>
        </w:rPr>
        <w:t xml:space="preserve"> </w:t>
      </w:r>
      <w:r w:rsidRPr="00F24C9F">
        <w:rPr>
          <w:rFonts w:ascii="GHEA Grapalat" w:hAnsi="GHEA Grapalat" w:cs="Arial"/>
          <w:color w:val="000000"/>
          <w:sz w:val="24"/>
          <w:szCs w:val="24"/>
          <w:lang w:val="hy-AM"/>
        </w:rPr>
        <w:t>ՄԱԶԾ Հայաստան, «Կայուն համայնքներ» ծրագիր</w:t>
      </w:r>
      <w:r w:rsidRPr="00326B9C">
        <w:rPr>
          <w:rFonts w:ascii="GHEA Grapalat" w:hAnsi="GHEA Grapalat" w:cs="Arial"/>
          <w:color w:val="000000"/>
          <w:sz w:val="24"/>
          <w:szCs w:val="24"/>
          <w:lang w:val="hy-AM"/>
        </w:rPr>
        <w:t>/</w:t>
      </w:r>
      <w:r>
        <w:rPr>
          <w:rFonts w:ascii="GHEA Grapalat" w:hAnsi="GHEA Grapalat" w:cs="Arial"/>
          <w:color w:val="000000"/>
          <w:sz w:val="24"/>
          <w:szCs w:val="24"/>
          <w:lang w:val="hy-AM"/>
        </w:rPr>
        <w:t xml:space="preserve">։ </w:t>
      </w:r>
      <w:r w:rsidRPr="00E33F4A">
        <w:rPr>
          <w:rFonts w:ascii="GHEA Grapalat" w:hAnsi="GHEA Grapalat" w:cs="Arial"/>
          <w:color w:val="000000"/>
          <w:sz w:val="24"/>
          <w:szCs w:val="24"/>
          <w:lang w:val="hy-AM"/>
        </w:rPr>
        <w:t xml:space="preserve">Իրականացված </w:t>
      </w:r>
      <w:r>
        <w:rPr>
          <w:rFonts w:ascii="GHEA Grapalat" w:hAnsi="GHEA Grapalat" w:cs="Arial"/>
          <w:color w:val="000000"/>
          <w:sz w:val="24"/>
          <w:szCs w:val="24"/>
          <w:lang w:val="hy-AM"/>
        </w:rPr>
        <w:t xml:space="preserve">ստուգման </w:t>
      </w:r>
      <w:r w:rsidRPr="00671102">
        <w:rPr>
          <w:rFonts w:ascii="GHEA Grapalat" w:hAnsi="GHEA Grapalat" w:cs="Arial"/>
          <w:color w:val="000000"/>
          <w:sz w:val="24"/>
          <w:szCs w:val="24"/>
          <w:lang w:val="hy-AM"/>
        </w:rPr>
        <w:t>արդյունքում</w:t>
      </w:r>
      <w:r>
        <w:rPr>
          <w:rFonts w:ascii="GHEA Grapalat" w:hAnsi="GHEA Grapalat" w:cs="Arial"/>
          <w:color w:val="000000"/>
          <w:sz w:val="24"/>
          <w:szCs w:val="24"/>
          <w:lang w:val="hy-AM"/>
        </w:rPr>
        <w:t xml:space="preserve"> 22</w:t>
      </w:r>
      <w:r w:rsidRPr="00F24C9F">
        <w:rPr>
          <w:rFonts w:ascii="Cambria Math" w:hAnsi="Cambria Math" w:cs="Cambria Math"/>
          <w:color w:val="000000"/>
          <w:sz w:val="24"/>
          <w:szCs w:val="24"/>
          <w:lang w:val="hy-AM"/>
        </w:rPr>
        <w:t>․</w:t>
      </w:r>
      <w:r>
        <w:rPr>
          <w:rFonts w:ascii="GHEA Grapalat" w:hAnsi="GHEA Grapalat" w:cs="Arial"/>
          <w:color w:val="000000"/>
          <w:sz w:val="24"/>
          <w:szCs w:val="24"/>
          <w:lang w:val="hy-AM"/>
        </w:rPr>
        <w:t>12</w:t>
      </w:r>
      <w:r w:rsidRPr="00F24C9F">
        <w:rPr>
          <w:rFonts w:ascii="Cambria Math" w:hAnsi="Cambria Math" w:cs="Cambria Math"/>
          <w:color w:val="000000"/>
          <w:sz w:val="24"/>
          <w:szCs w:val="24"/>
          <w:lang w:val="hy-AM"/>
        </w:rPr>
        <w:t>․</w:t>
      </w:r>
      <w:r w:rsidRPr="00671102">
        <w:rPr>
          <w:rFonts w:ascii="GHEA Grapalat" w:hAnsi="GHEA Grapalat" w:cs="Arial"/>
          <w:color w:val="000000"/>
          <w:sz w:val="24"/>
          <w:szCs w:val="24"/>
          <w:lang w:val="hy-AM"/>
        </w:rPr>
        <w:t>2023թ</w:t>
      </w:r>
      <w:r w:rsidRPr="00F24C9F">
        <w:rPr>
          <w:rFonts w:ascii="Cambria Math" w:hAnsi="Cambria Math" w:cs="Cambria Math"/>
          <w:color w:val="000000"/>
          <w:sz w:val="24"/>
          <w:szCs w:val="24"/>
          <w:lang w:val="hy-AM"/>
        </w:rPr>
        <w:t>․</w:t>
      </w:r>
      <w:r w:rsidRPr="00671102">
        <w:rPr>
          <w:rFonts w:ascii="GHEA Grapalat" w:hAnsi="GHEA Grapalat" w:cs="Arial"/>
          <w:color w:val="000000"/>
          <w:sz w:val="24"/>
          <w:szCs w:val="24"/>
          <w:lang w:val="hy-AM"/>
        </w:rPr>
        <w:t xml:space="preserve"> կազմվել է </w:t>
      </w:r>
      <w:r>
        <w:rPr>
          <w:rFonts w:ascii="GHEA Grapalat" w:hAnsi="GHEA Grapalat" w:cs="Arial"/>
          <w:color w:val="000000"/>
          <w:sz w:val="24"/>
          <w:szCs w:val="24"/>
          <w:lang w:val="hy-AM"/>
        </w:rPr>
        <w:t xml:space="preserve">N </w:t>
      </w:r>
      <w:r w:rsidRPr="0088513D">
        <w:rPr>
          <w:rFonts w:ascii="GHEA Grapalat" w:hAnsi="GHEA Grapalat" w:cs="Arial"/>
          <w:color w:val="000000"/>
          <w:sz w:val="24"/>
          <w:szCs w:val="24"/>
          <w:lang w:val="hy-AM"/>
        </w:rPr>
        <w:t>Ք</w:t>
      </w:r>
      <w:r>
        <w:rPr>
          <w:rFonts w:ascii="GHEA Grapalat" w:hAnsi="GHEA Grapalat" w:cs="Arial"/>
          <w:color w:val="000000"/>
          <w:sz w:val="24"/>
          <w:szCs w:val="24"/>
          <w:lang w:val="hy-AM"/>
        </w:rPr>
        <w:t>/850-2023</w:t>
      </w:r>
      <w:r w:rsidRPr="0088513D">
        <w:rPr>
          <w:rFonts w:ascii="GHEA Grapalat" w:hAnsi="GHEA Grapalat" w:cs="Arial"/>
          <w:color w:val="000000"/>
          <w:sz w:val="24"/>
          <w:szCs w:val="24"/>
          <w:lang w:val="hy-AM"/>
        </w:rPr>
        <w:t>-Ա-18</w:t>
      </w:r>
      <w:r>
        <w:rPr>
          <w:rFonts w:ascii="GHEA Grapalat" w:hAnsi="GHEA Grapalat" w:cs="Arial"/>
          <w:color w:val="000000"/>
          <w:sz w:val="24"/>
          <w:szCs w:val="24"/>
          <w:lang w:val="hy-AM"/>
        </w:rPr>
        <w:t xml:space="preserve">/4 </w:t>
      </w:r>
      <w:r w:rsidRPr="00671102">
        <w:rPr>
          <w:rFonts w:ascii="GHEA Grapalat" w:hAnsi="GHEA Grapalat" w:cs="Arial"/>
          <w:color w:val="000000"/>
          <w:sz w:val="24"/>
          <w:szCs w:val="24"/>
          <w:lang w:val="hy-AM"/>
        </w:rPr>
        <w:t xml:space="preserve">արձանագրությունը, </w:t>
      </w:r>
      <w:r w:rsidR="009D570F" w:rsidRPr="00671102">
        <w:rPr>
          <w:rFonts w:ascii="GHEA Grapalat" w:hAnsi="GHEA Grapalat" w:cs="Arial"/>
          <w:color w:val="000000"/>
          <w:sz w:val="24"/>
          <w:szCs w:val="24"/>
          <w:lang w:val="hy-AM"/>
        </w:rPr>
        <w:t>համաձայն որի</w:t>
      </w:r>
      <w:r w:rsidR="002B44C1" w:rsidRPr="00E33F4A">
        <w:rPr>
          <w:rFonts w:ascii="GHEA Grapalat" w:hAnsi="GHEA Grapalat" w:cs="Arial"/>
          <w:color w:val="000000"/>
          <w:sz w:val="24"/>
          <w:szCs w:val="24"/>
          <w:lang w:val="hy-AM"/>
        </w:rPr>
        <w:t xml:space="preserve">՝ </w:t>
      </w:r>
      <w:r w:rsidR="00414147" w:rsidRPr="00E33F4A">
        <w:rPr>
          <w:rFonts w:ascii="GHEA Grapalat" w:hAnsi="GHEA Grapalat" w:cs="Arial"/>
          <w:color w:val="000000"/>
          <w:sz w:val="24"/>
          <w:szCs w:val="24"/>
          <w:lang w:val="hy-AM"/>
        </w:rPr>
        <w:t xml:space="preserve"> </w:t>
      </w:r>
      <w:r w:rsidR="00734841">
        <w:rPr>
          <w:rFonts w:ascii="GHEA Grapalat" w:hAnsi="GHEA Grapalat" w:cs="Arial"/>
          <w:color w:val="000000"/>
          <w:sz w:val="24"/>
          <w:szCs w:val="24"/>
          <w:lang w:val="hy-AM"/>
        </w:rPr>
        <w:t xml:space="preserve">հեղինակային հսկողություն </w:t>
      </w:r>
      <w:r w:rsidR="00414147" w:rsidRPr="00E33F4A">
        <w:rPr>
          <w:rFonts w:ascii="GHEA Grapalat" w:hAnsi="GHEA Grapalat" w:cs="Arial"/>
          <w:color w:val="000000"/>
          <w:sz w:val="24"/>
          <w:szCs w:val="24"/>
          <w:lang w:val="hy-AM"/>
        </w:rPr>
        <w:t xml:space="preserve">իրականացնող </w:t>
      </w:r>
      <w:r w:rsidRPr="0046044A">
        <w:rPr>
          <w:rFonts w:ascii="GHEA Grapalat" w:hAnsi="GHEA Grapalat" w:cs="Arial"/>
          <w:color w:val="000000"/>
          <w:sz w:val="24"/>
          <w:szCs w:val="24"/>
          <w:lang w:val="hy-AM"/>
        </w:rPr>
        <w:t>«ԳԼՈԲԱԼ ՊՐՈԵԿՏ» ՍՊԸ</w:t>
      </w:r>
      <w:r>
        <w:rPr>
          <w:rFonts w:ascii="GHEA Grapalat" w:hAnsi="GHEA Grapalat" w:cs="Arial"/>
          <w:color w:val="000000"/>
          <w:sz w:val="24"/>
          <w:szCs w:val="24"/>
          <w:lang w:val="hy-AM"/>
        </w:rPr>
        <w:t xml:space="preserve"> </w:t>
      </w:r>
      <w:r w:rsidR="002B44C1">
        <w:rPr>
          <w:rFonts w:ascii="GHEA Grapalat" w:hAnsi="GHEA Grapalat" w:cs="Arial"/>
          <w:color w:val="000000"/>
          <w:sz w:val="24"/>
          <w:szCs w:val="24"/>
          <w:lang w:val="hy-AM"/>
        </w:rPr>
        <w:t>ընկերությունն</w:t>
      </w:r>
      <w:r w:rsidR="00277087">
        <w:rPr>
          <w:rFonts w:ascii="GHEA Grapalat" w:hAnsi="GHEA Grapalat" w:cs="Arial"/>
          <w:color w:val="000000"/>
          <w:sz w:val="24"/>
          <w:szCs w:val="24"/>
          <w:lang w:val="hy-AM"/>
        </w:rPr>
        <w:t xml:space="preserve"> /ՀՎՀՀ՝</w:t>
      </w:r>
      <w:r w:rsidR="000E0F13">
        <w:rPr>
          <w:rFonts w:ascii="GHEA Grapalat" w:hAnsi="GHEA Grapalat" w:cs="Arial"/>
          <w:color w:val="000000"/>
          <w:sz w:val="24"/>
          <w:szCs w:val="24"/>
          <w:lang w:val="hy-AM"/>
        </w:rPr>
        <w:t xml:space="preserve"> </w:t>
      </w:r>
      <w:r w:rsidRPr="00C756F2">
        <w:rPr>
          <w:rFonts w:ascii="GHEA Grapalat" w:hAnsi="GHEA Grapalat" w:cs="Arial"/>
          <w:color w:val="000000"/>
          <w:sz w:val="24"/>
          <w:szCs w:val="24"/>
          <w:lang w:val="hy-AM"/>
        </w:rPr>
        <w:t>02664733</w:t>
      </w:r>
      <w:r w:rsidR="008D4EF7">
        <w:rPr>
          <w:rFonts w:ascii="GHEA Grapalat" w:hAnsi="GHEA Grapalat" w:cs="Arial"/>
          <w:color w:val="000000"/>
          <w:sz w:val="24"/>
          <w:szCs w:val="24"/>
          <w:lang w:val="hy-AM"/>
        </w:rPr>
        <w:t xml:space="preserve">, տնօրեն՝ </w:t>
      </w:r>
      <w:r>
        <w:rPr>
          <w:rFonts w:ascii="GHEA Grapalat" w:hAnsi="GHEA Grapalat" w:cs="Arial"/>
          <w:color w:val="000000"/>
          <w:sz w:val="24"/>
          <w:szCs w:val="24"/>
          <w:lang w:val="hy-AM"/>
        </w:rPr>
        <w:t>Լիդիա Տիգրանի Զատիկյան</w:t>
      </w:r>
      <w:r w:rsidR="00CB3099">
        <w:rPr>
          <w:rFonts w:ascii="GHEA Grapalat" w:hAnsi="GHEA Grapalat" w:cs="Arial"/>
          <w:color w:val="000000"/>
          <w:sz w:val="24"/>
          <w:szCs w:val="24"/>
          <w:lang w:val="hy-AM"/>
        </w:rPr>
        <w:t xml:space="preserve">/ </w:t>
      </w:r>
      <w:r w:rsidR="00414147" w:rsidRPr="00E33F4A">
        <w:rPr>
          <w:rFonts w:ascii="GHEA Grapalat" w:hAnsi="GHEA Grapalat" w:cs="Arial"/>
          <w:color w:val="000000"/>
          <w:sz w:val="24"/>
          <w:szCs w:val="24"/>
          <w:lang w:val="hy-AM"/>
        </w:rPr>
        <w:t xml:space="preserve">աշխատանքներն իրականացրել է սահմանված կարգի </w:t>
      </w:r>
      <w:r w:rsidR="00734841">
        <w:rPr>
          <w:rFonts w:ascii="GHEA Grapalat" w:hAnsi="GHEA Grapalat" w:cs="Arial"/>
          <w:color w:val="000000"/>
          <w:sz w:val="24"/>
          <w:szCs w:val="24"/>
          <w:lang w:val="hy-AM"/>
        </w:rPr>
        <w:t>խախտում</w:t>
      </w:r>
      <w:r w:rsidR="002B44C1">
        <w:rPr>
          <w:rFonts w:ascii="GHEA Grapalat" w:hAnsi="GHEA Grapalat" w:cs="Arial"/>
          <w:color w:val="000000"/>
          <w:sz w:val="24"/>
          <w:szCs w:val="24"/>
          <w:lang w:val="hy-AM"/>
        </w:rPr>
        <w:t>ներ</w:t>
      </w:r>
      <w:r w:rsidR="00414147" w:rsidRPr="00E33F4A">
        <w:rPr>
          <w:rFonts w:ascii="GHEA Grapalat" w:hAnsi="GHEA Grapalat" w:cs="Arial"/>
          <w:color w:val="000000"/>
          <w:sz w:val="24"/>
          <w:szCs w:val="24"/>
          <w:lang w:val="hy-AM"/>
        </w:rPr>
        <w:t>ով, այսինքն.</w:t>
      </w:r>
    </w:p>
    <w:p w14:paraId="5E7D8713" w14:textId="77777777" w:rsidR="0046044A" w:rsidRPr="0046044A" w:rsidRDefault="0046044A" w:rsidP="0046044A">
      <w:pPr>
        <w:pStyle w:val="Header"/>
        <w:tabs>
          <w:tab w:val="clear" w:pos="4680"/>
        </w:tabs>
        <w:spacing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46044A">
        <w:rPr>
          <w:rFonts w:ascii="GHEA Grapalat" w:hAnsi="GHEA Grapalat" w:cs="Arial"/>
          <w:color w:val="000000"/>
          <w:sz w:val="24"/>
          <w:szCs w:val="24"/>
          <w:lang w:val="hy-AM"/>
        </w:rPr>
        <w:t>Շինարարությունն իրականացվել է համաձայնեցված նախագծին ոչ համապատասխան.</w:t>
      </w:r>
    </w:p>
    <w:p w14:paraId="10B3C610" w14:textId="77777777" w:rsidR="0046044A" w:rsidRPr="0046044A" w:rsidRDefault="0046044A" w:rsidP="0046044A">
      <w:pPr>
        <w:pStyle w:val="Header"/>
        <w:numPr>
          <w:ilvl w:val="0"/>
          <w:numId w:val="3"/>
        </w:numPr>
        <w:tabs>
          <w:tab w:val="clear" w:pos="4680"/>
        </w:tabs>
        <w:spacing w:line="360" w:lineRule="auto"/>
        <w:jc w:val="both"/>
        <w:rPr>
          <w:rFonts w:ascii="GHEA Grapalat" w:hAnsi="GHEA Grapalat" w:cs="Arial"/>
          <w:color w:val="000000"/>
          <w:sz w:val="24"/>
          <w:szCs w:val="24"/>
          <w:lang w:val="hy-AM"/>
        </w:rPr>
      </w:pPr>
      <w:r w:rsidRPr="0046044A">
        <w:rPr>
          <w:rFonts w:ascii="GHEA Grapalat" w:hAnsi="GHEA Grapalat" w:cs="Arial"/>
          <w:color w:val="000000"/>
          <w:sz w:val="24"/>
          <w:szCs w:val="24"/>
          <w:lang w:val="hy-AM"/>
        </w:rPr>
        <w:t>Ամբարի հատակն ըստ նախագծի նախատեսված է իրականացնել բետոնե մոզաիկայով, սակայն իրականացված է բետոնե հարթեցված շաղախով և յուղաներկումով,</w:t>
      </w:r>
    </w:p>
    <w:p w14:paraId="5BC20557" w14:textId="77777777" w:rsidR="0046044A" w:rsidRPr="0046044A" w:rsidRDefault="0046044A" w:rsidP="0046044A">
      <w:pPr>
        <w:pStyle w:val="Header"/>
        <w:numPr>
          <w:ilvl w:val="0"/>
          <w:numId w:val="3"/>
        </w:numPr>
        <w:tabs>
          <w:tab w:val="clear" w:pos="4680"/>
        </w:tabs>
        <w:spacing w:line="360" w:lineRule="auto"/>
        <w:jc w:val="both"/>
        <w:rPr>
          <w:rFonts w:ascii="GHEA Grapalat" w:hAnsi="GHEA Grapalat" w:cs="Arial"/>
          <w:color w:val="000000"/>
          <w:sz w:val="24"/>
          <w:szCs w:val="24"/>
          <w:lang w:val="hy-AM"/>
        </w:rPr>
      </w:pPr>
      <w:r w:rsidRPr="0046044A">
        <w:rPr>
          <w:rFonts w:ascii="GHEA Grapalat" w:hAnsi="GHEA Grapalat" w:cs="Arial"/>
          <w:color w:val="000000"/>
          <w:sz w:val="24"/>
          <w:szCs w:val="24"/>
          <w:lang w:val="hy-AM"/>
        </w:rPr>
        <w:lastRenderedPageBreak/>
        <w:t>Երկաթբետոնե դիտահորերը պատված չեն ջրամեկուսիչ նյութով /«Քաղաքաշինության մասին» ՀՀ օրենք, 9-րդ հոդված, 2-րդ մաս, «բ» կետ/,</w:t>
      </w:r>
    </w:p>
    <w:p w14:paraId="3D53B6EB" w14:textId="77777777" w:rsidR="0046044A" w:rsidRPr="0046044A" w:rsidRDefault="0046044A" w:rsidP="0046044A">
      <w:pPr>
        <w:spacing w:line="360" w:lineRule="auto"/>
        <w:ind w:firstLine="720"/>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46044A">
        <w:rPr>
          <w:rFonts w:ascii="GHEA Grapalat" w:hAnsi="GHEA Grapalat" w:cs="Arial"/>
          <w:color w:val="000000"/>
          <w:sz w:val="24"/>
          <w:szCs w:val="24"/>
          <w:lang w:val="hy-AM"/>
        </w:rPr>
        <w:t>Շինարարության վարման մատյանում հեղինակային հսկողություն իրականացնողի կողմից խախտումների վերաբերյալ համապատասխան նշումներ կատարված չեն /ՀՀՇՆ-1-3.01.01-08 «Շինարարական արտադրության կազմակերպման աշխատանքների կատարում» շինարարական նորմերը հաստատելու մասին</w:t>
      </w:r>
      <w:r>
        <w:rPr>
          <w:rFonts w:ascii="GHEA Grapalat" w:hAnsi="GHEA Grapalat" w:cs="Arial"/>
          <w:color w:val="000000"/>
          <w:sz w:val="24"/>
          <w:szCs w:val="24"/>
          <w:lang w:val="hy-AM"/>
        </w:rPr>
        <w:t xml:space="preserve"> </w:t>
      </w:r>
      <w:r w:rsidRPr="0046044A">
        <w:rPr>
          <w:rFonts w:ascii="GHEA Grapalat" w:hAnsi="GHEA Grapalat" w:cs="Arial"/>
          <w:color w:val="000000"/>
          <w:sz w:val="24"/>
          <w:szCs w:val="24"/>
          <w:lang w:val="hy-AM"/>
        </w:rPr>
        <w:t>ՀՀ քաղաքաշինության նախարարի հրաման 14.01.2008թ. N 11-Ն որոշում, հավելված Ա/:</w:t>
      </w:r>
    </w:p>
    <w:p w14:paraId="4F9D26D1" w14:textId="77777777" w:rsidR="00414147" w:rsidRPr="009D570F" w:rsidRDefault="00284FE9" w:rsidP="00F87700">
      <w:pPr>
        <w:pStyle w:val="NormalWeb"/>
        <w:shd w:val="clear" w:color="auto" w:fill="FFFFFF"/>
        <w:spacing w:before="0" w:beforeAutospacing="0" w:after="0" w:afterAutospacing="0" w:line="360" w:lineRule="auto"/>
        <w:ind w:firstLine="375"/>
        <w:jc w:val="both"/>
        <w:rPr>
          <w:rFonts w:ascii="GHEA Grapalat" w:eastAsiaTheme="minorHAnsi" w:hAnsi="GHEA Grapalat" w:cs="Arial"/>
          <w:color w:val="000000"/>
          <w:lang w:val="hy-AM"/>
        </w:rPr>
      </w:pPr>
      <w:r w:rsidRPr="009D570F">
        <w:rPr>
          <w:rFonts w:ascii="GHEA Grapalat" w:eastAsiaTheme="minorHAnsi" w:hAnsi="GHEA Grapalat" w:cs="Arial"/>
          <w:color w:val="000000"/>
          <w:lang w:val="hy-AM"/>
        </w:rPr>
        <w:t>Վերոգրյալ խախտում</w:t>
      </w:r>
      <w:r w:rsidR="002B44C1" w:rsidRPr="009D570F">
        <w:rPr>
          <w:rFonts w:ascii="GHEA Grapalat" w:eastAsiaTheme="minorHAnsi" w:hAnsi="GHEA Grapalat" w:cs="Arial"/>
          <w:color w:val="000000"/>
          <w:lang w:val="hy-AM"/>
        </w:rPr>
        <w:t xml:space="preserve">ներն առաջացնում են </w:t>
      </w:r>
      <w:r w:rsidR="00414147" w:rsidRPr="009D570F">
        <w:rPr>
          <w:rFonts w:ascii="GHEA Grapalat" w:eastAsiaTheme="minorHAnsi" w:hAnsi="GHEA Grapalat" w:cs="Arial"/>
          <w:color w:val="000000"/>
          <w:lang w:val="hy-AM"/>
        </w:rPr>
        <w:t xml:space="preserve">վարչական պատասխանատվություն </w:t>
      </w:r>
      <w:r w:rsidR="00F87700" w:rsidRPr="009D570F">
        <w:rPr>
          <w:rFonts w:ascii="GHEA Grapalat" w:eastAsiaTheme="minorHAnsi" w:hAnsi="GHEA Grapalat" w:cs="Arial"/>
          <w:color w:val="000000"/>
          <w:lang w:val="hy-AM"/>
        </w:rPr>
        <w:t>«Քաղաքաշինության բնա</w:t>
      </w:r>
      <w:r w:rsidR="000E0F13" w:rsidRPr="009D570F">
        <w:rPr>
          <w:rFonts w:ascii="GHEA Grapalat" w:eastAsiaTheme="minorHAnsi" w:hAnsi="GHEA Grapalat" w:cs="Arial"/>
          <w:color w:val="000000"/>
          <w:lang w:val="hy-AM"/>
        </w:rPr>
        <w:t xml:space="preserve">գավառում իրավախախտումների համար </w:t>
      </w:r>
      <w:r w:rsidR="00F87700" w:rsidRPr="009D570F">
        <w:rPr>
          <w:rFonts w:ascii="GHEA Grapalat" w:eastAsiaTheme="minorHAnsi" w:hAnsi="GHEA Grapalat" w:cs="Arial"/>
          <w:color w:val="000000"/>
          <w:lang w:val="hy-AM"/>
        </w:rPr>
        <w:t>պատասխանատվության մասին» ՀՀ օրենքի 11-րդ</w:t>
      </w:r>
      <w:r w:rsidR="00414147" w:rsidRPr="009D570F">
        <w:rPr>
          <w:rFonts w:ascii="GHEA Grapalat" w:eastAsiaTheme="minorHAnsi" w:hAnsi="GHEA Grapalat" w:cs="Arial"/>
          <w:color w:val="000000"/>
          <w:lang w:val="hy-AM"/>
        </w:rPr>
        <w:t xml:space="preserve"> հոդվածի</w:t>
      </w:r>
      <w:r w:rsidR="00F87700" w:rsidRPr="009D570F">
        <w:rPr>
          <w:rFonts w:ascii="GHEA Grapalat" w:eastAsiaTheme="minorHAnsi" w:hAnsi="GHEA Grapalat" w:cs="Arial"/>
          <w:color w:val="000000"/>
          <w:lang w:val="hy-AM"/>
        </w:rPr>
        <w:t xml:space="preserve"> </w:t>
      </w:r>
      <w:r w:rsidR="00104EF9" w:rsidRPr="009D570F">
        <w:rPr>
          <w:rFonts w:ascii="GHEA Grapalat" w:eastAsiaTheme="minorHAnsi" w:hAnsi="GHEA Grapalat" w:cs="Arial"/>
          <w:color w:val="000000"/>
          <w:lang w:val="hy-AM"/>
        </w:rPr>
        <w:t>հատկանիշներով։</w:t>
      </w:r>
    </w:p>
    <w:p w14:paraId="5AE70AC6" w14:textId="77777777" w:rsidR="0046044A" w:rsidRPr="008B111F" w:rsidRDefault="008D4EF7" w:rsidP="0046044A">
      <w:pPr>
        <w:spacing w:after="240" w:line="360" w:lineRule="auto"/>
        <w:ind w:firstLine="578"/>
        <w:jc w:val="both"/>
        <w:rPr>
          <w:rFonts w:ascii="GHEA Grapalat" w:hAnsi="GHEA Grapalat" w:cs="Arial"/>
          <w:color w:val="000000"/>
          <w:sz w:val="24"/>
          <w:szCs w:val="24"/>
          <w:lang w:val="hy-AM"/>
        </w:rPr>
      </w:pPr>
      <w:r w:rsidRPr="009D2F96">
        <w:rPr>
          <w:rFonts w:ascii="GHEA Grapalat" w:eastAsia="Times New Roman" w:hAnsi="GHEA Grapalat" w:cs="Arial"/>
          <w:color w:val="000000"/>
          <w:sz w:val="24"/>
          <w:szCs w:val="24"/>
          <w:lang w:val="hy-AM" w:eastAsia="ru-RU"/>
        </w:rPr>
        <w:t>Վերոնշյալ</w:t>
      </w:r>
      <w:r w:rsidRPr="001F08F3">
        <w:rPr>
          <w:rFonts w:ascii="GHEA Grapalat" w:hAnsi="GHEA Grapalat" w:cs="Arial"/>
          <w:sz w:val="24"/>
          <w:szCs w:val="24"/>
          <w:lang w:val="hy-AM"/>
        </w:rPr>
        <w:t xml:space="preserve"> </w:t>
      </w:r>
      <w:r w:rsidRPr="00491A63">
        <w:rPr>
          <w:rFonts w:ascii="GHEA Grapalat" w:hAnsi="GHEA Grapalat" w:cs="Arial"/>
          <w:color w:val="000000"/>
          <w:sz w:val="24"/>
          <w:szCs w:val="24"/>
          <w:lang w:val="hy-AM"/>
        </w:rPr>
        <w:t xml:space="preserve">վարչական իրավախախտման </w:t>
      </w:r>
      <w:r w:rsidRPr="005D3CA1">
        <w:rPr>
          <w:rFonts w:ascii="GHEA Grapalat" w:hAnsi="GHEA Grapalat" w:cs="Arial"/>
          <w:color w:val="000000"/>
          <w:sz w:val="24"/>
          <w:szCs w:val="24"/>
          <w:lang w:val="hy-AM"/>
        </w:rPr>
        <w:t>վերաբերյալ գործի քննությունը տեղի է ունեցել 20</w:t>
      </w:r>
      <w:r>
        <w:rPr>
          <w:rFonts w:ascii="GHEA Grapalat" w:hAnsi="GHEA Grapalat" w:cs="Arial"/>
          <w:color w:val="000000"/>
          <w:sz w:val="24"/>
          <w:szCs w:val="24"/>
          <w:lang w:val="hy-AM"/>
        </w:rPr>
        <w:t>23</w:t>
      </w:r>
      <w:r w:rsidRPr="005D3CA1">
        <w:rPr>
          <w:rFonts w:ascii="GHEA Grapalat" w:hAnsi="GHEA Grapalat" w:cs="Arial"/>
          <w:color w:val="000000"/>
          <w:sz w:val="24"/>
          <w:szCs w:val="24"/>
          <w:lang w:val="hy-AM"/>
        </w:rPr>
        <w:t xml:space="preserve"> թվականի </w:t>
      </w:r>
      <w:r w:rsidR="0046044A">
        <w:rPr>
          <w:rFonts w:ascii="GHEA Grapalat" w:hAnsi="GHEA Grapalat" w:cs="Arial"/>
          <w:color w:val="000000"/>
          <w:sz w:val="24"/>
          <w:szCs w:val="24"/>
          <w:lang w:val="hy-AM"/>
        </w:rPr>
        <w:t>հունվարի 12</w:t>
      </w:r>
      <w:r w:rsidRPr="005D3CA1">
        <w:rPr>
          <w:rFonts w:ascii="GHEA Grapalat" w:hAnsi="GHEA Grapalat" w:cs="Arial"/>
          <w:color w:val="000000"/>
          <w:sz w:val="24"/>
          <w:szCs w:val="24"/>
          <w:lang w:val="hy-AM"/>
        </w:rPr>
        <w:t>-ին</w:t>
      </w:r>
      <w:r>
        <w:rPr>
          <w:rFonts w:ascii="GHEA Grapalat" w:hAnsi="GHEA Grapalat" w:cs="Arial"/>
          <w:color w:val="000000"/>
          <w:sz w:val="24"/>
          <w:szCs w:val="24"/>
          <w:lang w:val="hy-AM"/>
        </w:rPr>
        <w:t xml:space="preserve"> ժամը</w:t>
      </w:r>
      <w:r w:rsidR="0046044A">
        <w:rPr>
          <w:rFonts w:ascii="GHEA Grapalat" w:hAnsi="GHEA Grapalat" w:cs="Arial"/>
          <w:color w:val="000000"/>
          <w:sz w:val="24"/>
          <w:szCs w:val="24"/>
          <w:lang w:val="hy-AM"/>
        </w:rPr>
        <w:t xml:space="preserve"> 10</w:t>
      </w:r>
      <w:r>
        <w:rPr>
          <w:rFonts w:ascii="GHEA Grapalat" w:hAnsi="GHEA Grapalat" w:cs="Arial"/>
          <w:color w:val="000000"/>
          <w:sz w:val="24"/>
          <w:szCs w:val="24"/>
          <w:lang w:val="hy-AM"/>
        </w:rPr>
        <w:t>։</w:t>
      </w:r>
      <w:r w:rsidR="0046044A">
        <w:rPr>
          <w:rFonts w:ascii="GHEA Grapalat" w:hAnsi="GHEA Grapalat" w:cs="Arial"/>
          <w:color w:val="000000"/>
          <w:sz w:val="24"/>
          <w:szCs w:val="24"/>
          <w:lang w:val="hy-AM"/>
        </w:rPr>
        <w:t>0</w:t>
      </w:r>
      <w:r>
        <w:rPr>
          <w:rFonts w:ascii="GHEA Grapalat" w:hAnsi="GHEA Grapalat" w:cs="Arial"/>
          <w:color w:val="000000"/>
          <w:sz w:val="24"/>
          <w:szCs w:val="24"/>
          <w:lang w:val="hy-AM"/>
        </w:rPr>
        <w:t>0-ին</w:t>
      </w:r>
      <w:r w:rsidR="00284FE9" w:rsidRPr="005D3CA1">
        <w:rPr>
          <w:rFonts w:ascii="GHEA Grapalat" w:hAnsi="GHEA Grapalat" w:cs="Arial"/>
          <w:color w:val="000000"/>
          <w:sz w:val="24"/>
          <w:szCs w:val="24"/>
          <w:lang w:val="hy-AM"/>
        </w:rPr>
        <w:t>։</w:t>
      </w:r>
      <w:r w:rsidR="00284FE9" w:rsidRPr="005D3CA1" w:rsidDel="00DA5226">
        <w:rPr>
          <w:rFonts w:ascii="GHEA Grapalat" w:hAnsi="GHEA Grapalat" w:cs="Arial"/>
          <w:color w:val="000000"/>
          <w:sz w:val="24"/>
          <w:szCs w:val="24"/>
          <w:lang w:val="hy-AM"/>
        </w:rPr>
        <w:t xml:space="preserve"> </w:t>
      </w:r>
      <w:r w:rsidR="00284FE9">
        <w:rPr>
          <w:rFonts w:ascii="GHEA Grapalat" w:hAnsi="GHEA Grapalat" w:cs="Arial"/>
          <w:color w:val="000000"/>
          <w:sz w:val="24"/>
          <w:szCs w:val="24"/>
          <w:lang w:val="hy-AM"/>
        </w:rPr>
        <w:t xml:space="preserve">Հեղինակային հսկողություն </w:t>
      </w:r>
      <w:r w:rsidR="00284FE9" w:rsidRPr="000D166A">
        <w:rPr>
          <w:rFonts w:ascii="GHEA Grapalat" w:hAnsi="GHEA Grapalat" w:cs="Arial"/>
          <w:color w:val="000000"/>
          <w:sz w:val="24"/>
          <w:szCs w:val="24"/>
          <w:lang w:val="hy-AM"/>
        </w:rPr>
        <w:t>իրականացնող</w:t>
      </w:r>
      <w:r w:rsidR="00284FE9">
        <w:rPr>
          <w:rFonts w:ascii="GHEA Grapalat" w:hAnsi="GHEA Grapalat" w:cs="Arial"/>
          <w:color w:val="000000"/>
          <w:sz w:val="24"/>
          <w:szCs w:val="24"/>
          <w:lang w:val="hy-AM"/>
        </w:rPr>
        <w:t xml:space="preserve"> </w:t>
      </w:r>
      <w:r w:rsidR="002B44C1" w:rsidRPr="00343F4E">
        <w:rPr>
          <w:rFonts w:ascii="GHEA Grapalat" w:hAnsi="GHEA Grapalat" w:cs="Arial"/>
          <w:color w:val="000000"/>
          <w:sz w:val="24"/>
          <w:szCs w:val="24"/>
          <w:lang w:val="hy-AM"/>
        </w:rPr>
        <w:t>«</w:t>
      </w:r>
      <w:r w:rsidR="0046044A" w:rsidRPr="0046044A">
        <w:rPr>
          <w:rFonts w:ascii="GHEA Grapalat" w:hAnsi="GHEA Grapalat" w:cs="Arial"/>
          <w:color w:val="000000"/>
          <w:sz w:val="24"/>
          <w:szCs w:val="24"/>
          <w:lang w:val="hy-AM"/>
        </w:rPr>
        <w:t>ԳԼՈԲԱԼ ՊՐՈԵԿՏ</w:t>
      </w:r>
      <w:r w:rsidR="002B44C1" w:rsidRPr="00343F4E">
        <w:rPr>
          <w:rFonts w:ascii="GHEA Grapalat" w:hAnsi="GHEA Grapalat" w:cs="Arial"/>
          <w:color w:val="000000"/>
          <w:sz w:val="24"/>
          <w:szCs w:val="24"/>
          <w:lang w:val="hy-AM"/>
        </w:rPr>
        <w:t xml:space="preserve">» </w:t>
      </w:r>
      <w:r w:rsidR="002B44C1">
        <w:rPr>
          <w:rFonts w:ascii="GHEA Grapalat" w:hAnsi="GHEA Grapalat" w:cs="Arial"/>
          <w:color w:val="000000"/>
          <w:sz w:val="24"/>
          <w:szCs w:val="24"/>
          <w:lang w:val="hy-AM"/>
        </w:rPr>
        <w:t>ՍՊ</w:t>
      </w:r>
      <w:r w:rsidR="000B547E">
        <w:rPr>
          <w:rFonts w:ascii="GHEA Grapalat" w:hAnsi="GHEA Grapalat" w:cs="Arial"/>
          <w:color w:val="000000"/>
          <w:sz w:val="24"/>
          <w:szCs w:val="24"/>
          <w:lang w:val="hy-AM"/>
        </w:rPr>
        <w:t xml:space="preserve"> </w:t>
      </w:r>
      <w:r w:rsidR="002B44C1">
        <w:rPr>
          <w:rFonts w:ascii="GHEA Grapalat" w:hAnsi="GHEA Grapalat" w:cs="Arial"/>
          <w:color w:val="000000"/>
          <w:sz w:val="24"/>
          <w:szCs w:val="24"/>
          <w:lang w:val="hy-AM"/>
        </w:rPr>
        <w:t xml:space="preserve">ընկերության տնօրեն </w:t>
      </w:r>
      <w:r w:rsidR="0046044A">
        <w:rPr>
          <w:rFonts w:ascii="GHEA Grapalat" w:hAnsi="GHEA Grapalat" w:cs="Arial"/>
          <w:color w:val="000000"/>
          <w:sz w:val="24"/>
          <w:szCs w:val="24"/>
          <w:lang w:val="hy-AM"/>
        </w:rPr>
        <w:t>Լիդիա Տիգրանի Զատիկյան</w:t>
      </w:r>
      <w:r>
        <w:rPr>
          <w:rFonts w:ascii="GHEA Grapalat" w:hAnsi="GHEA Grapalat" w:cs="Arial"/>
          <w:color w:val="000000"/>
          <w:sz w:val="24"/>
          <w:szCs w:val="24"/>
          <w:lang w:val="hy-AM"/>
        </w:rPr>
        <w:t xml:space="preserve">ը /անձնագիր՝ </w:t>
      </w:r>
      <w:r w:rsidR="0046044A" w:rsidRPr="00C756F2">
        <w:rPr>
          <w:rFonts w:ascii="GHEA Grapalat" w:hAnsi="GHEA Grapalat" w:cs="Arial"/>
          <w:color w:val="000000"/>
          <w:sz w:val="24"/>
          <w:szCs w:val="24"/>
          <w:lang w:val="hy-AM"/>
        </w:rPr>
        <w:t>AT</w:t>
      </w:r>
      <w:r w:rsidR="0046044A">
        <w:rPr>
          <w:rFonts w:ascii="GHEA Grapalat" w:hAnsi="GHEA Grapalat" w:cs="Arial"/>
          <w:color w:val="000000"/>
          <w:sz w:val="24"/>
          <w:szCs w:val="24"/>
          <w:lang w:val="hy-AM"/>
        </w:rPr>
        <w:t>0545031</w:t>
      </w:r>
      <w:r>
        <w:rPr>
          <w:rFonts w:ascii="GHEA Grapalat" w:hAnsi="GHEA Grapalat" w:cs="Arial"/>
          <w:color w:val="000000"/>
          <w:sz w:val="24"/>
          <w:szCs w:val="24"/>
          <w:lang w:val="hy-AM"/>
        </w:rPr>
        <w:t>, տրված</w:t>
      </w:r>
      <w:r w:rsidR="0046044A">
        <w:rPr>
          <w:rFonts w:ascii="GHEA Grapalat" w:hAnsi="GHEA Grapalat" w:cs="Arial"/>
          <w:color w:val="000000"/>
          <w:sz w:val="24"/>
          <w:szCs w:val="24"/>
          <w:lang w:val="hy-AM"/>
        </w:rPr>
        <w:t xml:space="preserve"> 18.08.2020</w:t>
      </w:r>
      <w:r>
        <w:rPr>
          <w:rFonts w:ascii="GHEA Grapalat" w:hAnsi="GHEA Grapalat" w:cs="Arial"/>
          <w:color w:val="000000"/>
          <w:sz w:val="24"/>
          <w:szCs w:val="24"/>
          <w:lang w:val="hy-AM"/>
        </w:rPr>
        <w:t>թ. 00</w:t>
      </w:r>
      <w:r w:rsidR="0046044A">
        <w:rPr>
          <w:rFonts w:ascii="GHEA Grapalat" w:hAnsi="GHEA Grapalat" w:cs="Arial"/>
          <w:color w:val="000000"/>
          <w:sz w:val="24"/>
          <w:szCs w:val="24"/>
          <w:lang w:val="hy-AM"/>
        </w:rPr>
        <w:t>5</w:t>
      </w:r>
      <w:r w:rsidRPr="00960100">
        <w:rPr>
          <w:rFonts w:ascii="GHEA Grapalat" w:hAnsi="GHEA Grapalat" w:cs="Arial"/>
          <w:color w:val="000000"/>
          <w:sz w:val="24"/>
          <w:szCs w:val="24"/>
          <w:lang w:val="hy-AM"/>
        </w:rPr>
        <w:t>-</w:t>
      </w:r>
      <w:r>
        <w:rPr>
          <w:rFonts w:ascii="GHEA Grapalat" w:hAnsi="GHEA Grapalat" w:cs="Arial"/>
          <w:color w:val="000000"/>
          <w:sz w:val="24"/>
          <w:szCs w:val="24"/>
          <w:lang w:val="hy-AM"/>
        </w:rPr>
        <w:t>ի կողմից/</w:t>
      </w:r>
      <w:r w:rsidR="00774AF2">
        <w:rPr>
          <w:rFonts w:ascii="GHEA Grapalat" w:hAnsi="GHEA Grapalat" w:cs="Arial"/>
          <w:color w:val="000000"/>
          <w:sz w:val="24"/>
          <w:szCs w:val="24"/>
          <w:lang w:val="hy-AM"/>
        </w:rPr>
        <w:t>,</w:t>
      </w:r>
      <w:r w:rsidR="00284FE9">
        <w:rPr>
          <w:rFonts w:ascii="GHEA Grapalat" w:hAnsi="GHEA Grapalat" w:cs="Arial"/>
          <w:color w:val="000000"/>
          <w:sz w:val="24"/>
          <w:szCs w:val="24"/>
          <w:lang w:val="hy-AM"/>
        </w:rPr>
        <w:t xml:space="preserve"> </w:t>
      </w:r>
      <w:r w:rsidR="00284FE9" w:rsidRPr="00622248">
        <w:rPr>
          <w:rFonts w:ascii="GHEA Grapalat" w:hAnsi="GHEA Grapalat" w:cs="Arial"/>
          <w:color w:val="000000"/>
          <w:sz w:val="24"/>
          <w:szCs w:val="24"/>
          <w:lang w:val="hy-AM"/>
        </w:rPr>
        <w:t xml:space="preserve">պատշաճ կերպով </w:t>
      </w:r>
      <w:r w:rsidR="00284FE9">
        <w:rPr>
          <w:rFonts w:ascii="GHEA Grapalat" w:hAnsi="GHEA Grapalat" w:cs="Arial"/>
          <w:color w:val="000000"/>
          <w:sz w:val="24"/>
          <w:szCs w:val="24"/>
          <w:lang w:val="hy-AM"/>
        </w:rPr>
        <w:t>ծանուցված լինելով</w:t>
      </w:r>
      <w:r w:rsidR="00284FE9" w:rsidRPr="00C166CB">
        <w:rPr>
          <w:rFonts w:ascii="GHEA Grapalat" w:hAnsi="GHEA Grapalat" w:cs="Arial"/>
          <w:color w:val="000000"/>
          <w:sz w:val="24"/>
          <w:szCs w:val="24"/>
          <w:lang w:val="hy-AM"/>
        </w:rPr>
        <w:t xml:space="preserve"> </w:t>
      </w:r>
      <w:r w:rsidR="00284FE9" w:rsidRPr="00ED1F04">
        <w:rPr>
          <w:rFonts w:ascii="GHEA Grapalat" w:hAnsi="GHEA Grapalat" w:cs="Arial"/>
          <w:color w:val="000000"/>
          <w:sz w:val="24"/>
          <w:szCs w:val="24"/>
          <w:lang w:val="hy-AM"/>
        </w:rPr>
        <w:t xml:space="preserve">վարչական </w:t>
      </w:r>
      <w:r w:rsidR="00284FE9" w:rsidRPr="00622248">
        <w:rPr>
          <w:rFonts w:ascii="GHEA Grapalat" w:hAnsi="GHEA Grapalat" w:cs="Arial"/>
          <w:color w:val="000000"/>
          <w:sz w:val="24"/>
          <w:szCs w:val="24"/>
          <w:lang w:val="hy-AM"/>
        </w:rPr>
        <w:t>իրավախախտման վերաբերյալ գործի քննության տեղի և ժամանակի</w:t>
      </w:r>
      <w:r w:rsidR="00284FE9">
        <w:rPr>
          <w:rFonts w:ascii="GHEA Grapalat" w:hAnsi="GHEA Grapalat" w:cs="Arial"/>
          <w:color w:val="000000"/>
          <w:sz w:val="24"/>
          <w:szCs w:val="24"/>
          <w:lang w:val="hy-AM"/>
        </w:rPr>
        <w:t>,</w:t>
      </w:r>
      <w:r w:rsidR="00284FE9" w:rsidRPr="00622248">
        <w:rPr>
          <w:rFonts w:ascii="GHEA Grapalat" w:hAnsi="GHEA Grapalat" w:cs="Arial"/>
          <w:color w:val="000000"/>
          <w:sz w:val="24"/>
          <w:szCs w:val="24"/>
          <w:lang w:val="hy-AM"/>
        </w:rPr>
        <w:t xml:space="preserve"> ինչպես նաև վարչական իրավախախտումների վերաբերյալ</w:t>
      </w:r>
      <w:r w:rsidR="000E0F13">
        <w:rPr>
          <w:rFonts w:ascii="GHEA Grapalat" w:hAnsi="GHEA Grapalat" w:cs="Arial"/>
          <w:color w:val="000000"/>
          <w:sz w:val="24"/>
          <w:szCs w:val="24"/>
          <w:lang w:val="hy-AM"/>
        </w:rPr>
        <w:t xml:space="preserve"> </w:t>
      </w:r>
      <w:r w:rsidR="0046044A">
        <w:rPr>
          <w:rFonts w:ascii="GHEA Grapalat" w:hAnsi="GHEA Grapalat" w:cs="Arial"/>
          <w:color w:val="000000"/>
          <w:sz w:val="24"/>
          <w:szCs w:val="24"/>
          <w:lang w:val="hy-AM"/>
        </w:rPr>
        <w:t xml:space="preserve">                          </w:t>
      </w:r>
      <w:r w:rsidR="00284FE9" w:rsidRPr="00622248">
        <w:rPr>
          <w:rFonts w:ascii="GHEA Grapalat" w:hAnsi="GHEA Grapalat" w:cs="Arial"/>
          <w:color w:val="000000"/>
          <w:sz w:val="24"/>
          <w:szCs w:val="24"/>
          <w:lang w:val="hy-AM"/>
        </w:rPr>
        <w:t>ՀՀ օրենսգրքի 267-րդ հոդվածով</w:t>
      </w:r>
      <w:r w:rsidR="00284FE9" w:rsidRPr="00C166CB">
        <w:rPr>
          <w:rFonts w:ascii="GHEA Grapalat" w:hAnsi="GHEA Grapalat" w:cs="Arial"/>
          <w:color w:val="000000"/>
          <w:sz w:val="24"/>
          <w:szCs w:val="24"/>
          <w:lang w:val="hy-AM"/>
        </w:rPr>
        <w:t xml:space="preserve"> նախատեսված </w:t>
      </w:r>
      <w:r w:rsidR="00284FE9">
        <w:rPr>
          <w:rFonts w:ascii="GHEA Grapalat" w:hAnsi="GHEA Grapalat" w:cs="Arial"/>
          <w:color w:val="000000"/>
          <w:sz w:val="24"/>
          <w:szCs w:val="24"/>
          <w:lang w:val="hy-AM"/>
        </w:rPr>
        <w:t>իրավունքների</w:t>
      </w:r>
      <w:r w:rsidR="00284FE9" w:rsidRPr="00C166CB">
        <w:rPr>
          <w:rFonts w:ascii="GHEA Grapalat" w:hAnsi="GHEA Grapalat" w:cs="Arial"/>
          <w:color w:val="000000"/>
          <w:sz w:val="24"/>
          <w:szCs w:val="24"/>
          <w:lang w:val="hy-AM"/>
        </w:rPr>
        <w:t xml:space="preserve"> ու </w:t>
      </w:r>
      <w:r w:rsidR="00284FE9" w:rsidRPr="000E0F13">
        <w:rPr>
          <w:rFonts w:ascii="GHEA Grapalat" w:hAnsi="GHEA Grapalat" w:cs="Arial"/>
          <w:color w:val="000000"/>
          <w:sz w:val="24"/>
          <w:szCs w:val="24"/>
          <w:lang w:val="hy-AM"/>
        </w:rPr>
        <w:t xml:space="preserve">պարտականությունների մասին </w:t>
      </w:r>
      <w:r w:rsidR="0046044A" w:rsidRPr="000156E3">
        <w:rPr>
          <w:rFonts w:ascii="GHEA Grapalat" w:hAnsi="GHEA Grapalat" w:cs="Arial"/>
          <w:color w:val="000000"/>
          <w:sz w:val="24"/>
          <w:szCs w:val="24"/>
          <w:lang w:val="hy-AM"/>
        </w:rPr>
        <w:t>/ծանուցագիր N ՔՏՄ</w:t>
      </w:r>
      <w:r w:rsidR="0046044A">
        <w:rPr>
          <w:rFonts w:ascii="GHEA Grapalat" w:hAnsi="GHEA Grapalat" w:cs="Arial"/>
          <w:color w:val="000000"/>
          <w:sz w:val="24"/>
          <w:szCs w:val="24"/>
          <w:lang w:val="hy-AM"/>
        </w:rPr>
        <w:t>/18.1/271</w:t>
      </w:r>
      <w:r w:rsidR="0046044A" w:rsidRPr="000156E3">
        <w:rPr>
          <w:rFonts w:ascii="GHEA Grapalat" w:hAnsi="GHEA Grapalat" w:cs="Arial"/>
          <w:color w:val="000000"/>
          <w:sz w:val="24"/>
          <w:szCs w:val="24"/>
          <w:lang w:val="hy-AM"/>
        </w:rPr>
        <w:t xml:space="preserve">-24, առաքանի՝ </w:t>
      </w:r>
      <w:r w:rsidR="0046044A">
        <w:rPr>
          <w:rFonts w:ascii="GHEA Grapalat" w:hAnsi="GHEA Grapalat" w:cs="Arial"/>
          <w:color w:val="000000"/>
          <w:sz w:val="24"/>
          <w:szCs w:val="24"/>
          <w:lang w:val="hy-AM"/>
        </w:rPr>
        <w:t>LO116161362</w:t>
      </w:r>
      <w:r w:rsidR="0046044A" w:rsidRPr="000156E3">
        <w:rPr>
          <w:rFonts w:ascii="GHEA Grapalat" w:hAnsi="GHEA Grapalat" w:cs="Arial"/>
          <w:color w:val="000000"/>
          <w:sz w:val="24"/>
          <w:szCs w:val="24"/>
          <w:lang w:val="hy-AM"/>
        </w:rPr>
        <w:t>AM, ՀՀ-ում ինտերնետով ծանուցման պաշտոնական կայք, նույնականացման համար՝</w:t>
      </w:r>
      <w:r w:rsidR="0046044A">
        <w:rPr>
          <w:rFonts w:ascii="GHEA Grapalat" w:hAnsi="GHEA Grapalat" w:cs="Arial"/>
          <w:color w:val="000000"/>
          <w:sz w:val="24"/>
          <w:szCs w:val="24"/>
          <w:lang w:val="hy-AM"/>
        </w:rPr>
        <w:t xml:space="preserve"> 1431604</w:t>
      </w:r>
      <w:r w:rsidR="0046044A" w:rsidRPr="000156E3">
        <w:rPr>
          <w:rFonts w:ascii="GHEA Grapalat" w:hAnsi="GHEA Grapalat" w:cs="Arial"/>
          <w:color w:val="000000"/>
          <w:sz w:val="24"/>
          <w:szCs w:val="24"/>
          <w:lang w:val="hy-AM"/>
        </w:rPr>
        <w:t>, 04.01.2024թ./</w:t>
      </w:r>
      <w:r w:rsidR="0046044A">
        <w:rPr>
          <w:rFonts w:ascii="GHEA Grapalat" w:hAnsi="GHEA Grapalat" w:cs="Arial"/>
          <w:color w:val="000000"/>
          <w:sz w:val="24"/>
          <w:szCs w:val="24"/>
          <w:lang w:val="hy-AM"/>
        </w:rPr>
        <w:t xml:space="preserve">, </w:t>
      </w:r>
      <w:r w:rsidR="0046044A" w:rsidRPr="008B111F">
        <w:rPr>
          <w:rFonts w:ascii="GHEA Grapalat" w:hAnsi="GHEA Grapalat" w:cs="Arial"/>
          <w:color w:val="000000"/>
          <w:sz w:val="24"/>
          <w:szCs w:val="24"/>
          <w:lang w:val="hy-AM"/>
        </w:rPr>
        <w:t>չի ներկայացել վարչական իրավախախտման վերաբերյալ</w:t>
      </w:r>
      <w:r w:rsidR="0046044A">
        <w:rPr>
          <w:rFonts w:ascii="GHEA Grapalat" w:hAnsi="GHEA Grapalat" w:cs="Arial"/>
          <w:color w:val="000000"/>
          <w:sz w:val="24"/>
          <w:szCs w:val="24"/>
          <w:lang w:val="hy-AM"/>
        </w:rPr>
        <w:t xml:space="preserve"> </w:t>
      </w:r>
      <w:r w:rsidR="0046044A" w:rsidRPr="008B111F">
        <w:rPr>
          <w:rFonts w:ascii="GHEA Grapalat" w:hAnsi="GHEA Grapalat" w:cs="Arial"/>
          <w:color w:val="000000"/>
          <w:sz w:val="24"/>
          <w:szCs w:val="24"/>
          <w:lang w:val="hy-AM"/>
        </w:rPr>
        <w:t>գործի քննությանը,</w:t>
      </w:r>
      <w:r w:rsidR="0046044A" w:rsidRPr="000156E3">
        <w:rPr>
          <w:rFonts w:ascii="Calibri" w:hAnsi="Calibri" w:cs="Calibri"/>
          <w:color w:val="000000"/>
          <w:sz w:val="24"/>
          <w:szCs w:val="24"/>
          <w:lang w:val="hy-AM"/>
        </w:rPr>
        <w:t> </w:t>
      </w:r>
      <w:r w:rsidR="0046044A" w:rsidRPr="008B111F">
        <w:rPr>
          <w:rFonts w:ascii="GHEA Grapalat" w:hAnsi="GHEA Grapalat" w:cs="Arial"/>
          <w:color w:val="000000"/>
          <w:sz w:val="24"/>
          <w:szCs w:val="24"/>
          <w:lang w:val="hy-AM"/>
        </w:rPr>
        <w:t xml:space="preserve">չի ներկայացրել միջնորդություն՝ գործի քննությունը հետաձգելու մասին, չի ներկայացրել գրավոր առարկություն: </w:t>
      </w:r>
    </w:p>
    <w:p w14:paraId="6C952884" w14:textId="77777777" w:rsidR="00284FE9" w:rsidRPr="00BD4BD4" w:rsidRDefault="00284FE9" w:rsidP="00284FE9">
      <w:pPr>
        <w:shd w:val="clear" w:color="auto" w:fill="FFFFFF"/>
        <w:spacing w:after="0" w:line="360" w:lineRule="auto"/>
        <w:ind w:right="-24" w:firstLine="567"/>
        <w:jc w:val="both"/>
        <w:rPr>
          <w:rFonts w:ascii="GHEA Grapalat" w:hAnsi="GHEA Grapalat" w:cs="Cambria Math"/>
          <w:color w:val="000000"/>
          <w:sz w:val="24"/>
          <w:szCs w:val="24"/>
          <w:shd w:val="clear" w:color="auto" w:fill="FFFFFF"/>
          <w:lang w:val="hy-AM"/>
        </w:rPr>
      </w:pPr>
      <w:r w:rsidRPr="00BD4BD4">
        <w:rPr>
          <w:rFonts w:ascii="GHEA Grapalat" w:hAnsi="GHEA Grapalat"/>
          <w:b/>
          <w:color w:val="000000"/>
          <w:sz w:val="24"/>
          <w:szCs w:val="24"/>
          <w:shd w:val="clear" w:color="auto" w:fill="FFFFFF"/>
          <w:lang w:val="hy-AM"/>
        </w:rPr>
        <w:t>ՀՀ վարչապետի 2018 թվականի հունիսի 11-ի N 730-Լ որոշման հավելվածի 1-ին կետի</w:t>
      </w:r>
      <w:r w:rsidRPr="00BD4BD4">
        <w:rPr>
          <w:rFonts w:ascii="GHEA Grapalat" w:hAnsi="GHEA Grapalat"/>
          <w:color w:val="000000"/>
          <w:sz w:val="24"/>
          <w:szCs w:val="24"/>
          <w:shd w:val="clear" w:color="auto" w:fill="FFFFFF"/>
          <w:lang w:val="hy-AM"/>
        </w:rPr>
        <w:t xml:space="preserve"> համաձայն</w:t>
      </w:r>
      <w:r w:rsidRPr="00BD4BD4">
        <w:rPr>
          <w:rFonts w:ascii="GHEA Grapalat" w:hAnsi="GHEA Grapalat" w:cs="Cambria Math"/>
          <w:color w:val="000000"/>
          <w:sz w:val="24"/>
          <w:szCs w:val="24"/>
          <w:shd w:val="clear" w:color="auto" w:fill="FFFFFF"/>
          <w:lang w:val="hy-AM"/>
        </w:rPr>
        <w:t xml:space="preserve">՝ Հայաստանի Հանրապետության քաղաքաշինության, տեխնիկական և հրդեհային անվտանգության տեսչական մարմինը վերահսկողություն և օրենքով սահմանված այլ գործառույթներ իրականացնող </w:t>
      </w:r>
      <w:r w:rsidR="00C50060">
        <w:rPr>
          <w:rFonts w:ascii="GHEA Grapalat" w:hAnsi="GHEA Grapalat" w:cs="Cambria Math"/>
          <w:color w:val="000000"/>
          <w:sz w:val="24"/>
          <w:szCs w:val="24"/>
          <w:shd w:val="clear" w:color="auto" w:fill="FFFFFF"/>
          <w:lang w:val="hy-AM"/>
        </w:rPr>
        <w:t>կ</w:t>
      </w:r>
      <w:r w:rsidRPr="00BD4BD4">
        <w:rPr>
          <w:rFonts w:ascii="GHEA Grapalat" w:hAnsi="GHEA Grapalat" w:cs="Cambria Math"/>
          <w:color w:val="000000"/>
          <w:sz w:val="24"/>
          <w:szCs w:val="24"/>
          <w:shd w:val="clear" w:color="auto" w:fill="FFFFFF"/>
          <w:lang w:val="hy-AM"/>
        </w:rPr>
        <w:t xml:space="preserve">առավարությանը ենթակա մարմին է, որն օրենքով սահմանված կարգով կիրառում է պատասխանատվության միջոցներ 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 հանդես գալով Հայաստանի Հանրապետության անունից: </w:t>
      </w:r>
    </w:p>
    <w:p w14:paraId="314040F2" w14:textId="77777777" w:rsidR="00284FE9" w:rsidRPr="00BD4BD4" w:rsidRDefault="00284FE9" w:rsidP="00284FE9">
      <w:pPr>
        <w:shd w:val="clear" w:color="auto" w:fill="FFFFFF"/>
        <w:spacing w:after="0" w:line="360" w:lineRule="auto"/>
        <w:ind w:right="-24" w:firstLine="567"/>
        <w:jc w:val="both"/>
        <w:rPr>
          <w:rFonts w:ascii="GHEA Grapalat" w:hAnsi="GHEA Grapalat" w:cs="Arial"/>
          <w:color w:val="000000"/>
          <w:sz w:val="24"/>
          <w:szCs w:val="24"/>
          <w:lang w:val="hy-AM"/>
        </w:rPr>
      </w:pPr>
      <w:r w:rsidRPr="00BD4BD4">
        <w:rPr>
          <w:rFonts w:ascii="GHEA Grapalat" w:hAnsi="GHEA Grapalat" w:cs="Cambria Math"/>
          <w:b/>
          <w:color w:val="000000"/>
          <w:sz w:val="24"/>
          <w:szCs w:val="24"/>
          <w:shd w:val="clear" w:color="auto" w:fill="FFFFFF"/>
          <w:lang w:val="hy-AM"/>
        </w:rPr>
        <w:lastRenderedPageBreak/>
        <w:t>Նույն որոշման հավելվածի 11-րդ կետի 4-րդ ենթակետի</w:t>
      </w:r>
      <w:r w:rsidRPr="00BD4BD4">
        <w:rPr>
          <w:rFonts w:ascii="GHEA Grapalat" w:hAnsi="GHEA Grapalat" w:cs="Cambria Math"/>
          <w:color w:val="000000"/>
          <w:sz w:val="24"/>
          <w:szCs w:val="24"/>
          <w:shd w:val="clear" w:color="auto" w:fill="FFFFFF"/>
          <w:lang w:val="hy-AM"/>
        </w:rPr>
        <w:t xml:space="preserve"> </w:t>
      </w:r>
      <w:r w:rsidRPr="00BD4BD4">
        <w:rPr>
          <w:rFonts w:ascii="GHEA Grapalat" w:hAnsi="GHEA Grapalat" w:cs="Cambria Math"/>
          <w:b/>
          <w:color w:val="000000"/>
          <w:sz w:val="24"/>
          <w:szCs w:val="24"/>
          <w:shd w:val="clear" w:color="auto" w:fill="FFFFFF"/>
          <w:lang w:val="hy-AM"/>
        </w:rPr>
        <w:t xml:space="preserve">համաձայն՝ </w:t>
      </w:r>
      <w:r w:rsidRPr="00BD4BD4">
        <w:rPr>
          <w:rFonts w:ascii="GHEA Grapalat" w:hAnsi="GHEA Grapalat" w:cs="Cambria Math"/>
          <w:color w:val="000000"/>
          <w:sz w:val="24"/>
          <w:szCs w:val="24"/>
          <w:shd w:val="clear" w:color="auto" w:fill="FFFFFF"/>
          <w:lang w:val="hy-AM"/>
        </w:rPr>
        <w:t xml:space="preserve">քաղաքաշինության բնագավառում Տեսչական մարմինը լիազորված է </w:t>
      </w:r>
      <w:r w:rsidRPr="00BD4BD4">
        <w:rPr>
          <w:rFonts w:ascii="GHEA Grapalat" w:hAnsi="GHEA Grapalat"/>
          <w:color w:val="000000"/>
          <w:sz w:val="24"/>
          <w:szCs w:val="24"/>
          <w:shd w:val="clear" w:color="auto" w:fill="FFFFFF"/>
          <w:lang w:val="hy-AM"/>
        </w:rPr>
        <w:t>օրենքով սահմանված դեպքերում և կարգով նշանակելու վարչական տույժեր(</w:t>
      </w:r>
      <w:r w:rsidRPr="00BD4BD4">
        <w:rPr>
          <w:rFonts w:ascii="Cambria Math" w:hAnsi="Cambria Math" w:cs="Cambria Math"/>
          <w:color w:val="000000"/>
          <w:sz w:val="24"/>
          <w:szCs w:val="24"/>
          <w:shd w:val="clear" w:color="auto" w:fill="FFFFFF"/>
          <w:lang w:val="hy-AM"/>
        </w:rPr>
        <w:t>․․․․</w:t>
      </w:r>
      <w:r w:rsidRPr="00BD4BD4">
        <w:rPr>
          <w:rFonts w:ascii="GHEA Grapalat" w:hAnsi="GHEA Grapalat"/>
          <w:color w:val="000000"/>
          <w:sz w:val="24"/>
          <w:szCs w:val="24"/>
          <w:shd w:val="clear" w:color="auto" w:fill="FFFFFF"/>
          <w:lang w:val="hy-AM"/>
        </w:rPr>
        <w:t>)։</w:t>
      </w:r>
    </w:p>
    <w:p w14:paraId="09085A76" w14:textId="77777777" w:rsidR="00284FE9" w:rsidRPr="00BD4BD4" w:rsidRDefault="00284FE9" w:rsidP="00284FE9">
      <w:pPr>
        <w:shd w:val="clear" w:color="auto" w:fill="FFFFFF"/>
        <w:spacing w:after="0" w:line="360" w:lineRule="auto"/>
        <w:ind w:right="-24" w:firstLine="567"/>
        <w:jc w:val="both"/>
        <w:rPr>
          <w:rFonts w:ascii="GHEA Grapalat" w:hAnsi="GHEA Grapalat"/>
          <w:color w:val="000000"/>
          <w:sz w:val="24"/>
          <w:szCs w:val="24"/>
          <w:shd w:val="clear" w:color="auto" w:fill="FFFFFF"/>
          <w:lang w:val="hy-AM"/>
        </w:rPr>
      </w:pPr>
      <w:r w:rsidRPr="00BD4BD4">
        <w:rPr>
          <w:rFonts w:ascii="GHEA Grapalat" w:hAnsi="GHEA Grapalat"/>
          <w:b/>
          <w:sz w:val="24"/>
          <w:szCs w:val="24"/>
          <w:lang w:val="hy-AM"/>
        </w:rPr>
        <w:t>ՀՀ քաղաքաշինության նախարարի 1998 թվականի սեպտեմբերի 28-ի «Շինարարության նկատմամբ հեղինակային հսկողության իրականացման հրահանգ»-ը հաստատելու մասին» թիվ 143 հրամանի 4</w:t>
      </w:r>
      <w:r w:rsidRPr="00BD4BD4">
        <w:rPr>
          <w:rFonts w:ascii="Cambria Math" w:hAnsi="Cambria Math" w:cs="Cambria Math"/>
          <w:b/>
          <w:sz w:val="24"/>
          <w:szCs w:val="24"/>
          <w:lang w:val="hy-AM"/>
        </w:rPr>
        <w:t>․</w:t>
      </w:r>
      <w:r w:rsidRPr="00BD4BD4">
        <w:rPr>
          <w:rFonts w:ascii="GHEA Grapalat" w:hAnsi="GHEA Grapalat" w:cs="Cambria Math"/>
          <w:b/>
          <w:sz w:val="24"/>
          <w:szCs w:val="24"/>
          <w:lang w:val="hy-AM"/>
        </w:rPr>
        <w:t>5</w:t>
      </w:r>
      <w:r w:rsidRPr="00BD4BD4">
        <w:rPr>
          <w:rFonts w:ascii="GHEA Grapalat" w:hAnsi="GHEA Grapalat"/>
          <w:b/>
          <w:sz w:val="24"/>
          <w:szCs w:val="24"/>
          <w:lang w:val="hy-AM"/>
        </w:rPr>
        <w:t xml:space="preserve"> կետի համաձայն՝ </w:t>
      </w:r>
      <w:r w:rsidRPr="00BD4BD4">
        <w:rPr>
          <w:rFonts w:ascii="GHEA Grapalat" w:hAnsi="GHEA Grapalat"/>
          <w:sz w:val="24"/>
          <w:szCs w:val="24"/>
          <w:lang w:val="hy-AM"/>
        </w:rPr>
        <w:t xml:space="preserve">հեղինակային հսկողը </w:t>
      </w:r>
      <w:r w:rsidRPr="00BD4BD4">
        <w:rPr>
          <w:rFonts w:ascii="GHEA Grapalat" w:hAnsi="GHEA Grapalat"/>
          <w:color w:val="000000"/>
          <w:sz w:val="24"/>
          <w:szCs w:val="24"/>
          <w:shd w:val="clear" w:color="auto" w:fill="FFFFFF"/>
          <w:lang w:val="hy-AM"/>
        </w:rPr>
        <w:t>հետևում է քաղաքաշինական օբյեկտի իրականացման համապատասխանությանը հաստատված նախագծի պահանջներին ու լուծումներին։</w:t>
      </w:r>
    </w:p>
    <w:p w14:paraId="20830C7A" w14:textId="77777777" w:rsidR="00284FE9" w:rsidRPr="00C846AC" w:rsidRDefault="00284FE9" w:rsidP="00284FE9">
      <w:pPr>
        <w:shd w:val="clear" w:color="auto" w:fill="FFFFFF"/>
        <w:spacing w:after="0" w:line="360" w:lineRule="auto"/>
        <w:ind w:right="-24" w:firstLine="567"/>
        <w:jc w:val="both"/>
        <w:rPr>
          <w:rFonts w:ascii="GHEA Grapalat" w:hAnsi="GHEA Grapalat"/>
          <w:sz w:val="24"/>
          <w:szCs w:val="24"/>
          <w:lang w:val="hy-AM"/>
        </w:rPr>
      </w:pPr>
      <w:r w:rsidRPr="00BD4BD4">
        <w:rPr>
          <w:rFonts w:ascii="Calibri" w:hAnsi="Calibri" w:cs="Calibri"/>
          <w:b/>
          <w:color w:val="000000"/>
          <w:sz w:val="21"/>
          <w:szCs w:val="21"/>
          <w:shd w:val="clear" w:color="auto" w:fill="FFFFFF"/>
          <w:lang w:val="hy-AM"/>
        </w:rPr>
        <w:t> </w:t>
      </w:r>
      <w:r w:rsidRPr="00BD4BD4">
        <w:rPr>
          <w:rFonts w:ascii="GHEA Grapalat" w:hAnsi="GHEA Grapalat"/>
          <w:b/>
          <w:sz w:val="24"/>
          <w:szCs w:val="24"/>
          <w:lang w:val="hy-AM"/>
        </w:rPr>
        <w:t xml:space="preserve">  ՀՀ քաղաքաշինության նախարարի 2008 թվականի հունվարի 14-ի «ՀՀՇՆ I-3.01.01-2008 </w:t>
      </w:r>
      <w:r w:rsidRPr="00BD4BD4">
        <w:rPr>
          <w:rFonts w:ascii="GHEA Grapalat" w:hAnsi="GHEA Grapalat"/>
          <w:sz w:val="24"/>
          <w:szCs w:val="24"/>
          <w:lang w:val="hy-AM"/>
        </w:rPr>
        <w:t>«</w:t>
      </w:r>
      <w:r w:rsidRPr="00BD4BD4">
        <w:rPr>
          <w:rStyle w:val="Strong"/>
          <w:rFonts w:ascii="GHEA Grapalat" w:hAnsi="GHEA Grapalat"/>
          <w:color w:val="000000"/>
          <w:sz w:val="24"/>
          <w:szCs w:val="24"/>
          <w:shd w:val="clear" w:color="auto" w:fill="FFFFFF"/>
          <w:lang w:val="hy-AM"/>
        </w:rPr>
        <w:t>Շինարարական արտադրության կազմակերպման աշխատանքների կատարում</w:t>
      </w:r>
      <w:r w:rsidRPr="00BD4BD4">
        <w:rPr>
          <w:rFonts w:ascii="GHEA Grapalat" w:hAnsi="GHEA Grapalat"/>
          <w:b/>
          <w:sz w:val="24"/>
          <w:szCs w:val="24"/>
          <w:lang w:val="hy-AM"/>
        </w:rPr>
        <w:t xml:space="preserve"> շինարարական նորմերը հաստատելու մասին» թիվ 11-Ն հրամանի </w:t>
      </w:r>
      <w:r w:rsidRPr="00BD4BD4">
        <w:rPr>
          <w:rFonts w:ascii="GHEA Grapalat" w:hAnsi="GHEA Grapalat"/>
          <w:sz w:val="24"/>
          <w:szCs w:val="24"/>
          <w:lang w:val="hy-AM"/>
        </w:rPr>
        <w:t xml:space="preserve">որոշման </w:t>
      </w:r>
      <w:r w:rsidRPr="00C846AC">
        <w:rPr>
          <w:rFonts w:ascii="GHEA Grapalat" w:hAnsi="GHEA Grapalat"/>
          <w:b/>
          <w:bCs/>
          <w:sz w:val="24"/>
          <w:szCs w:val="24"/>
          <w:lang w:val="hy-AM"/>
        </w:rPr>
        <w:t>IV գլխի 9-րդ կետի</w:t>
      </w:r>
      <w:r>
        <w:rPr>
          <w:rFonts w:ascii="GHEA Grapalat" w:hAnsi="GHEA Grapalat"/>
          <w:sz w:val="24"/>
          <w:szCs w:val="24"/>
          <w:lang w:val="hy-AM"/>
        </w:rPr>
        <w:t xml:space="preserve"> համաձայն՝ յ</w:t>
      </w:r>
      <w:r w:rsidRPr="00C846AC">
        <w:rPr>
          <w:rFonts w:ascii="GHEA Grapalat" w:hAnsi="GHEA Grapalat"/>
          <w:sz w:val="24"/>
          <w:szCs w:val="24"/>
          <w:lang w:val="hy-AM"/>
        </w:rPr>
        <w:t xml:space="preserve">ուրաքանչյուր շինարարական օբյեկտում անհրաժեշտ է </w:t>
      </w:r>
      <w:r>
        <w:rPr>
          <w:rFonts w:ascii="GHEA Grapalat" w:hAnsi="GHEA Grapalat"/>
          <w:sz w:val="24"/>
          <w:szCs w:val="24"/>
          <w:lang w:val="hy-AM"/>
        </w:rPr>
        <w:t>կ</w:t>
      </w:r>
      <w:r w:rsidRPr="00C846AC">
        <w:rPr>
          <w:rFonts w:ascii="GHEA Grapalat" w:hAnsi="GHEA Grapalat"/>
          <w:sz w:val="24"/>
          <w:szCs w:val="24"/>
          <w:lang w:val="hy-AM"/>
        </w:rPr>
        <w:t>ազմել ծածկված</w:t>
      </w:r>
      <w:r w:rsidRPr="00C846AC">
        <w:rPr>
          <w:rFonts w:ascii="Calibri" w:hAnsi="Calibri" w:cs="Calibri"/>
          <w:sz w:val="24"/>
          <w:szCs w:val="24"/>
          <w:lang w:val="hy-AM"/>
        </w:rPr>
        <w:t> </w:t>
      </w:r>
      <w:r w:rsidRPr="00C846AC">
        <w:rPr>
          <w:rFonts w:ascii="GHEA Grapalat" w:hAnsi="GHEA Grapalat"/>
          <w:sz w:val="24"/>
          <w:szCs w:val="24"/>
          <w:lang w:val="hy-AM"/>
        </w:rPr>
        <w:t>աշխատանքների</w:t>
      </w:r>
      <w:r w:rsidRPr="00BD4BD4">
        <w:rPr>
          <w:rFonts w:ascii="GHEA Grapalat" w:hAnsi="GHEA Grapalat"/>
          <w:sz w:val="24"/>
          <w:szCs w:val="24"/>
          <w:lang w:val="hy-AM"/>
        </w:rPr>
        <w:t xml:space="preserve"> </w:t>
      </w:r>
      <w:r w:rsidRPr="00C846AC">
        <w:rPr>
          <w:rFonts w:ascii="GHEA Grapalat" w:hAnsi="GHEA Grapalat"/>
          <w:sz w:val="24"/>
          <w:szCs w:val="24"/>
          <w:lang w:val="hy-AM"/>
        </w:rPr>
        <w:t>ակտեր</w:t>
      </w:r>
      <w:r w:rsidRPr="00BD4BD4">
        <w:rPr>
          <w:rFonts w:ascii="GHEA Grapalat" w:hAnsi="GHEA Grapalat"/>
          <w:sz w:val="24"/>
          <w:szCs w:val="24"/>
          <w:lang w:val="hy-AM"/>
        </w:rPr>
        <w:t>։</w:t>
      </w:r>
      <w:r w:rsidRPr="00C846AC">
        <w:rPr>
          <w:rFonts w:ascii="GHEA Grapalat" w:hAnsi="GHEA Grapalat"/>
          <w:sz w:val="24"/>
          <w:szCs w:val="24"/>
          <w:lang w:val="hy-AM"/>
        </w:rPr>
        <w:t xml:space="preserve"> </w:t>
      </w:r>
      <w:r w:rsidRPr="00BD4BD4">
        <w:rPr>
          <w:rFonts w:ascii="GHEA Grapalat" w:hAnsi="GHEA Grapalat"/>
          <w:sz w:val="24"/>
          <w:szCs w:val="24"/>
          <w:lang w:val="hy-AM"/>
        </w:rPr>
        <w:t xml:space="preserve"> </w:t>
      </w:r>
    </w:p>
    <w:p w14:paraId="5E827338" w14:textId="77777777" w:rsidR="00284FE9" w:rsidRPr="00BD4BD4" w:rsidRDefault="00284FE9" w:rsidP="00284FE9">
      <w:pPr>
        <w:shd w:val="clear" w:color="auto" w:fill="FFFFFF"/>
        <w:spacing w:after="0" w:line="360" w:lineRule="auto"/>
        <w:ind w:right="-24" w:firstLine="567"/>
        <w:jc w:val="both"/>
        <w:rPr>
          <w:rFonts w:ascii="GHEA Grapalat" w:hAnsi="GHEA Grapalat" w:cs="Arial"/>
          <w:color w:val="000000"/>
          <w:sz w:val="24"/>
          <w:szCs w:val="24"/>
          <w:lang w:val="hy-AM"/>
        </w:rPr>
      </w:pPr>
      <w:r w:rsidRPr="00BD4BD4">
        <w:rPr>
          <w:rFonts w:ascii="GHEA Grapalat" w:hAnsi="GHEA Grapalat"/>
          <w:b/>
          <w:sz w:val="24"/>
          <w:szCs w:val="24"/>
          <w:lang w:val="hy-AM"/>
        </w:rPr>
        <w:t xml:space="preserve">«Քաղաքաշինության բնագավառում իրավախախտումների համար պատասխանատվության մասին»  օրենքի 11-րդ հոդվածի համաձայն՝ </w:t>
      </w:r>
      <w:r w:rsidRPr="00BD4BD4">
        <w:rPr>
          <w:rFonts w:ascii="GHEA Grapalat" w:hAnsi="GHEA Grapalat"/>
          <w:sz w:val="24"/>
          <w:szCs w:val="24"/>
          <w:lang w:val="hy-AM"/>
        </w:rPr>
        <w:t>շ</w:t>
      </w:r>
      <w:r w:rsidRPr="00BD4BD4">
        <w:rPr>
          <w:rFonts w:ascii="GHEA Grapalat" w:hAnsi="GHEA Grapalat"/>
          <w:color w:val="000000"/>
          <w:sz w:val="24"/>
          <w:szCs w:val="24"/>
          <w:lang w:val="hy-AM"/>
        </w:rPr>
        <w:t>ինարարության ընթացքում հեղինակային հսկողության պարտականությունը չկատարելը կամ խախտումներով կատարելը առաջացնում է տուգանքի նշանակում` սահմանված նվազագույն աշխատավարձի քսանապատիկի չափով:</w:t>
      </w:r>
      <w:r w:rsidRPr="00BD4BD4">
        <w:rPr>
          <w:rFonts w:ascii="GHEA Grapalat" w:hAnsi="GHEA Grapalat" w:cs="Arial"/>
          <w:color w:val="000000"/>
          <w:sz w:val="24"/>
          <w:szCs w:val="24"/>
          <w:lang w:val="hy-AM"/>
        </w:rPr>
        <w:t xml:space="preserve">  </w:t>
      </w:r>
    </w:p>
    <w:p w14:paraId="4D8B0F73" w14:textId="77777777" w:rsidR="00284FE9" w:rsidRPr="00BD4BD4" w:rsidRDefault="00284FE9" w:rsidP="00284FE9">
      <w:pPr>
        <w:pStyle w:val="NormalWeb"/>
        <w:shd w:val="clear" w:color="auto" w:fill="FFFFFF"/>
        <w:spacing w:before="0" w:beforeAutospacing="0" w:after="0" w:afterAutospacing="0" w:line="360" w:lineRule="auto"/>
        <w:ind w:right="-24" w:firstLine="567"/>
        <w:jc w:val="both"/>
        <w:rPr>
          <w:rFonts w:ascii="GHEA Grapalat" w:hAnsi="GHEA Grapalat"/>
          <w:color w:val="000000"/>
          <w:lang w:val="hy-AM"/>
        </w:rPr>
      </w:pPr>
      <w:r w:rsidRPr="00BD4BD4">
        <w:rPr>
          <w:rFonts w:ascii="GHEA Grapalat" w:hAnsi="GHEA Grapalat" w:cs="Arial"/>
          <w:b/>
          <w:color w:val="000000"/>
          <w:lang w:val="hy-AM"/>
        </w:rPr>
        <w:t>Նույն օրենքի 4-րդ հոդվածի համաձայն</w:t>
      </w:r>
      <w:r w:rsidRPr="00BD4BD4">
        <w:rPr>
          <w:rFonts w:ascii="GHEA Grapalat" w:hAnsi="GHEA Grapalat" w:cs="Arial"/>
          <w:color w:val="000000"/>
          <w:lang w:val="hy-AM"/>
        </w:rPr>
        <w:t>՝ ք</w:t>
      </w:r>
      <w:r w:rsidRPr="00BD4BD4">
        <w:rPr>
          <w:rFonts w:ascii="GHEA Grapalat" w:hAnsi="GHEA Grapalat"/>
          <w:color w:val="000000"/>
          <w:lang w:val="hy-AM"/>
        </w:rPr>
        <w:t>աղաքաշինության բնագավառում իրավախախտումներ կատարելու համար կարող են կիրառվել`</w:t>
      </w:r>
    </w:p>
    <w:p w14:paraId="6ADC7C07" w14:textId="77777777" w:rsidR="00284FE9" w:rsidRPr="00BD4BD4" w:rsidRDefault="00284FE9" w:rsidP="00284FE9">
      <w:pPr>
        <w:shd w:val="clear" w:color="auto" w:fill="FFFFFF"/>
        <w:spacing w:after="0" w:line="360" w:lineRule="auto"/>
        <w:ind w:right="-24" w:firstLine="567"/>
        <w:jc w:val="both"/>
        <w:rPr>
          <w:rFonts w:ascii="GHEA Grapalat" w:eastAsia="Times New Roman" w:hAnsi="GHEA Grapalat" w:cs="Times New Roman"/>
          <w:color w:val="000000"/>
          <w:sz w:val="24"/>
          <w:szCs w:val="24"/>
          <w:lang w:val="hy-AM"/>
        </w:rPr>
      </w:pPr>
      <w:r w:rsidRPr="00BD4BD4">
        <w:rPr>
          <w:rFonts w:ascii="GHEA Grapalat" w:eastAsia="Times New Roman" w:hAnsi="GHEA Grapalat" w:cs="Times New Roman"/>
          <w:color w:val="000000"/>
          <w:sz w:val="24"/>
          <w:szCs w:val="24"/>
          <w:lang w:val="hy-AM"/>
        </w:rPr>
        <w:t>ա) տուգանքի նշանակում</w:t>
      </w:r>
    </w:p>
    <w:p w14:paraId="278EFCCD" w14:textId="77777777" w:rsidR="00284FE9" w:rsidRPr="00BD4BD4" w:rsidRDefault="00284FE9" w:rsidP="00284FE9">
      <w:pPr>
        <w:shd w:val="clear" w:color="auto" w:fill="FFFFFF"/>
        <w:spacing w:after="0" w:line="360" w:lineRule="auto"/>
        <w:ind w:right="-24" w:firstLine="567"/>
        <w:jc w:val="both"/>
        <w:rPr>
          <w:rFonts w:ascii="GHEA Grapalat" w:eastAsia="Times New Roman" w:hAnsi="GHEA Grapalat" w:cs="Times New Roman"/>
          <w:color w:val="000000"/>
          <w:sz w:val="24"/>
          <w:szCs w:val="24"/>
          <w:lang w:val="hy-AM"/>
        </w:rPr>
      </w:pPr>
      <w:r w:rsidRPr="00BD4BD4">
        <w:rPr>
          <w:rFonts w:ascii="GHEA Grapalat" w:eastAsia="Times New Roman" w:hAnsi="GHEA Grapalat" w:cs="Times New Roman"/>
          <w:color w:val="000000"/>
          <w:sz w:val="24"/>
          <w:szCs w:val="24"/>
          <w:lang w:val="hy-AM"/>
        </w:rPr>
        <w:t>բ) քաղաքաշինական գործունեություն իրականացնելու լիցենզիայի գործողության կասեցում</w:t>
      </w:r>
    </w:p>
    <w:p w14:paraId="3384F973" w14:textId="77777777" w:rsidR="00284FE9" w:rsidRPr="00BD4BD4" w:rsidRDefault="00284FE9" w:rsidP="00284FE9">
      <w:pPr>
        <w:shd w:val="clear" w:color="auto" w:fill="FFFFFF"/>
        <w:spacing w:after="0" w:line="360" w:lineRule="auto"/>
        <w:ind w:right="-24" w:firstLine="567"/>
        <w:jc w:val="both"/>
        <w:rPr>
          <w:rFonts w:ascii="GHEA Grapalat" w:eastAsia="Times New Roman" w:hAnsi="GHEA Grapalat" w:cs="Times New Roman"/>
          <w:color w:val="000000"/>
          <w:sz w:val="24"/>
          <w:szCs w:val="24"/>
          <w:lang w:val="hy-AM"/>
        </w:rPr>
      </w:pPr>
      <w:r w:rsidRPr="00BD4BD4">
        <w:rPr>
          <w:rFonts w:ascii="GHEA Grapalat" w:eastAsia="Times New Roman" w:hAnsi="GHEA Grapalat" w:cs="Times New Roman"/>
          <w:color w:val="000000"/>
          <w:sz w:val="24"/>
          <w:szCs w:val="24"/>
          <w:lang w:val="hy-AM"/>
        </w:rPr>
        <w:t>գ) քաղաքաշինական գործունեություն իրականացնելու լիցենզիայի գործողության դադարեցում:</w:t>
      </w:r>
    </w:p>
    <w:p w14:paraId="0F62745E" w14:textId="77777777" w:rsidR="00284FE9" w:rsidRPr="00BD4BD4" w:rsidRDefault="00284FE9" w:rsidP="00284FE9">
      <w:pPr>
        <w:shd w:val="clear" w:color="auto" w:fill="FFFFFF"/>
        <w:spacing w:after="0" w:line="360" w:lineRule="auto"/>
        <w:ind w:right="-24" w:firstLine="567"/>
        <w:jc w:val="both"/>
        <w:rPr>
          <w:rFonts w:ascii="GHEA Grapalat" w:eastAsia="Times New Roman" w:hAnsi="GHEA Grapalat" w:cs="Times New Roman"/>
          <w:color w:val="000000"/>
          <w:sz w:val="24"/>
          <w:szCs w:val="24"/>
          <w:lang w:val="hy-AM"/>
        </w:rPr>
      </w:pPr>
      <w:r w:rsidRPr="00BD4BD4">
        <w:rPr>
          <w:rFonts w:ascii="GHEA Grapalat" w:eastAsia="Times New Roman" w:hAnsi="GHEA Grapalat" w:cs="Times New Roman"/>
          <w:color w:val="000000"/>
          <w:sz w:val="24"/>
          <w:szCs w:val="24"/>
          <w:lang w:val="hy-AM"/>
        </w:rPr>
        <w:t>Սույն օրենքի սահմաններում տույժ նշանակելն իրավախախտում կատարած իրավաբանական անձին չի ազատում այն պարտականության կատարումից, որի չկատարման համար նշանակվել է տույժ:</w:t>
      </w:r>
    </w:p>
    <w:p w14:paraId="4F16E77B" w14:textId="77777777" w:rsidR="00284FE9" w:rsidRPr="00BD4BD4" w:rsidRDefault="00284FE9" w:rsidP="00284FE9">
      <w:pPr>
        <w:shd w:val="clear" w:color="auto" w:fill="FFFFFF"/>
        <w:spacing w:after="0" w:line="360" w:lineRule="auto"/>
        <w:ind w:right="-24" w:firstLine="567"/>
        <w:jc w:val="both"/>
        <w:rPr>
          <w:rFonts w:ascii="GHEA Grapalat" w:eastAsia="Times New Roman" w:hAnsi="GHEA Grapalat" w:cs="Times New Roman"/>
          <w:color w:val="000000"/>
          <w:sz w:val="24"/>
          <w:szCs w:val="24"/>
          <w:lang w:val="hy-AM"/>
        </w:rPr>
      </w:pPr>
      <w:r w:rsidRPr="00BD4BD4">
        <w:rPr>
          <w:rFonts w:ascii="GHEA Grapalat" w:eastAsia="Times New Roman" w:hAnsi="GHEA Grapalat" w:cs="Times New Roman"/>
          <w:color w:val="000000"/>
          <w:sz w:val="24"/>
          <w:szCs w:val="24"/>
          <w:lang w:val="hy-AM"/>
        </w:rPr>
        <w:t xml:space="preserve">Եթե իրավաբանական անձը սույն օրենքով սահմանված կարգով ենթարկվում է պատասխանատվության, ապա այդ նույն իրավախախտման համար ֆիզիկական անձը չի կարող ենթարկվել պատասխանատվության: </w:t>
      </w:r>
    </w:p>
    <w:p w14:paraId="3CBB2F67" w14:textId="77777777" w:rsidR="00284FE9" w:rsidRPr="00BD4BD4" w:rsidRDefault="00284FE9" w:rsidP="00284FE9">
      <w:pPr>
        <w:shd w:val="clear" w:color="auto" w:fill="FFFFFF"/>
        <w:spacing w:after="0" w:line="360" w:lineRule="auto"/>
        <w:ind w:right="-24" w:firstLine="567"/>
        <w:jc w:val="both"/>
        <w:rPr>
          <w:rFonts w:ascii="GHEA Grapalat" w:hAnsi="GHEA Grapalat" w:cs="Arial"/>
          <w:b/>
          <w:color w:val="000000"/>
          <w:sz w:val="24"/>
          <w:szCs w:val="24"/>
          <w:lang w:val="hy-AM"/>
        </w:rPr>
      </w:pPr>
      <w:r w:rsidRPr="00BD4BD4">
        <w:rPr>
          <w:rFonts w:ascii="GHEA Grapalat" w:hAnsi="GHEA Grapalat" w:cs="Arial"/>
          <w:b/>
          <w:color w:val="000000"/>
          <w:sz w:val="24"/>
          <w:szCs w:val="24"/>
          <w:lang w:val="hy-AM"/>
        </w:rPr>
        <w:lastRenderedPageBreak/>
        <w:t>Նույն օրենքի 14-րդ հոդվածի համաձայն</w:t>
      </w:r>
      <w:r w:rsidRPr="00BD4BD4">
        <w:rPr>
          <w:rFonts w:ascii="GHEA Grapalat" w:hAnsi="GHEA Grapalat" w:cs="Arial"/>
          <w:color w:val="000000"/>
          <w:sz w:val="24"/>
          <w:szCs w:val="24"/>
          <w:lang w:val="hy-AM"/>
        </w:rPr>
        <w:t>՝ ս</w:t>
      </w:r>
      <w:r w:rsidRPr="00BD4BD4">
        <w:rPr>
          <w:rFonts w:ascii="GHEA Grapalat" w:hAnsi="GHEA Grapalat"/>
          <w:color w:val="000000"/>
          <w:sz w:val="24"/>
          <w:szCs w:val="24"/>
          <w:shd w:val="clear" w:color="auto" w:fill="FFFFFF"/>
          <w:lang w:val="hy-AM"/>
        </w:rPr>
        <w:t>ույն օրենքով նախատեսված խախտումներն արձանագրում և տուգանքներ է նշանակում տեսչական մարմինը: Խախտման վերաբերյալ արձանագրությունները քննում են և տույժ նշանակելու վերաբերյալ որոշումներն ընդունում է տեսչական մարմնի ղեկավարը կամ նրա տեղակալը:</w:t>
      </w:r>
      <w:r w:rsidRPr="00BD4BD4">
        <w:rPr>
          <w:rFonts w:ascii="GHEA Grapalat" w:hAnsi="GHEA Grapalat" w:cs="Arial"/>
          <w:color w:val="000000"/>
          <w:sz w:val="24"/>
          <w:szCs w:val="24"/>
          <w:lang w:val="hy-AM"/>
        </w:rPr>
        <w:t xml:space="preserve">  </w:t>
      </w:r>
    </w:p>
    <w:p w14:paraId="74165476" w14:textId="77777777" w:rsidR="00284FE9" w:rsidRPr="00BD4BD4" w:rsidRDefault="00414147" w:rsidP="00104EF9">
      <w:pPr>
        <w:pStyle w:val="NormalWeb"/>
        <w:shd w:val="clear" w:color="auto" w:fill="FFFFFF"/>
        <w:spacing w:before="0" w:beforeAutospacing="0" w:after="0" w:afterAutospacing="0" w:line="360" w:lineRule="auto"/>
        <w:ind w:right="-24" w:firstLine="567"/>
        <w:jc w:val="both"/>
        <w:rPr>
          <w:rFonts w:ascii="GHEA Grapalat" w:hAnsi="GHEA Grapalat" w:cs="Arial"/>
          <w:color w:val="000000"/>
          <w:lang w:val="hy-AM"/>
        </w:rPr>
      </w:pPr>
      <w:r w:rsidRPr="001C1FAE">
        <w:rPr>
          <w:rFonts w:ascii="GHEA Grapalat" w:hAnsi="GHEA Grapalat" w:cs="Arial"/>
          <w:color w:val="000000"/>
          <w:lang w:val="hy-AM"/>
        </w:rPr>
        <w:t xml:space="preserve">   </w:t>
      </w:r>
      <w:r w:rsidR="00284FE9" w:rsidRPr="00BD4BD4">
        <w:rPr>
          <w:rFonts w:ascii="GHEA Grapalat" w:hAnsi="GHEA Grapalat"/>
          <w:color w:val="000000"/>
          <w:lang w:val="hy-AM"/>
        </w:rPr>
        <w:t xml:space="preserve">Այսպիսով, </w:t>
      </w:r>
      <w:r w:rsidR="00284FE9" w:rsidRPr="00BD4BD4">
        <w:rPr>
          <w:rFonts w:ascii="GHEA Grapalat" w:hAnsi="GHEA Grapalat"/>
          <w:color w:val="000000"/>
          <w:shd w:val="clear" w:color="auto" w:fill="FFFFFF"/>
          <w:lang w:val="hy-AM"/>
        </w:rPr>
        <w:t>սույն վարչական գործում եղած ապացույցներով հիմնավորվել է</w:t>
      </w:r>
      <w:r w:rsidR="000E0F13">
        <w:rPr>
          <w:rFonts w:ascii="GHEA Grapalat" w:hAnsi="GHEA Grapalat"/>
          <w:color w:val="000000"/>
          <w:shd w:val="clear" w:color="auto" w:fill="FFFFFF"/>
          <w:lang w:val="hy-AM"/>
        </w:rPr>
        <w:t xml:space="preserve">               </w:t>
      </w:r>
      <w:r w:rsidR="00284FE9" w:rsidRPr="00BD4BD4">
        <w:rPr>
          <w:rFonts w:ascii="GHEA Grapalat" w:hAnsi="GHEA Grapalat"/>
          <w:color w:val="000000"/>
          <w:shd w:val="clear" w:color="auto" w:fill="FFFFFF"/>
          <w:lang w:val="hy-AM"/>
        </w:rPr>
        <w:t xml:space="preserve"> </w:t>
      </w:r>
      <w:r w:rsidR="00A768DA" w:rsidRPr="00343F4E">
        <w:rPr>
          <w:rFonts w:ascii="GHEA Grapalat" w:hAnsi="GHEA Grapalat" w:cs="Arial"/>
          <w:color w:val="000000"/>
          <w:lang w:val="hy-AM"/>
        </w:rPr>
        <w:t>«</w:t>
      </w:r>
      <w:r w:rsidR="0046044A" w:rsidRPr="0046044A">
        <w:rPr>
          <w:rFonts w:ascii="GHEA Grapalat" w:eastAsiaTheme="minorHAnsi" w:hAnsi="GHEA Grapalat" w:cs="Arial"/>
          <w:color w:val="000000"/>
          <w:lang w:val="hy-AM"/>
        </w:rPr>
        <w:t>ԳԼՈԲԱԼ ՊՐՈԵԿՏ</w:t>
      </w:r>
      <w:r w:rsidR="00A768DA" w:rsidRPr="00343F4E">
        <w:rPr>
          <w:rFonts w:ascii="GHEA Grapalat" w:hAnsi="GHEA Grapalat" w:cs="Arial"/>
          <w:color w:val="000000"/>
          <w:lang w:val="hy-AM"/>
        </w:rPr>
        <w:t xml:space="preserve">» </w:t>
      </w:r>
      <w:r w:rsidR="00A768DA">
        <w:rPr>
          <w:rFonts w:ascii="GHEA Grapalat" w:hAnsi="GHEA Grapalat" w:cs="Arial"/>
          <w:color w:val="000000"/>
          <w:lang w:val="hy-AM"/>
        </w:rPr>
        <w:t xml:space="preserve">ՍՊ ընկերության </w:t>
      </w:r>
      <w:r w:rsidR="00284FE9" w:rsidRPr="00BD4BD4">
        <w:rPr>
          <w:rFonts w:ascii="GHEA Grapalat" w:hAnsi="GHEA Grapalat" w:cs="Arial"/>
          <w:color w:val="000000"/>
          <w:lang w:val="hy-AM"/>
        </w:rPr>
        <w:t xml:space="preserve">կողմից թույլ տրված վարչական իրավախախտման փաստը։ </w:t>
      </w:r>
    </w:p>
    <w:p w14:paraId="17B32F1A" w14:textId="77777777" w:rsidR="00284FE9" w:rsidRDefault="00284FE9" w:rsidP="00104EF9">
      <w:pPr>
        <w:pStyle w:val="NormalWeb"/>
        <w:shd w:val="clear" w:color="auto" w:fill="FFFFFF"/>
        <w:spacing w:before="0" w:beforeAutospacing="0" w:after="0" w:afterAutospacing="0" w:line="360" w:lineRule="auto"/>
        <w:ind w:right="-24" w:firstLine="567"/>
        <w:jc w:val="both"/>
        <w:rPr>
          <w:rFonts w:ascii="GHEA Grapalat" w:hAnsi="GHEA Grapalat" w:cs="Arial"/>
          <w:color w:val="000000"/>
          <w:lang w:val="hy-AM"/>
        </w:rPr>
      </w:pPr>
      <w:r w:rsidRPr="00BD4BD4">
        <w:rPr>
          <w:rFonts w:ascii="GHEA Grapalat" w:hAnsi="GHEA Grapalat" w:cs="Arial"/>
          <w:color w:val="000000"/>
          <w:lang w:val="hy-AM"/>
        </w:rPr>
        <w:t xml:space="preserve">Վերոգրյալի հիման վրա և ղեկավարվելով </w:t>
      </w:r>
      <w:r w:rsidRPr="00BD4BD4">
        <w:rPr>
          <w:rFonts w:ascii="GHEA Grapalat" w:hAnsi="GHEA Grapalat"/>
          <w:lang w:val="hy-AM"/>
        </w:rPr>
        <w:t xml:space="preserve">«Քաղաքաշինության բնագավառում իրավախախտումների համար պատասխանատվության մասին» օրենքի 4-րդ հոդվածի </w:t>
      </w:r>
      <w:r w:rsidR="00104EF9">
        <w:rPr>
          <w:rFonts w:ascii="GHEA Grapalat" w:hAnsi="GHEA Grapalat"/>
          <w:lang w:val="hy-AM"/>
        </w:rPr>
        <w:t xml:space="preserve">             </w:t>
      </w:r>
      <w:r w:rsidRPr="00BD4BD4">
        <w:rPr>
          <w:rFonts w:ascii="GHEA Grapalat" w:hAnsi="GHEA Grapalat"/>
          <w:lang w:val="hy-AM"/>
        </w:rPr>
        <w:t>1-ին մասի «ա» կետով, 11-րդ, 14</w:t>
      </w:r>
      <w:r w:rsidRPr="00BD4BD4">
        <w:rPr>
          <w:rFonts w:ascii="GHEA Grapalat" w:hAnsi="GHEA Grapalat" w:cs="Arial"/>
          <w:color w:val="000000"/>
          <w:lang w:val="hy-AM"/>
        </w:rPr>
        <w:t>-րդ և 18-րդ հոդվածներով՝</w:t>
      </w:r>
    </w:p>
    <w:p w14:paraId="5022B237" w14:textId="77777777" w:rsidR="009E4038" w:rsidRDefault="009E4038" w:rsidP="00414147">
      <w:pPr>
        <w:spacing w:after="0" w:line="360" w:lineRule="auto"/>
        <w:ind w:firstLine="708"/>
        <w:jc w:val="center"/>
        <w:rPr>
          <w:rFonts w:ascii="GHEA Grapalat" w:hAnsi="GHEA Grapalat" w:cs="Arial"/>
          <w:b/>
          <w:color w:val="000000"/>
          <w:sz w:val="24"/>
          <w:szCs w:val="24"/>
          <w:lang w:val="hy-AM"/>
        </w:rPr>
      </w:pPr>
    </w:p>
    <w:p w14:paraId="5E1BC38B" w14:textId="77777777" w:rsidR="00414147" w:rsidRDefault="00414147" w:rsidP="00414147">
      <w:pPr>
        <w:spacing w:after="0" w:line="360" w:lineRule="auto"/>
        <w:ind w:firstLine="708"/>
        <w:jc w:val="center"/>
        <w:rPr>
          <w:rFonts w:ascii="GHEA Grapalat" w:hAnsi="GHEA Grapalat" w:cs="Arial"/>
          <w:b/>
          <w:color w:val="000000"/>
          <w:sz w:val="24"/>
          <w:szCs w:val="24"/>
          <w:lang w:val="hy-AM"/>
        </w:rPr>
      </w:pPr>
      <w:r w:rsidRPr="005D3CA1">
        <w:rPr>
          <w:rFonts w:ascii="GHEA Grapalat" w:hAnsi="GHEA Grapalat" w:cs="Arial"/>
          <w:b/>
          <w:color w:val="000000"/>
          <w:sz w:val="24"/>
          <w:szCs w:val="24"/>
          <w:lang w:val="hy-AM"/>
        </w:rPr>
        <w:t>ՈՐՈՇԵՑԻ</w:t>
      </w:r>
    </w:p>
    <w:p w14:paraId="6A2983FC" w14:textId="77777777" w:rsidR="009E4038" w:rsidRPr="00F0438B" w:rsidRDefault="009E4038" w:rsidP="00414147">
      <w:pPr>
        <w:spacing w:after="0" w:line="360" w:lineRule="auto"/>
        <w:ind w:firstLine="708"/>
        <w:jc w:val="center"/>
        <w:rPr>
          <w:rFonts w:ascii="GHEA Grapalat" w:hAnsi="GHEA Grapalat" w:cs="Arial"/>
          <w:b/>
          <w:color w:val="000000"/>
          <w:sz w:val="24"/>
          <w:szCs w:val="24"/>
        </w:rPr>
      </w:pPr>
    </w:p>
    <w:p w14:paraId="55B9483E" w14:textId="77777777" w:rsidR="00104EF9" w:rsidRDefault="00F87700" w:rsidP="00104EF9">
      <w:pPr>
        <w:pStyle w:val="ListParagraph"/>
        <w:numPr>
          <w:ilvl w:val="0"/>
          <w:numId w:val="2"/>
        </w:numPr>
        <w:spacing w:line="360" w:lineRule="auto"/>
        <w:ind w:left="426"/>
        <w:jc w:val="both"/>
        <w:rPr>
          <w:rFonts w:cs="Arial"/>
          <w:szCs w:val="24"/>
          <w:lang w:val="hy-AM"/>
        </w:rPr>
      </w:pPr>
      <w:r>
        <w:rPr>
          <w:rFonts w:cs="Arial"/>
          <w:color w:val="000000"/>
          <w:szCs w:val="24"/>
          <w:lang w:val="hy-AM"/>
        </w:rPr>
        <w:t xml:space="preserve">Հեղինակային հսկողություն </w:t>
      </w:r>
      <w:r w:rsidRPr="000D166A">
        <w:rPr>
          <w:rFonts w:cs="Arial"/>
          <w:color w:val="000000"/>
          <w:szCs w:val="24"/>
          <w:lang w:val="hy-AM"/>
        </w:rPr>
        <w:t xml:space="preserve">իրականացնող </w:t>
      </w:r>
      <w:r w:rsidR="00A768DA" w:rsidRPr="00343F4E">
        <w:rPr>
          <w:rFonts w:cs="Arial"/>
          <w:color w:val="000000"/>
          <w:szCs w:val="24"/>
          <w:lang w:val="hy-AM"/>
        </w:rPr>
        <w:t>«</w:t>
      </w:r>
      <w:r w:rsidR="008C7E8D" w:rsidRPr="0046044A">
        <w:rPr>
          <w:rFonts w:cs="Arial"/>
          <w:color w:val="000000"/>
          <w:szCs w:val="24"/>
          <w:lang w:val="hy-AM"/>
        </w:rPr>
        <w:t>ԳԼՈԲԱԼ ՊՐՈԵԿՏ</w:t>
      </w:r>
      <w:r w:rsidR="00A768DA" w:rsidRPr="00343F4E">
        <w:rPr>
          <w:rFonts w:cs="Arial"/>
          <w:color w:val="000000"/>
          <w:szCs w:val="24"/>
          <w:lang w:val="hy-AM"/>
        </w:rPr>
        <w:t xml:space="preserve">» </w:t>
      </w:r>
      <w:r w:rsidR="00A768DA">
        <w:rPr>
          <w:rFonts w:cs="Arial"/>
          <w:color w:val="000000"/>
          <w:szCs w:val="24"/>
          <w:lang w:val="hy-AM"/>
        </w:rPr>
        <w:t>ՍՊ ընկերության</w:t>
      </w:r>
      <w:r w:rsidR="00EF302F">
        <w:rPr>
          <w:rFonts w:cs="Arial"/>
          <w:color w:val="000000"/>
          <w:szCs w:val="24"/>
          <w:lang w:val="hy-AM"/>
        </w:rPr>
        <w:t xml:space="preserve">ը </w:t>
      </w:r>
      <w:r w:rsidR="00414147" w:rsidRPr="00025EB0">
        <w:rPr>
          <w:rFonts w:cs="Arial"/>
          <w:szCs w:val="24"/>
          <w:lang w:val="hy-AM"/>
        </w:rPr>
        <w:t>ենթարկել վարչական պատասխանատվության</w:t>
      </w:r>
      <w:r w:rsidR="00104EF9">
        <w:rPr>
          <w:rFonts w:cs="Arial"/>
          <w:szCs w:val="24"/>
          <w:lang w:val="hy-AM"/>
        </w:rPr>
        <w:t xml:space="preserve">՝ վերջինիս </w:t>
      </w:r>
      <w:r w:rsidR="00414147" w:rsidRPr="00025EB0">
        <w:rPr>
          <w:rFonts w:cs="Arial"/>
          <w:szCs w:val="24"/>
          <w:lang w:val="hy-AM"/>
        </w:rPr>
        <w:t>նկատմամբ կիրառել</w:t>
      </w:r>
      <w:r w:rsidR="00104EF9">
        <w:rPr>
          <w:rFonts w:cs="Arial"/>
          <w:szCs w:val="24"/>
          <w:lang w:val="hy-AM"/>
        </w:rPr>
        <w:t>ով</w:t>
      </w:r>
      <w:r w:rsidR="00414147" w:rsidRPr="00025EB0">
        <w:rPr>
          <w:rFonts w:cs="Arial"/>
          <w:szCs w:val="24"/>
          <w:lang w:val="hy-AM"/>
        </w:rPr>
        <w:t xml:space="preserve"> վարչական տույժ՝ տուգանք՝</w:t>
      </w:r>
      <w:r>
        <w:rPr>
          <w:rFonts w:cs="Arial"/>
          <w:szCs w:val="24"/>
          <w:lang w:val="hy-AM"/>
        </w:rPr>
        <w:t xml:space="preserve">  2</w:t>
      </w:r>
      <w:r w:rsidR="00414147" w:rsidRPr="00025EB0">
        <w:rPr>
          <w:rFonts w:cs="Arial"/>
          <w:szCs w:val="24"/>
          <w:lang w:val="hy-AM"/>
        </w:rPr>
        <w:t>0.000 (</w:t>
      </w:r>
      <w:r>
        <w:rPr>
          <w:rFonts w:cs="Arial"/>
          <w:szCs w:val="24"/>
          <w:lang w:val="hy-AM"/>
        </w:rPr>
        <w:t>քսան</w:t>
      </w:r>
      <w:r w:rsidR="00414147" w:rsidRPr="00025EB0">
        <w:rPr>
          <w:rFonts w:cs="Arial"/>
          <w:szCs w:val="24"/>
          <w:lang w:val="hy-AM"/>
        </w:rPr>
        <w:t xml:space="preserve"> հազար) ՀՀ դրամ գումարի չափով:</w:t>
      </w:r>
    </w:p>
    <w:p w14:paraId="4015495E" w14:textId="77777777" w:rsidR="00104EF9" w:rsidRPr="00104EF9" w:rsidRDefault="00A768DA" w:rsidP="00104EF9">
      <w:pPr>
        <w:pStyle w:val="ListParagraph"/>
        <w:numPr>
          <w:ilvl w:val="0"/>
          <w:numId w:val="2"/>
        </w:numPr>
        <w:spacing w:line="360" w:lineRule="auto"/>
        <w:ind w:left="426"/>
        <w:jc w:val="both"/>
        <w:rPr>
          <w:rFonts w:cs="Arial"/>
          <w:szCs w:val="24"/>
          <w:lang w:val="hy-AM"/>
        </w:rPr>
      </w:pPr>
      <w:r w:rsidRPr="00343F4E">
        <w:rPr>
          <w:rFonts w:cs="Arial"/>
          <w:color w:val="000000"/>
          <w:szCs w:val="24"/>
          <w:lang w:val="hy-AM"/>
        </w:rPr>
        <w:t>«</w:t>
      </w:r>
      <w:r w:rsidR="008C7E8D" w:rsidRPr="0046044A">
        <w:rPr>
          <w:rFonts w:cs="Arial"/>
          <w:color w:val="000000"/>
          <w:szCs w:val="24"/>
          <w:lang w:val="hy-AM"/>
        </w:rPr>
        <w:t>ԳԼՈԲԱԼ ՊՐՈԵԿՏ</w:t>
      </w:r>
      <w:r w:rsidRPr="00343F4E">
        <w:rPr>
          <w:rFonts w:cs="Arial"/>
          <w:color w:val="000000"/>
          <w:szCs w:val="24"/>
          <w:lang w:val="hy-AM"/>
        </w:rPr>
        <w:t xml:space="preserve">» </w:t>
      </w:r>
      <w:r>
        <w:rPr>
          <w:rFonts w:cs="Arial"/>
          <w:color w:val="000000"/>
          <w:szCs w:val="24"/>
          <w:lang w:val="hy-AM"/>
        </w:rPr>
        <w:t>ՍՊ ընկերության</w:t>
      </w:r>
      <w:r w:rsidR="00EF302F">
        <w:rPr>
          <w:rFonts w:cs="Arial"/>
          <w:color w:val="000000"/>
          <w:szCs w:val="24"/>
          <w:lang w:val="hy-AM"/>
        </w:rPr>
        <w:t xml:space="preserve">ը </w:t>
      </w:r>
      <w:r w:rsidR="00104EF9" w:rsidRPr="00104EF9">
        <w:rPr>
          <w:szCs w:val="24"/>
          <w:lang w:val="hy-AM"/>
        </w:rPr>
        <w:t>տալ պարտադիր կատարման ցուցում՝ տասնհինգօրյա ժամկետում վերացնելու արձանագրված խախտումները։</w:t>
      </w:r>
    </w:p>
    <w:p w14:paraId="0BAC62A2" w14:textId="77777777" w:rsidR="00414147" w:rsidRPr="00211F98"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b/>
          <w:bCs/>
          <w:color w:val="000000"/>
          <w:sz w:val="18"/>
          <w:szCs w:val="18"/>
          <w:lang w:val="hy-AM"/>
        </w:rPr>
        <w:t>Ծանոթություն</w:t>
      </w:r>
      <w:r w:rsidRPr="00211F98">
        <w:rPr>
          <w:rFonts w:ascii="Cambria Math" w:eastAsia="Times New Roman" w:hAnsi="Cambria Math" w:cs="Cambria Math"/>
          <w:b/>
          <w:bCs/>
          <w:color w:val="000000"/>
          <w:sz w:val="18"/>
          <w:szCs w:val="18"/>
          <w:lang w:val="hy-AM"/>
        </w:rPr>
        <w:t>․</w:t>
      </w:r>
    </w:p>
    <w:p w14:paraId="6F509F44"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 Տեսչական մարմին կամ ՀՀ վարչական դատարան՝ օրենքով սահմանված կարգով և ժամկետներում:</w:t>
      </w:r>
      <w:r w:rsidRPr="00211F98">
        <w:rPr>
          <w:rFonts w:ascii="GHEA Grapalat" w:eastAsia="Times New Roman" w:hAnsi="GHEA Grapalat" w:cs="Calibri"/>
          <w:color w:val="000000"/>
          <w:sz w:val="18"/>
          <w:szCs w:val="18"/>
          <w:lang w:val="hy-AM"/>
        </w:rPr>
        <w:br/>
        <w:t xml:space="preserve">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 </w:t>
      </w:r>
    </w:p>
    <w:p w14:paraId="02FAD94F"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color w:val="000000"/>
          <w:sz w:val="18"/>
          <w:szCs w:val="18"/>
          <w:lang w:val="hy-AM"/>
        </w:rPr>
        <w:t xml:space="preserve">Տուգանքի գումարն անհրաժեշտ է վճարել ՀՀ պետական բյուջե՝ Հայաստանի Հանրապետության ֆինանսների նախարարության կենտրոնական գանձապետարանի՝ </w:t>
      </w:r>
      <w:r w:rsidRPr="008C7E8D">
        <w:rPr>
          <w:rFonts w:ascii="GHEA Grapalat" w:eastAsia="Times New Roman" w:hAnsi="GHEA Grapalat" w:cs="Calibri"/>
          <w:b/>
          <w:color w:val="000000"/>
          <w:szCs w:val="18"/>
          <w:lang w:val="hy-AM"/>
        </w:rPr>
        <w:t>900005001517</w:t>
      </w:r>
      <w:r w:rsidRPr="008C7E8D">
        <w:rPr>
          <w:rFonts w:ascii="GHEA Grapalat" w:eastAsia="Times New Roman" w:hAnsi="GHEA Grapalat" w:cs="Calibri"/>
          <w:color w:val="000000"/>
          <w:szCs w:val="18"/>
          <w:lang w:val="hy-AM"/>
        </w:rPr>
        <w:t xml:space="preserve"> </w:t>
      </w:r>
      <w:r>
        <w:rPr>
          <w:rFonts w:ascii="GHEA Grapalat" w:eastAsia="Times New Roman" w:hAnsi="GHEA Grapalat" w:cs="Calibri"/>
          <w:color w:val="000000"/>
          <w:sz w:val="18"/>
          <w:szCs w:val="18"/>
          <w:lang w:val="hy-AM"/>
        </w:rPr>
        <w:t xml:space="preserve">հաշվեհամարին: </w:t>
      </w:r>
      <w:r w:rsidRPr="00211F98">
        <w:rPr>
          <w:rFonts w:ascii="GHEA Grapalat" w:eastAsia="Times New Roman" w:hAnsi="GHEA Grapalat" w:cs="Calibri"/>
          <w:color w:val="000000"/>
          <w:sz w:val="18"/>
          <w:szCs w:val="18"/>
          <w:lang w:val="hy-AM"/>
        </w:rPr>
        <w:t>Տուգանքի գումարը վճարելիս անհրաժեշտ է նպատակը դաշտում նշել որոշման համարը։</w:t>
      </w:r>
    </w:p>
    <w:p w14:paraId="6C6F6ADD"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p>
    <w:p w14:paraId="09637EDA"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p>
    <w:p w14:paraId="6166C152" w14:textId="77777777" w:rsidR="00481FBA" w:rsidRPr="00516307" w:rsidRDefault="00481FBA" w:rsidP="007D2423">
      <w:pPr>
        <w:spacing w:after="0"/>
        <w:rPr>
          <w:rFonts w:ascii="GHEA Grapalat" w:hAnsi="GHEA Grapalat"/>
          <w:sz w:val="24"/>
          <w:lang w:val="hy-AM"/>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2719"/>
      </w:tblGrid>
      <w:tr w:rsidR="00481FBA" w:rsidRPr="00481FBA" w14:paraId="0F9BCFC3" w14:textId="77777777" w:rsidTr="002879FD">
        <w:trPr>
          <w:trHeight w:val="273"/>
          <w:jc w:val="center"/>
        </w:trPr>
        <w:tc>
          <w:tcPr>
            <w:tcW w:w="0" w:type="auto"/>
            <w:tcBorders>
              <w:top w:val="nil"/>
              <w:left w:val="nil"/>
              <w:bottom w:val="nil"/>
              <w:right w:val="nil"/>
            </w:tcBorders>
            <w:shd w:val="clear" w:color="auto" w:fill="auto"/>
          </w:tcPr>
          <w:p w14:paraId="3E136186" w14:textId="77777777" w:rsidR="00481FBA" w:rsidRPr="00481FBA" w:rsidRDefault="00481FBA" w:rsidP="00A155D5">
            <w:pPr>
              <w:rPr>
                <w:rFonts w:ascii="GHEA Grapalat" w:eastAsia="Calibri" w:hAnsi="GHEA Grapalat" w:cs="Times New Roman"/>
                <w:b/>
                <w:color w:val="000000"/>
                <w:sz w:val="24"/>
                <w:szCs w:val="24"/>
                <w:lang w:val="hy-AM"/>
              </w:rPr>
            </w:pPr>
          </w:p>
        </w:tc>
        <w:tc>
          <w:tcPr>
            <w:tcW w:w="0" w:type="auto"/>
            <w:tcBorders>
              <w:top w:val="nil"/>
              <w:left w:val="nil"/>
              <w:bottom w:val="nil"/>
              <w:right w:val="nil"/>
            </w:tcBorders>
            <w:shd w:val="clear" w:color="auto" w:fill="auto"/>
            <w:vAlign w:val="center"/>
          </w:tcPr>
          <w:p w14:paraId="08911964" w14:textId="3B220344" w:rsidR="00481FBA" w:rsidRPr="00481FBA" w:rsidRDefault="00C756F2" w:rsidP="00A155D5">
            <w:pPr>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0364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91865BF2-0D9A-4219-B630-99913537E8DD}" provid="{00000000-0000-0000-0000-000000000000}" issignatureline="t"/>
                </v:shape>
              </w:pict>
            </w:r>
          </w:p>
        </w:tc>
        <w:tc>
          <w:tcPr>
            <w:tcW w:w="0" w:type="auto"/>
            <w:tcBorders>
              <w:top w:val="nil"/>
              <w:left w:val="nil"/>
              <w:bottom w:val="nil"/>
              <w:right w:val="nil"/>
            </w:tcBorders>
            <w:shd w:val="clear" w:color="auto" w:fill="auto"/>
            <w:vAlign w:val="center"/>
          </w:tcPr>
          <w:p w14:paraId="4187BE49" w14:textId="77777777" w:rsidR="00481FBA" w:rsidRPr="00481FBA" w:rsidRDefault="00D14C38" w:rsidP="00A155D5">
            <w:pPr>
              <w:jc w:val="right"/>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t>ՍՈՒՐԵՆ ՄԻՆԱՍՅԱՆ</w:t>
            </w:r>
          </w:p>
        </w:tc>
      </w:tr>
    </w:tbl>
    <w:p w14:paraId="677E2C20" w14:textId="77777777" w:rsidR="00481FBA" w:rsidRPr="00516307" w:rsidRDefault="00481FBA" w:rsidP="00F81567">
      <w:pPr>
        <w:spacing w:after="0"/>
        <w:rPr>
          <w:rFonts w:ascii="GHEA Grapalat" w:hAnsi="GHEA Grapalat"/>
          <w:sz w:val="24"/>
          <w:lang w:val="hy-AM"/>
        </w:rPr>
      </w:pPr>
    </w:p>
    <w:sectPr w:rsidR="00481FBA" w:rsidRPr="00516307" w:rsidSect="008E6313">
      <w:headerReference w:type="first" r:id="rId9"/>
      <w:pgSz w:w="11907" w:h="16840" w:code="9"/>
      <w:pgMar w:top="851" w:right="850" w:bottom="567" w:left="1134"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1FC7" w14:textId="77777777" w:rsidR="004E6430" w:rsidRDefault="004E6430" w:rsidP="007D2423">
      <w:pPr>
        <w:spacing w:after="0" w:line="240" w:lineRule="auto"/>
      </w:pPr>
      <w:r>
        <w:separator/>
      </w:r>
    </w:p>
  </w:endnote>
  <w:endnote w:type="continuationSeparator" w:id="0">
    <w:p w14:paraId="72171505" w14:textId="77777777" w:rsidR="004E6430" w:rsidRDefault="004E6430"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B2DB" w14:textId="77777777" w:rsidR="004E6430" w:rsidRDefault="004E6430" w:rsidP="007D2423">
      <w:pPr>
        <w:spacing w:after="0" w:line="240" w:lineRule="auto"/>
      </w:pPr>
      <w:r>
        <w:separator/>
      </w:r>
    </w:p>
  </w:footnote>
  <w:footnote w:type="continuationSeparator" w:id="0">
    <w:p w14:paraId="027B2000" w14:textId="77777777" w:rsidR="004E6430" w:rsidRDefault="004E6430"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117"/>
    </w:tblGrid>
    <w:tr w:rsidR="0043373A" w14:paraId="7E411DB1" w14:textId="77777777" w:rsidTr="0043373A">
      <w:tc>
        <w:tcPr>
          <w:tcW w:w="0" w:type="auto"/>
          <w:vAlign w:val="center"/>
        </w:tcPr>
        <w:p w14:paraId="404FCF77" w14:textId="77777777" w:rsidR="0043373A" w:rsidRPr="00BC7FCC" w:rsidRDefault="009F43B9" w:rsidP="007D2423">
          <w:pPr>
            <w:pStyle w:val="Header"/>
            <w:jc w:val="center"/>
            <w:rPr>
              <w:rFonts w:ascii="GHEA Grapalat" w:hAnsi="GHEA Grapalat"/>
              <w:spacing w:val="100"/>
            </w:rPr>
          </w:pPr>
          <w:r>
            <w:rPr>
              <w:noProof/>
            </w:rPr>
            <w:drawing>
              <wp:inline distT="0" distB="0" distL="0" distR="0" wp14:anchorId="1C9B15B4" wp14:editId="049C6253">
                <wp:extent cx="1003935" cy="9715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971550"/>
                        </a:xfrm>
                        <a:prstGeom prst="rect">
                          <a:avLst/>
                        </a:prstGeom>
                        <a:noFill/>
                        <a:ln>
                          <a:noFill/>
                        </a:ln>
                      </pic:spPr>
                    </pic:pic>
                  </a:graphicData>
                </a:graphic>
              </wp:inline>
            </w:drawing>
          </w:r>
        </w:p>
      </w:tc>
      <w:tc>
        <w:tcPr>
          <w:tcW w:w="0" w:type="auto"/>
          <w:vAlign w:val="center"/>
        </w:tcPr>
        <w:p w14:paraId="50D6F0C1" w14:textId="77777777" w:rsidR="0043373A" w:rsidRPr="00F81567" w:rsidRDefault="0043373A" w:rsidP="0043373A">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60DF04DD" w14:textId="77777777" w:rsidR="0043373A" w:rsidRPr="00F81567" w:rsidRDefault="0043373A" w:rsidP="0043373A">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66CA6993" w14:textId="77777777" w:rsidR="0043373A" w:rsidRPr="00F81567" w:rsidRDefault="0043373A" w:rsidP="0043373A">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r w:rsidR="00E74122">
            <w:rPr>
              <w:rFonts w:ascii="GHEA Grapalat" w:hAnsi="GHEA Grapalat"/>
              <w:b/>
              <w:spacing w:val="100"/>
              <w:sz w:val="28"/>
              <w:szCs w:val="34"/>
              <w:lang w:val="hy-AM"/>
            </w:rPr>
            <w:t>Ի ՏԵՂԱԿԱԼ</w:t>
          </w:r>
        </w:p>
      </w:tc>
    </w:tr>
  </w:tbl>
  <w:p w14:paraId="231D01B8" w14:textId="77777777" w:rsidR="007D2423" w:rsidRPr="00BC7FCC" w:rsidRDefault="007D2423" w:rsidP="00BC7FCC">
    <w:pPr>
      <w:pStyle w:val="Header"/>
      <w:rPr>
        <w:rFonts w:ascii="GHEA Grapalat" w:hAnsi="GHEA Grapalat"/>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AFD"/>
    <w:multiLevelType w:val="hybridMultilevel"/>
    <w:tmpl w:val="1E7E368E"/>
    <w:lvl w:ilvl="0" w:tplc="0409000F">
      <w:start w:val="1"/>
      <w:numFmt w:val="decimal"/>
      <w:lvlText w:val="%1."/>
      <w:lvlJc w:val="left"/>
      <w:pPr>
        <w:ind w:left="503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FA5CE6"/>
    <w:multiLevelType w:val="hybridMultilevel"/>
    <w:tmpl w:val="74021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19745A"/>
    <w:multiLevelType w:val="hybridMultilevel"/>
    <w:tmpl w:val="FEF24FF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16cid:durableId="1843625335">
    <w:abstractNumId w:val="0"/>
  </w:num>
  <w:num w:numId="2" w16cid:durableId="814296304">
    <w:abstractNumId w:val="2"/>
  </w:num>
  <w:num w:numId="3" w16cid:durableId="1101561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735D2"/>
    <w:rsid w:val="00095C80"/>
    <w:rsid w:val="000A2094"/>
    <w:rsid w:val="000A262F"/>
    <w:rsid w:val="000B547E"/>
    <w:rsid w:val="000B6D6E"/>
    <w:rsid w:val="000C55EC"/>
    <w:rsid w:val="000E0F13"/>
    <w:rsid w:val="00104EF9"/>
    <w:rsid w:val="00120206"/>
    <w:rsid w:val="00154B66"/>
    <w:rsid w:val="00163B4C"/>
    <w:rsid w:val="001C6BCA"/>
    <w:rsid w:val="001E3E2C"/>
    <w:rsid w:val="001E523A"/>
    <w:rsid w:val="00271434"/>
    <w:rsid w:val="00277087"/>
    <w:rsid w:val="00284FE9"/>
    <w:rsid w:val="002879FD"/>
    <w:rsid w:val="00296469"/>
    <w:rsid w:val="002B44C1"/>
    <w:rsid w:val="002D2FD9"/>
    <w:rsid w:val="00322DC9"/>
    <w:rsid w:val="003B27C7"/>
    <w:rsid w:val="003C3952"/>
    <w:rsid w:val="00400693"/>
    <w:rsid w:val="00414147"/>
    <w:rsid w:val="0043373A"/>
    <w:rsid w:val="004537E6"/>
    <w:rsid w:val="0046044A"/>
    <w:rsid w:val="00474FBD"/>
    <w:rsid w:val="0048193B"/>
    <w:rsid w:val="00481FBA"/>
    <w:rsid w:val="004A0B6F"/>
    <w:rsid w:val="004D5FF4"/>
    <w:rsid w:val="004E6430"/>
    <w:rsid w:val="00516307"/>
    <w:rsid w:val="00546318"/>
    <w:rsid w:val="005B252A"/>
    <w:rsid w:val="00600C17"/>
    <w:rsid w:val="00632D33"/>
    <w:rsid w:val="006732AD"/>
    <w:rsid w:val="006D115A"/>
    <w:rsid w:val="00711833"/>
    <w:rsid w:val="00734841"/>
    <w:rsid w:val="00751C20"/>
    <w:rsid w:val="0076645C"/>
    <w:rsid w:val="00774AF2"/>
    <w:rsid w:val="00794684"/>
    <w:rsid w:val="007D2423"/>
    <w:rsid w:val="007E1075"/>
    <w:rsid w:val="007F0592"/>
    <w:rsid w:val="008B6175"/>
    <w:rsid w:val="008C7E8D"/>
    <w:rsid w:val="008D4EF7"/>
    <w:rsid w:val="008E4F8A"/>
    <w:rsid w:val="008E6313"/>
    <w:rsid w:val="00910258"/>
    <w:rsid w:val="00915D30"/>
    <w:rsid w:val="00992B45"/>
    <w:rsid w:val="009D570F"/>
    <w:rsid w:val="009E11C6"/>
    <w:rsid w:val="009E4038"/>
    <w:rsid w:val="009F43B9"/>
    <w:rsid w:val="00A03810"/>
    <w:rsid w:val="00A2153B"/>
    <w:rsid w:val="00A51E7E"/>
    <w:rsid w:val="00A768DA"/>
    <w:rsid w:val="00A84C81"/>
    <w:rsid w:val="00A94C09"/>
    <w:rsid w:val="00AE4E82"/>
    <w:rsid w:val="00B14FBD"/>
    <w:rsid w:val="00B20A1A"/>
    <w:rsid w:val="00B76806"/>
    <w:rsid w:val="00B87D22"/>
    <w:rsid w:val="00BA1143"/>
    <w:rsid w:val="00BA607A"/>
    <w:rsid w:val="00BC2C1F"/>
    <w:rsid w:val="00BC7FCC"/>
    <w:rsid w:val="00BE4DA6"/>
    <w:rsid w:val="00BF0276"/>
    <w:rsid w:val="00C15763"/>
    <w:rsid w:val="00C26A93"/>
    <w:rsid w:val="00C50060"/>
    <w:rsid w:val="00C55058"/>
    <w:rsid w:val="00C756F2"/>
    <w:rsid w:val="00CA00D1"/>
    <w:rsid w:val="00CB3099"/>
    <w:rsid w:val="00CB636F"/>
    <w:rsid w:val="00CC00CE"/>
    <w:rsid w:val="00D04CC8"/>
    <w:rsid w:val="00D14C38"/>
    <w:rsid w:val="00DA3D60"/>
    <w:rsid w:val="00DE0DA7"/>
    <w:rsid w:val="00DE32B2"/>
    <w:rsid w:val="00E21139"/>
    <w:rsid w:val="00E74122"/>
    <w:rsid w:val="00EA2ED7"/>
    <w:rsid w:val="00EB15CA"/>
    <w:rsid w:val="00EF1481"/>
    <w:rsid w:val="00EF302F"/>
    <w:rsid w:val="00F03E5F"/>
    <w:rsid w:val="00F0438B"/>
    <w:rsid w:val="00F0725D"/>
    <w:rsid w:val="00F46736"/>
    <w:rsid w:val="00F81567"/>
    <w:rsid w:val="00F87700"/>
    <w:rsid w:val="00F96354"/>
    <w:rsid w:val="00FB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3825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2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806"/>
    <w:pPr>
      <w:spacing w:after="0" w:line="240" w:lineRule="auto"/>
      <w:ind w:left="720"/>
      <w:contextualSpacing/>
      <w:jc w:val="center"/>
    </w:pPr>
    <w:rPr>
      <w:rFonts w:ascii="GHEA Grapalat" w:hAnsi="GHEA Grapalat"/>
      <w:sz w:val="24"/>
    </w:rPr>
  </w:style>
  <w:style w:type="character" w:styleId="Strong">
    <w:name w:val="Strong"/>
    <w:basedOn w:val="DefaultParagraphFont"/>
    <w:uiPriority w:val="22"/>
    <w:qFormat/>
    <w:rsid w:val="0028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6952">
      <w:bodyDiv w:val="1"/>
      <w:marLeft w:val="0"/>
      <w:marRight w:val="0"/>
      <w:marTop w:val="0"/>
      <w:marBottom w:val="0"/>
      <w:divBdr>
        <w:top w:val="none" w:sz="0" w:space="0" w:color="auto"/>
        <w:left w:val="none" w:sz="0" w:space="0" w:color="auto"/>
        <w:bottom w:val="none" w:sz="0" w:space="0" w:color="auto"/>
        <w:right w:val="none" w:sz="0" w:space="0" w:color="auto"/>
      </w:divBdr>
    </w:div>
    <w:div w:id="1236084314">
      <w:bodyDiv w:val="1"/>
      <w:marLeft w:val="0"/>
      <w:marRight w:val="0"/>
      <w:marTop w:val="0"/>
      <w:marBottom w:val="0"/>
      <w:divBdr>
        <w:top w:val="none" w:sz="0" w:space="0" w:color="auto"/>
        <w:left w:val="none" w:sz="0" w:space="0" w:color="auto"/>
        <w:bottom w:val="none" w:sz="0" w:space="0" w:color="auto"/>
        <w:right w:val="none" w:sz="0" w:space="0" w:color="auto"/>
      </w:divBdr>
    </w:div>
    <w:div w:id="14315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Gbt+naetOlPI7KbfI9QA83xlaarHtA4GMjaiXfiaLTg=</DigestValue>
    </Reference>
    <Reference Type="http://www.w3.org/2000/09/xmldsig#Object" URI="#idOfficeObject">
      <DigestMethod Algorithm="http://www.w3.org/2001/04/xmlenc#sha256"/>
      <DigestValue>5XgQoiQFaWeDFtVbDKWprYikLqWeeWr/Mbn4RjcptS0=</DigestValue>
    </Reference>
    <Reference Type="http://uri.etsi.org/01903#SignedProperties" URI="#idSignedProperties">
      <Transforms>
        <Transform Algorithm="http://www.w3.org/TR/2001/REC-xml-c14n-20010315"/>
      </Transforms>
      <DigestMethod Algorithm="http://www.w3.org/2001/04/xmlenc#sha256"/>
      <DigestValue>ER5uszwydy2KpO/Oim4yOR+BJ9bapsY0cqZZEhkg2Hc=</DigestValue>
    </Reference>
    <Reference Type="http://www.w3.org/2000/09/xmldsig#Object" URI="#idValidSigLnImg">
      <DigestMethod Algorithm="http://www.w3.org/2001/04/xmlenc#sha256"/>
      <DigestValue>Oo/NcZvhBSYTGY/XhoAPyhkqc5owsWlD8bRvhkq5nhk=</DigestValue>
    </Reference>
    <Reference Type="http://www.w3.org/2000/09/xmldsig#Object" URI="#idInvalidSigLnImg">
      <DigestMethod Algorithm="http://www.w3.org/2001/04/xmlenc#sha256"/>
      <DigestValue>1y2p4bfBmyx38imW0rmrlj2au2QdoIHXpEtSPQxL7i8=</DigestValue>
    </Reference>
  </SignedInfo>
  <SignatureValue>dYJNDjCTXW3JsIhd680kZt73j/o5xDD80+MLLVcv9yGyWYWM+cSPFNCWtH7dSfFYyTVaMc/Ec9IN
6VQEjOa8/aAaMpVMED4bQoFf2aivb5U8YE8UFjsCdf7aOOni7gbFTPFFUmvyGMnq/4YT7TGv4dXz
EvcjnjnczFaBwopq9KYjDxrOzjuzBuCmL41QcP0f6R1B026UmMrq76l1SkYgcd3zmed8QVKl5hIk
vM0JkjAKyetlTnKCEvNL3a5QCAN0XNB6OEP2tedM21EVAvsan5JgO1XOT2imJpjnY2fJT47gJuNa
yNZiTlNV7+4JS8bchgiBAqib4dk4lm+1XKrRIQ==</SignatureValue>
  <KeyInfo>
    <X509Data>
      <X509Certificate>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O4Ippb6AiHklDut3UQfccb2v+Vat415d1IfOJDufoLg=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kjhZHDnbPgO8fg1Q7bnsRuxksnuC6ByjXlAbZlAQwrI=</DigestValue>
      </Reference>
      <Reference URI="/word/endnotes.xml?ContentType=application/vnd.openxmlformats-officedocument.wordprocessingml.endnotes+xml">
        <DigestMethod Algorithm="http://www.w3.org/2001/04/xmlenc#sha256"/>
        <DigestValue>PhhbrDNM4WBG0BUtjGieChjOgWWNXtcLWGaUaii1iDs=</DigestValue>
      </Reference>
      <Reference URI="/word/fontTable.xml?ContentType=application/vnd.openxmlformats-officedocument.wordprocessingml.fontTable+xml">
        <DigestMethod Algorithm="http://www.w3.org/2001/04/xmlenc#sha256"/>
        <DigestValue>Y5mzl7SwhYEyoAQdfMrrzy7N8e9S2UIiGNIyV/4YsMI=</DigestValue>
      </Reference>
      <Reference URI="/word/footnotes.xml?ContentType=application/vnd.openxmlformats-officedocument.wordprocessingml.footnotes+xml">
        <DigestMethod Algorithm="http://www.w3.org/2001/04/xmlenc#sha256"/>
        <DigestValue>ltnqbqoZdLNNDnuxztR6Vpd4tiQFxoHkoNkFMM0aBFM=</DigestValue>
      </Reference>
      <Reference URI="/word/header1.xml?ContentType=application/vnd.openxmlformats-officedocument.wordprocessingml.header+xml">
        <DigestMethod Algorithm="http://www.w3.org/2001/04/xmlenc#sha256"/>
        <DigestValue>1QD6YSJ3z1mh/coVvmCrm6i+reQ6qfmCjcrfLQmcENw=</DigestValue>
      </Reference>
      <Reference URI="/word/media/image1.emf?ContentType=image/x-emf">
        <DigestMethod Algorithm="http://www.w3.org/2001/04/xmlenc#sha256"/>
        <DigestValue>MVtjpDEwg63D4W9vCXxssny/AWvZEW6YJhRO0uxq7kA=</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sEww5Xk86lylr85/goPPkYHwoOixjNiBpReiLGXJk8k=</DigestValue>
      </Reference>
      <Reference URI="/word/settings.xml?ContentType=application/vnd.openxmlformats-officedocument.wordprocessingml.settings+xml">
        <DigestMethod Algorithm="http://www.w3.org/2001/04/xmlenc#sha256"/>
        <DigestValue>bgCOZcuZGFrm5M8BGWmuQeEyCxKYn6OS7/VEKg/AAls=</DigestValue>
      </Reference>
      <Reference URI="/word/styles.xml?ContentType=application/vnd.openxmlformats-officedocument.wordprocessingml.styles+xml">
        <DigestMethod Algorithm="http://www.w3.org/2001/04/xmlenc#sha256"/>
        <DigestValue>FlxXWP4amkDObcWqnHm7yzEpYYCr6f0wK71NTfcmn5o=</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HjRPl0d9B1nWgbaqoP8jpz2oetM1XorRzeJhjV6Sfog=</DigestValue>
      </Reference>
    </Manifest>
    <SignatureProperties>
      <SignatureProperty Id="idSignatureTime" Target="#idPackageSignature">
        <mdssi:SignatureTime xmlns:mdssi="http://schemas.openxmlformats.org/package/2006/digital-signature">
          <mdssi:Format>YYYY-MM-DDThh:mm:ssTZD</mdssi:Format>
          <mdssi:Value>2024-01-25T09:08:54Z</mdssi:Value>
        </mdssi:SignatureTime>
      </SignatureProperty>
    </SignatureProperties>
  </Object>
  <Object Id="idOfficeObject">
    <SignatureProperties>
      <SignatureProperty Id="idOfficeV1Details" Target="#idPackageSignature">
        <SignatureInfoV1 xmlns="http://schemas.microsoft.com/office/2006/digsig">
          <SetupID>{91865BF2-0D9A-4219-B630-99913537E8DD}</SetupID>
          <SignatureText/>
          <SignatureImage>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Pz8APj4+AODg4ACxsbEAMzMzAJSUlAAoKCgAJycnAB8fHwA2NjYALy8vACsrKwAZGRkAIyMjALq6ugB+fn4AioqKAC0tLQAdHR0AbGxsAFlZWQDf398AU1NTAGNjYwBISEgANDQ0AKCgoAAYGBgAy8vLAHFxcQCRkZEAzMzMAM/PzwBcXFwAgICAAElJSQAcHBwAKSkpAEZGRgCbm5sAf39/AE5OTgBPT08AR0dHAGRkZABCQkIAQEBAAEVFRQBUVFQAWFhYAFFRUQBSUlIAQ0NDAFZWVgBNTU0Ad3d3ALy8vACysrIAbW1tAK6urgB7e3sAs7OzALa2tgChoaEAODg4ADAwMAA1NTUA0NDQANbW1gCSkpIA19fXAK+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QEJARIBAgIBAQECAwQECgEBAT+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c8Nmj6MGsEiiMAQg0BAi8BBQQEAwMDAgICAQFwDwsApgA47QUOAQkIDgICAgICAgICAgICAgICAgICAgICAgICAgICAgICAgICAgICAgICAgICAgICAgICAgICAgICAgICAgICAgICAgICAgICAgICAgICAgICAgICAgICAgICAgICAgICAgICAgICAgICAgICOAAAAAAAIAAAAAAAAABuIwAAAKHnpzmh5+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ZAQMSBS4BQ+Aq7+9E2LTykRTvQdndD9kMEPamAAB5AAA1IQAgACMjAB/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MAAHsQcAEBDgINChABAQYLBwECAQEBBQ0IAQECBQkLBgMBAQEvBDABAQUMAQkMBQoOCAEBAwEBCi4BDjAFAQEBAQgKGvSDt7ekvwBuAAAghiYAAIQASDxIOCI5OgA9AIQAAJ1VIUcAbh4ARzU+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AHyaEOCQAIAA9hjudHjsfpyCnwXdMv8K4Nze+isPExavGx8XIvihGwMmHKKvKKL7IwmRtrctIScyQBQEBAwEKDggBBg4FAQECCzAuCTANBQswAi4BAQIQEAgBEAEBAQkBAS4DAQEEBAEBCgEEDQcFAgEBDQEBBgEBAREvAYI8RwDGzQFDAc6fOjZQAQgLEgHPN5Q9ADXQUE8SAQEDAwEBBgIBAWsBQAEPAB/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ՍՈՒՐԵՆ ՄԻՆԱՍՅԱՆ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2024-01-25T09:08:54Z</xd:SigningTime>
          <xd:SigningCertificate>
            <xd:Cert>
              <xd:CertDigest>
                <DigestMethod Algorithm="http://www.w3.org/2001/04/xmlenc#sha256"/>
                <DigestValue>JARtBvCm7n1EzxlWLzp3Fcd80OEETrX9g7DsYPGQvDw=</DigestValue>
              </xd:CertDigest>
              <xd:IssuerSerial>
                <X509IssuerName>CN=CA of RoA, SERIALNUMBER=1, O=EKENG CJSC, C=AM</X509IssuerName>
                <X509SerialNumber>6250746339225372449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zFE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9gAAAAMQAvADIANQAvADIAMAAyADQA6bc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Pz8/AD6+voA+fn5APT09AD4+PgA9vb2APv7+wD19fUA8/PzAPLy8gD39/cA7e3tAO7u7gDn5+cA7+/vANHR0QDCwsIAxMTEALi4uADFxcUAxsbGAL+/vwC+vr4AysrKAHR0dAAeHh4ABQUFABISEgAHBwcAFBQUAA0NDQADAwMADg4OAAICAgALCwsACQkJAExMTAC1tbUAzs7OAMnJyQC3t7cA4+PjAPDw8ADr6+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Pz8APj4+AODg4ACxsbEAMzMzAJSUlAAoKCgAJycnAB8fHwA2NjYALy8vACsrKwAZGRkAIyMjALq6ugB+fn4AioqKAC0tLQAdHR0AbGxsAFlZWQDf398AU1NTAGNjYwBISEgANDQ0AKCgoAAYGBgAy8vLAHFxcQCRkZEAzMzMAM/PzwBcXFwAgICAAElJSQAcHBwAKSkpAEZGRgCbm5sAf39/AE5OTgBPT08AR0dHAGRkZABCQkIAQEBAAEVFRQBUVFQAWFhYAFFRUQBSUlIAQ0NDAFZWVgBNTU0Ad3d3ALy8vACysrIAbW1tAK6urgB7e3sAs7OzALa2tgChoaEAODg4ADAwMAA1NTUA0NDQANbW1gCSkpIA19fXAK+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g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gA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v8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L/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o/Q+vQsQEBLgEJDwkMBQcHAQEMMgEBAQEBCAcIDQUFCwUBATALkLkAbgECEHIeHh/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AG4AACCGJgAAhABIPEg4Ijk6AD0AhAAAnVUhRwBuHgBHNT63sAAAIEhuJD2TgBABCQYFBQEBDei3t/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XMiTTW5JJgAgAEcARwAAsEcAJ0cAtrxo64jT06PQ5gEBDwEMBw4EAQEBAQQEAwICAgIAAgICAgICAgIBAQ4uMTAMCQMBAQESQ28MBQYGCgQECAsBqkAIBAAAIxoIBQoNCQEJBgUEAgEBAQICAgICAgICAgICAgICAgICAwMCAgIECgUBAwwLBQ4IAQUKCgoFCA4JCgoKBAMDAgICAgIDAwMEBAFCaw4CCYMAVcWRBGsyAxFwB+k4SAAjZh42lBIBDDIBAQIBLwFPb+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QA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IAAgICAgICAgICAgICAgICAgICAgICAgICAgICAgICAgICAgICAgICAgICAgICAgICAgICAgICAgICAgIDBAQKCgIECgQBAQECAQMKAwEBBQsGCgMEBQYKBAsEAQEBBAMBBQIBATABcAECAQh0dXY+d3h5AAA9AABuADUhAABdenN7fH1+KhABEgcBbwQBMgEKBAoEAQIFCgIBAQoOBA4LAQICAgICAgICMAcHDAYBCi4BAQEBDi4GAQMDAwMDAwMDAwMDAwMDAwMDAwMDAwMDAwEKBwkODAsEARAMBwEBATAIDgEBAQEGAwEPEgMBAUV/gHyBRyc9goN/QAEOCQEBAA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wA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bAAAAE0FSAVSBVAFNQVGBSAARAU7BUYFMQVNBUUFMQVGBQAACAAAAAgAAAAIAAAACAAAAAgAAAAIAAAAAwAAAAgAAAAHAAAACAAAAAk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Object>
  <Object Id="idInvalidSigLnImg">AQAAAGwAAAAAAAAAAAAAAP8AAAB/AAAAAAAAAAAAAABzGwAAtQ0AACBFTUYAAAEAWFYAAMo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Pz8/AD6+voA+fn5APT09AD4+PgA9vb2APv7+wD19fUA8/PzAPLy8gD39/cA7e3tAO7u7gDn5+cA7+/vANHR0QDCwsIAxMTEALi4uADFxcUAxsbGAL+/vwC+vr4AysrKAHR0dAAeHh4ABQUFABISEgAHBwcAFBQUAA0NDQADAwMADg4OAAICAgALCwsACQkJAExMTAC1tbUAzs7OAMnJyQC3t7cA4+PjAPDw8ADr6+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Pz8APj4+AODg4ACxsbEAMzMzAJSUlAAoKCgAJycnAB8fHwA2NjYALy8vACsrKwAZGRkAIyMjALq6ugB+fn4AioqKAC0tLQAdHR0AbGxsAFlZWQDf398AU1NTAGNjYwBISEgANDQ0AKCgoAAYGBgAy8vLAHFxcQCRkZEAzMzMAM/PzwBcXFwAgICAAElJSQAcHBwAKSkpAEZGRgCbm5sAf39/AE5OTgBPT08AR0dHAGRkZABCQkIAQEBAAEVFRQBUVFQAWFhYAFFRUQBSUlIAQ0NDAFZWVgBNTU0Ad3d3ALy8vACysrIAbW1tAK6urgB7e3sAs7OzALa2tgChoaEAODg4ADAwMAA1NTUA0NDQANbW1gCSkpIA19fXAK+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g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gA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v8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L/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o/Q+vQsQEBLgEJDwkMBQcHAQEMMgEBAQEBCAcIDQUFCwUBATALkLkAbgECEHIeHh/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AG4AACCGJgAAhABIPEg4Ijk6AD0AhAAAnVUhRwBuHgBHNT63sAAAIEhuJD2TgBABCQYFBQEBDei3t/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XMiTTW5JJgAgAEcARwAAsEcAJ0cAtrxo64jT06PQ5gEBDwEMBw4EAQEBAQQEAwICAgIAAgICAgICAgIBAQ4uMTAMCQMBAQESQ28MBQYGCgQECAsBqkAIBAAAIxoIBQoNCQEJBgUEAgEBAQICAgICAgICAgICAgICAgICAwMCAgIECgUBAwwLBQ4IAQUKCgoFCA4JCgoKBAMDAgICAgIDAwMEBAFCaw4CCYMAVcWRBGsyAxFwB+k4SAAjZh42lBIBDDIBAQIBLwFPb+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QA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IAAgICAgICAgICAgICAgICAgICAgICAgICAgICAgICAgICAgICAgICAgICAgICAgICAgICAgICAgICAgIDBAQKCgIECgQBAQECAQMKAwEBBQsGCgMEBQYKBAsEAQEBBAMBBQIBATABcAECAQh0dXY+d3h5AAA9AABuADUhAABdenN7fH1+KhABEgcBbwQBMgEKBAoEAQIFCgIBAQoOBA4LAQICAgICAgICMAcHDAYBCi4BAQEBDi4GAQMDAwMDAwMDAwMDAwMDAwMDAwMDAwMDAwEKBwkODAsEARAMBwEBATAIDgEBAQEGAwEPEgMBAUV/gHyBRyc9goN/QAEOCQEBAA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wA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bAAAAE0FSAVSBVAFNQVGBSAARAU7BUYFMQVNBUUFMQVGBQAACAAAAAgAAAAIAAAACAAAAAgAAAAIAAAAAwAAAAgAAAAHAAAACAAAAAk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F347-11DC-48A6-9174-3169212F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https://mul2-utfsib.gov.am/tasks/362713/oneclick/Voroshum Global Proekt.docx?token=a5fd346a7b3b6588995f38ec2de97e7f</cp:keywords>
  <dc:description/>
  <cp:lastModifiedBy>User</cp:lastModifiedBy>
  <cp:revision>65</cp:revision>
  <dcterms:created xsi:type="dcterms:W3CDTF">2022-11-07T12:02:00Z</dcterms:created>
  <dcterms:modified xsi:type="dcterms:W3CDTF">2024-01-25T09:08:00Z</dcterms:modified>
</cp:coreProperties>
</file>