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6B" w:rsidRPr="00872C88" w:rsidRDefault="00F0406B" w:rsidP="00D5598E">
      <w:pPr>
        <w:pStyle w:val="NormalWeb"/>
        <w:tabs>
          <w:tab w:val="left" w:pos="0"/>
        </w:tabs>
        <w:spacing w:before="0" w:after="0" w:line="360" w:lineRule="auto"/>
        <w:ind w:left="-284"/>
        <w:jc w:val="both"/>
        <w:rPr>
          <w:rFonts w:ascii="GHEA Grapalat" w:hAnsi="GHEA Grapalat" w:cs="Segoe UI"/>
          <w:color w:val="000000"/>
          <w:lang w:val="hy-AM"/>
        </w:rPr>
      </w:pPr>
      <w:bookmarkStart w:id="0" w:name="_GoBack"/>
      <w:bookmarkEnd w:id="0"/>
    </w:p>
    <w:p w:rsidR="00F0406B" w:rsidRPr="007A5455" w:rsidRDefault="00F0406B" w:rsidP="004771F0">
      <w:pPr>
        <w:rPr>
          <w:rFonts w:ascii="GHEA Grapalat" w:hAnsi="GHEA Grapalat"/>
          <w:sz w:val="24"/>
          <w:szCs w:val="24"/>
          <w:lang w:val="hy-AM"/>
        </w:rPr>
      </w:pPr>
    </w:p>
    <w:p w:rsidR="00F0406B" w:rsidRPr="000F4579" w:rsidRDefault="00F0406B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253FFA" w:rsidRPr="003B59AA" w:rsidRDefault="00253FFA" w:rsidP="00253FF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85582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>
        <w:rPr>
          <w:rFonts w:ascii="GHEA Grapalat" w:hAnsi="GHEA Grapalat" w:cs="Sylfaen"/>
          <w:sz w:val="18"/>
          <w:szCs w:val="18"/>
          <w:lang w:val="hy-AM"/>
        </w:rPr>
        <w:t>46</w:t>
      </w:r>
    </w:p>
    <w:p w:rsidR="00253FFA" w:rsidRPr="00185582" w:rsidRDefault="00253FFA" w:rsidP="00253FFA">
      <w:pPr>
        <w:contextualSpacing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185582">
        <w:rPr>
          <w:rFonts w:ascii="GHEA Grapalat" w:hAnsi="GHEA Grapalat" w:cs="Sylfaen"/>
          <w:b/>
          <w:sz w:val="18"/>
          <w:szCs w:val="18"/>
          <w:lang w:val="hy-AM"/>
        </w:rPr>
        <w:t>Հաստատված է</w:t>
      </w:r>
    </w:p>
    <w:p w:rsidR="00253FFA" w:rsidRPr="00185582" w:rsidRDefault="00253FFA" w:rsidP="00253FF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02E91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253FFA" w:rsidRPr="00185582" w:rsidRDefault="00253FFA" w:rsidP="00253FF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85582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253FFA" w:rsidRPr="00066E39" w:rsidRDefault="00253FFA" w:rsidP="00253FFA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066E39">
        <w:rPr>
          <w:rFonts w:ascii="GHEA Grapalat" w:hAnsi="GHEA Grapalat" w:cs="Sylfaen"/>
          <w:sz w:val="18"/>
          <w:szCs w:val="18"/>
          <w:lang w:val="hy-AM"/>
        </w:rPr>
        <w:t>2023թ. նոյեմբերի 17-ի N 1519-Ա հրամանով</w:t>
      </w:r>
    </w:p>
    <w:p w:rsidR="00253FFA" w:rsidRPr="003B59AA" w:rsidRDefault="00253FFA" w:rsidP="00253FFA">
      <w:pPr>
        <w:jc w:val="right"/>
        <w:rPr>
          <w:rFonts w:ascii="GHEA Grapalat" w:hAnsi="GHEA Grapalat" w:cs="Sylfaen"/>
          <w:color w:val="FF0000"/>
          <w:sz w:val="18"/>
          <w:szCs w:val="18"/>
          <w:lang w:val="hy-AM"/>
        </w:rPr>
      </w:pPr>
    </w:p>
    <w:p w:rsidR="00253FFA" w:rsidRPr="00B92265" w:rsidRDefault="00253FFA" w:rsidP="00253FFA">
      <w:pPr>
        <w:ind w:left="576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53FFA" w:rsidRPr="006178C2" w:rsidRDefault="00253FFA" w:rsidP="00253FFA">
      <w:pPr>
        <w:ind w:left="-7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92265">
        <w:rPr>
          <w:rFonts w:ascii="GHEA Grapalat" w:hAnsi="GHEA Grapalat" w:cs="Sylfaen"/>
          <w:b/>
          <w:sz w:val="22"/>
          <w:szCs w:val="22"/>
          <w:lang w:val="hy-AM"/>
        </w:rPr>
        <w:t>ՔԱՂԱՔԱՑԻԱԿԱՆ  ԾԱՌԱՅՈՒԹՅԱՆ  ՊԱՇՏՈՆԻ  ԱՆՁՆԱԳԻՐ</w:t>
      </w:r>
    </w:p>
    <w:p w:rsidR="00253FFA" w:rsidRPr="006178C2" w:rsidRDefault="00253FFA" w:rsidP="00253FFA">
      <w:pPr>
        <w:ind w:left="-7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53FFA" w:rsidRPr="00B92265" w:rsidRDefault="00253FFA" w:rsidP="00253FFA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92265">
        <w:rPr>
          <w:rFonts w:ascii="GHEA Grapalat" w:hAnsi="GHEA Grapalat" w:cs="Sylfaen"/>
          <w:b/>
          <w:sz w:val="22"/>
          <w:szCs w:val="22"/>
          <w:lang w:val="hy-AM"/>
        </w:rPr>
        <w:t>ԿՐԹՈՒԹՅԱՆ, ԳԻՏՈՒԹՅԱՆ, ՄՇԱԿՈՒՅԹԻ ԵՎ ՍՊՈՐՏԻ</w:t>
      </w:r>
    </w:p>
    <w:p w:rsidR="00253FFA" w:rsidRPr="00341216" w:rsidRDefault="00253FFA" w:rsidP="00253FFA">
      <w:pPr>
        <w:ind w:left="-90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B92265">
        <w:rPr>
          <w:rFonts w:ascii="GHEA Grapalat" w:hAnsi="GHEA Grapalat" w:cs="Sylfaen"/>
          <w:b/>
          <w:sz w:val="22"/>
          <w:szCs w:val="22"/>
          <w:lang w:val="hy-AM"/>
        </w:rPr>
        <w:t xml:space="preserve"> ՆԱԽԱՐԱՐՈՒԹՅԱՆ </w:t>
      </w:r>
      <w:r w:rsidRPr="00B9226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ԼԻՑԵՆԶԱՎՈՐՄԱՆ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>ՎԱՐՉ</w:t>
      </w:r>
      <w:r w:rsidRPr="00B9226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ՈՒԹՅԱՆ </w:t>
      </w:r>
    </w:p>
    <w:p w:rsidR="00253FFA" w:rsidRPr="00B92265" w:rsidRDefault="00253FFA" w:rsidP="00253FFA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96F3F">
        <w:rPr>
          <w:rFonts w:ascii="GHEA Grapalat" w:hAnsi="GHEA Grapalat" w:cs="GHEA Grapalat"/>
          <w:b/>
          <w:bCs/>
          <w:sz w:val="22"/>
          <w:szCs w:val="22"/>
          <w:lang w:val="hy-AM"/>
        </w:rPr>
        <w:t>ԼԻՑԵՆԶԱՎՈՐՄԱՆ</w:t>
      </w:r>
      <w:r w:rsidRPr="00341B6F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ԵՎ ԹՈՒՅԼՏՎՈՒԹՅՈՒՆՆԵՐԻ</w:t>
      </w:r>
      <w:r w:rsidRPr="005B34CC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 </w:t>
      </w:r>
      <w:r w:rsidRPr="00B92265">
        <w:rPr>
          <w:rFonts w:ascii="GHEA Grapalat" w:hAnsi="GHEA Grapalat" w:cs="Sylfaen"/>
          <w:b/>
          <w:bCs/>
          <w:sz w:val="22"/>
          <w:szCs w:val="22"/>
          <w:lang w:val="hy-AM"/>
        </w:rPr>
        <w:t>ԲԱԺՆԻ ԳԼԽԱՎՈՐ ՄԱՍՆԱԳԵՏ</w:t>
      </w:r>
    </w:p>
    <w:p w:rsidR="00253FFA" w:rsidRPr="00074469" w:rsidRDefault="00253FFA" w:rsidP="00253FFA">
      <w:pPr>
        <w:ind w:left="-900"/>
        <w:rPr>
          <w:rFonts w:ascii="Sylfaen" w:hAnsi="Sylfaen" w:cs="Sylfaen"/>
          <w:b/>
          <w:sz w:val="12"/>
          <w:szCs w:val="22"/>
          <w:lang w:val="hy-AM"/>
        </w:rPr>
      </w:pPr>
    </w:p>
    <w:p w:rsidR="00253FFA" w:rsidRPr="00074469" w:rsidRDefault="00253FFA" w:rsidP="00253FFA">
      <w:pPr>
        <w:ind w:left="-1350"/>
        <w:rPr>
          <w:rFonts w:ascii="Sylfaen" w:hAnsi="Sylfaen" w:cs="Sylfaen"/>
          <w:sz w:val="2"/>
          <w:szCs w:val="22"/>
          <w:lang w:val="hy-AM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1"/>
        <w:gridCol w:w="36"/>
      </w:tblGrid>
      <w:tr w:rsidR="00253FFA" w:rsidTr="00253FFA">
        <w:tc>
          <w:tcPr>
            <w:tcW w:w="11057" w:type="dxa"/>
            <w:gridSpan w:val="2"/>
          </w:tcPr>
          <w:p w:rsidR="00253FFA" w:rsidRPr="00253FFA" w:rsidRDefault="00253FFA" w:rsidP="00253FF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firstLine="593"/>
              <w:rPr>
                <w:rFonts w:ascii="GHEA Grapalat" w:hAnsi="GHEA Grapalat"/>
                <w:b/>
              </w:rPr>
            </w:pPr>
            <w:r w:rsidRPr="00253FFA">
              <w:rPr>
                <w:rFonts w:ascii="GHEA Grapalat" w:hAnsi="GHEA Grapalat"/>
                <w:b/>
              </w:rPr>
              <w:t>Ընդհանուր դրույթներ</w:t>
            </w:r>
          </w:p>
        </w:tc>
      </w:tr>
      <w:tr w:rsidR="00253FFA" w:rsidRPr="001B142A" w:rsidTr="00253FFA">
        <w:tc>
          <w:tcPr>
            <w:tcW w:w="11057" w:type="dxa"/>
            <w:gridSpan w:val="2"/>
          </w:tcPr>
          <w:p w:rsidR="00253FFA" w:rsidRPr="00253FFA" w:rsidRDefault="00253FFA" w:rsidP="00727BF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 xml:space="preserve">1.1Պաշտոնի </w:t>
            </w:r>
            <w:proofErr w:type="spellStart"/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253F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53FFA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253FFA" w:rsidRPr="00253FFA" w:rsidRDefault="00253FFA" w:rsidP="00253FFA">
            <w:pPr>
              <w:ind w:left="23" w:firstLine="13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53FFA"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Կրթության, գիտության, մշակույթի և սպորտի նախարարության 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( </w:t>
            </w:r>
            <w:proofErr w:type="spellStart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այսուհ</w:t>
            </w:r>
            <w:proofErr w:type="spellEnd"/>
            <w:r w:rsidRPr="00253FF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ե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տ` 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  <w:lang w:val="ru-RU"/>
              </w:rPr>
              <w:t>Նախարարություն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) 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լիցենզավորման վարչության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(</w:t>
            </w:r>
            <w:proofErr w:type="spellStart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այսուհ</w:t>
            </w:r>
            <w:proofErr w:type="spellEnd"/>
            <w:r w:rsidRPr="00253FF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ե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տ` 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Վարչ</w:t>
            </w:r>
            <w:proofErr w:type="spellStart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ություն</w:t>
            </w:r>
            <w:proofErr w:type="spellEnd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)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լիցենզավորման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և </w:t>
            </w:r>
            <w:proofErr w:type="spellStart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թույլտվությունների</w:t>
            </w:r>
            <w:proofErr w:type="spellEnd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այսուհ</w:t>
            </w:r>
            <w:proofErr w:type="spellEnd"/>
            <w:r w:rsidRPr="00253FF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ե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տ` </w:t>
            </w:r>
            <w:proofErr w:type="spellStart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Բաժին</w:t>
            </w:r>
            <w:proofErr w:type="spellEnd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)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(</w:t>
            </w:r>
            <w:proofErr w:type="spellStart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այսուհ</w:t>
            </w:r>
            <w:proofErr w:type="spellEnd"/>
            <w:r w:rsidRPr="00253FF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ե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տ` </w:t>
            </w:r>
            <w:proofErr w:type="spellStart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Գլխավոր</w:t>
            </w:r>
            <w:proofErr w:type="spellEnd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մասնագետ</w:t>
            </w:r>
            <w:proofErr w:type="spellEnd"/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)</w:t>
            </w:r>
            <w:r w:rsidRPr="00253FFA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253FFA">
              <w:rPr>
                <w:rFonts w:ascii="GHEA Grapalat" w:hAnsi="GHEA Grapalat" w:cs="Sylfaen"/>
                <w:sz w:val="24"/>
                <w:szCs w:val="24"/>
              </w:rPr>
              <w:t>ծածկագիր</w:t>
            </w:r>
            <w:proofErr w:type="spellEnd"/>
            <w:r w:rsidRPr="00253FFA">
              <w:rPr>
                <w:rFonts w:ascii="GHEA Grapalat" w:hAnsi="GHEA Grapalat" w:cs="Sylfaen"/>
                <w:sz w:val="24"/>
                <w:szCs w:val="24"/>
              </w:rPr>
              <w:t>` 18-34.19-Մ2-3)</w:t>
            </w:r>
          </w:p>
          <w:p w:rsidR="00253FFA" w:rsidRPr="00253FFA" w:rsidRDefault="00253FFA" w:rsidP="00727BF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253FFA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253FFA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253FFA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253FFA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253FFA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253FFA" w:rsidRPr="00253FFA" w:rsidRDefault="00253FFA" w:rsidP="00253FFA">
            <w:pPr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մասնագետն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  <w:p w:rsidR="00253FFA" w:rsidRPr="00253FFA" w:rsidRDefault="00253FFA" w:rsidP="00253FFA">
            <w:pPr>
              <w:numPr>
                <w:ilvl w:val="1"/>
                <w:numId w:val="18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253FFA">
              <w:rPr>
                <w:rFonts w:ascii="GHEA Grapalat" w:hAnsi="GHEA Grapalat"/>
                <w:sz w:val="24"/>
                <w:szCs w:val="24"/>
              </w:rPr>
              <w:t xml:space="preserve">1.        </w:t>
            </w:r>
            <w:r w:rsidRPr="00253FFA">
              <w:rPr>
                <w:rFonts w:ascii="GHEA Grapalat" w:hAnsi="GHEA Grapalat"/>
                <w:b/>
                <w:sz w:val="24"/>
                <w:szCs w:val="24"/>
              </w:rPr>
              <w:t>1.3.</w:t>
            </w:r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 xml:space="preserve">Փոխարինող </w:t>
            </w:r>
            <w:proofErr w:type="spellStart"/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253FFA" w:rsidRPr="00253FFA" w:rsidRDefault="00253FFA" w:rsidP="00253FFA">
            <w:pPr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r w:rsidRPr="00253FFA">
              <w:rPr>
                <w:rFonts w:ascii="GHEA Grapalat" w:hAnsi="GHEA Grapalat"/>
                <w:sz w:val="24"/>
                <w:szCs w:val="24"/>
                <w:lang w:val="ru-RU"/>
              </w:rPr>
              <w:t>Բաժնի</w:t>
            </w:r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FFA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253FFA">
              <w:rPr>
                <w:rFonts w:ascii="GHEA Grapalat" w:hAnsi="GHEA Grapalat"/>
                <w:sz w:val="24"/>
                <w:szCs w:val="24"/>
                <w:lang w:val="ru-RU"/>
              </w:rPr>
              <w:t>ներից</w:t>
            </w:r>
            <w:r w:rsidRPr="00253F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53FFA">
              <w:rPr>
                <w:rFonts w:ascii="GHEA Grapalat" w:hAnsi="GHEA Grapalat"/>
                <w:sz w:val="24"/>
                <w:szCs w:val="24"/>
                <w:lang w:val="ru-RU"/>
              </w:rPr>
              <w:t>մեկը</w:t>
            </w:r>
            <w:r w:rsidRPr="00253FF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53FFA" w:rsidRPr="00253FFA" w:rsidRDefault="00253FFA" w:rsidP="00253FFA">
            <w:pPr>
              <w:ind w:left="-18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53FF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1.4. Աշխատավայրը</w:t>
            </w:r>
          </w:p>
          <w:p w:rsidR="00253FFA" w:rsidRPr="00253FFA" w:rsidRDefault="00253FFA" w:rsidP="00727BF8">
            <w:pPr>
              <w:rPr>
                <w:rFonts w:ascii="GHEA Grapalat" w:hAnsi="GHEA Grapalat" w:cs="Sylfaen"/>
                <w:b/>
                <w:lang w:val="hy-AM"/>
              </w:rPr>
            </w:pPr>
            <w:r w:rsidRPr="00253FFA">
              <w:rPr>
                <w:rFonts w:ascii="GHEA Grapalat" w:hAnsi="GHEA Grapalat"/>
                <w:sz w:val="24"/>
                <w:szCs w:val="24"/>
                <w:lang w:val="hy-AM"/>
              </w:rPr>
              <w:t>Հայաստան, ք.Երևան, Կենտրոն վարչական շրջան, Վ.Սարգսյան 3, Կառավարական շենք N 2</w:t>
            </w:r>
          </w:p>
        </w:tc>
      </w:tr>
      <w:tr w:rsidR="00253FFA" w:rsidRPr="00E62F48" w:rsidTr="00253FFA">
        <w:tc>
          <w:tcPr>
            <w:tcW w:w="11057" w:type="dxa"/>
            <w:gridSpan w:val="2"/>
          </w:tcPr>
          <w:p w:rsidR="00253FFA" w:rsidRPr="00253FFA" w:rsidRDefault="00253FFA" w:rsidP="00253FF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53FFA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:rsidR="00253FFA" w:rsidRPr="00253FFA" w:rsidRDefault="00253FFA" w:rsidP="00727BF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253FFA">
              <w:rPr>
                <w:rFonts w:ascii="GHEA Grapalat" w:hAnsi="GHEA Grapalat"/>
                <w:b/>
                <w:sz w:val="24"/>
                <w:szCs w:val="24"/>
              </w:rPr>
              <w:t xml:space="preserve">2.1.Աշխատանքի </w:t>
            </w:r>
            <w:proofErr w:type="spellStart"/>
            <w:r w:rsidRPr="00253FFA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253F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53FFA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253FF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53FFA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7"/>
              </w:numPr>
              <w:tabs>
                <w:tab w:val="left" w:pos="430"/>
              </w:tabs>
              <w:spacing w:after="0" w:line="240" w:lineRule="auto"/>
              <w:ind w:right="9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Իրականացնում է </w:t>
            </w:r>
            <w:r w:rsidRPr="00253FFA">
              <w:rPr>
                <w:rFonts w:ascii="GHEA Grapalat" w:hAnsi="GHEA Grapalat" w:cs="Sylfaen"/>
                <w:sz w:val="24"/>
                <w:szCs w:val="24"/>
              </w:rPr>
              <w:t>լիցենզիա տալու (</w:t>
            </w:r>
            <w:r w:rsidRPr="00253FFA">
              <w:rPr>
                <w:rFonts w:ascii="GHEA Grapalat" w:hAnsi="GHEA Grapalat"/>
                <w:sz w:val="24"/>
                <w:szCs w:val="24"/>
              </w:rPr>
              <w:t xml:space="preserve">մերժելու), </w:t>
            </w:r>
            <w:r w:rsidRPr="00253FFA">
              <w:rPr>
                <w:rFonts w:ascii="GHEA Grapalat" w:hAnsi="GHEA Grapalat" w:cs="Sylfaen"/>
                <w:sz w:val="24"/>
                <w:szCs w:val="24"/>
              </w:rPr>
              <w:t>լիցենզիան վերաձևակերպելու, այլ վայրում ևս գործունեություն իրականացնելու, լիցենզիայի կրկնօրինակ տրամադրելու աշխատանքները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7"/>
              </w:numPr>
              <w:tabs>
                <w:tab w:val="left" w:pos="430"/>
              </w:tabs>
              <w:spacing w:after="0" w:line="240" w:lineRule="auto"/>
              <w:ind w:right="9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իրականացնում է 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լիցենզավորված անձանց կողմից սովորողների սահմանային տեղերի փոփոխության, նախադպրոցական տարիքային խմբերով և մասնագիտությունների գծով գործունեության թույլտվություն տալու աշխատանքներ</w:t>
            </w: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ը.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7"/>
              </w:numPr>
              <w:tabs>
                <w:tab w:val="left" w:pos="403"/>
              </w:tabs>
              <w:spacing w:after="0" w:line="240" w:lineRule="auto"/>
              <w:ind w:right="-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253FFA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 է կրթության ոլորտում լիցենզավորման հանձնաժողովի գործավարությունը, հանձնաժողովի գործունեության համար անհրաժեշտ նյութերի նախապատրաստաման, ամփոփման և դրանք լիցենզավորման հանձնաժողովի քննարկմանը ներկայացնելու գործընթացները</w:t>
            </w:r>
            <w:r w:rsidRPr="00253FFA">
              <w:rPr>
                <w:rFonts w:ascii="GHEA Grapalat" w:hAnsi="GHEA Grapalat" w:cs="Calibri"/>
                <w:color w:val="000000"/>
                <w:sz w:val="24"/>
                <w:szCs w:val="24"/>
              </w:rPr>
              <w:t>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7"/>
              </w:numPr>
              <w:tabs>
                <w:tab w:val="left" w:pos="403"/>
              </w:tabs>
              <w:spacing w:after="0" w:line="240" w:lineRule="auto"/>
              <w:ind w:right="-7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253FFA">
              <w:rPr>
                <w:rFonts w:ascii="GHEA Grapalat" w:hAnsi="GHEA Grapalat" w:cs="Calibri"/>
                <w:color w:val="000000"/>
                <w:sz w:val="24"/>
                <w:szCs w:val="24"/>
              </w:rPr>
              <w:t>իրականացնում է Հայաստանի Հանրապետության օրենսդրությամբ սահմանված կարգով լիցենզավորված սուբյեկտների  մասին տեղեկությունների հավաքագրման և տրամադրման աշխատանքները.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7"/>
              </w:numPr>
              <w:tabs>
                <w:tab w:val="left" w:pos="430"/>
              </w:tabs>
              <w:spacing w:after="0" w:line="240" w:lineRule="auto"/>
              <w:ind w:right="9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իրականացնում է կազմակերպություններից և քաղաքացիներից ստացված լիցենզավորման վերաբերյալ գրությունների, դիմումների, դիմում-բողոքների պատասխանների կազմման, ուսումնասիրության աշխատանքները:</w:t>
            </w:r>
          </w:p>
          <w:p w:rsidR="00253FFA" w:rsidRPr="00253FFA" w:rsidRDefault="00253FFA" w:rsidP="00727BF8">
            <w:pPr>
              <w:rPr>
                <w:rFonts w:ascii="GHEA Grapalat" w:hAnsi="GHEA Grapalat"/>
                <w:b/>
                <w:lang w:val="hy-AM"/>
              </w:rPr>
            </w:pPr>
          </w:p>
          <w:p w:rsidR="00253FFA" w:rsidRPr="00253FFA" w:rsidRDefault="00253FFA" w:rsidP="00727BF8">
            <w:pPr>
              <w:rPr>
                <w:rFonts w:ascii="GHEA Grapalat" w:hAnsi="GHEA Grapalat"/>
                <w:b/>
              </w:rPr>
            </w:pPr>
            <w:r w:rsidRPr="00253FFA">
              <w:rPr>
                <w:rFonts w:ascii="GHEA Grapalat" w:hAnsi="GHEA Grapalat"/>
                <w:b/>
                <w:lang w:val="hy-AM"/>
              </w:rPr>
              <w:lastRenderedPageBreak/>
              <w:t>Իրավունքները`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9"/>
              </w:numPr>
              <w:tabs>
                <w:tab w:val="left" w:pos="417"/>
              </w:tabs>
              <w:spacing w:after="0" w:line="240" w:lineRule="auto"/>
              <w:ind w:left="743" w:right="11"/>
              <w:jc w:val="both"/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</w:pPr>
            <w:r w:rsidRPr="00253FFA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 xml:space="preserve">Պահանջել </w:t>
            </w:r>
            <w:r w:rsidRPr="00253FFA">
              <w:rPr>
                <w:rFonts w:ascii="GHEA Grapalat" w:hAnsi="GHEA Grapalat" w:cs="GHEA Grapalat"/>
                <w:bCs/>
                <w:color w:val="000000" w:themeColor="text1"/>
                <w:sz w:val="24"/>
                <w:szCs w:val="24"/>
              </w:rPr>
              <w:t xml:space="preserve">նախադպրոցական, հանրակրթական, նախնական մասնագիտական (արհեստագործական), միջին և բարձրագույն մասնագիտական կրթական ծրագրերով լիցենզիա տալու հայտերը՝ </w:t>
            </w:r>
            <w:r w:rsidRPr="00253FFA"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>լիցենզավորվող անձանց կողմից սահմանված կարգով ներկայացված փաստաթղթերում նշված տվյալների՝ ըստ կրթական ծրագրերի լիցենզավորման պայմաններին ու պահանջներին համապատասխանությունը.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53FFA">
              <w:rPr>
                <w:rFonts w:ascii="GHEA Grapalat" w:hAnsi="GHEA Grapalat" w:cs="GHEA Grapalat"/>
                <w:sz w:val="24"/>
                <w:szCs w:val="24"/>
              </w:rPr>
              <w:t xml:space="preserve"> պահանջել 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սովորողների սահմանային տեղերի փոփոխության, նախադպրոցական տարիքային խմբերով և մասնագիտությունների գծով գործունեության թույլտվություն տալու</w:t>
            </w:r>
            <w:r w:rsidRPr="00253FFA">
              <w:rPr>
                <w:rFonts w:ascii="GHEA Grapalat" w:hAnsi="GHEA Grapalat" w:cs="GHEA Grapalat"/>
                <w:sz w:val="24"/>
                <w:szCs w:val="24"/>
              </w:rPr>
              <w:t xml:space="preserve">, լիցենզիան վերաձևակերպելու կամ </w:t>
            </w:r>
            <w:r w:rsidRPr="00253FFA">
              <w:rPr>
                <w:rFonts w:ascii="GHEA Grapalat" w:hAnsi="GHEA Grapalat" w:cs="Sylfaen"/>
                <w:sz w:val="24"/>
                <w:szCs w:val="24"/>
              </w:rPr>
              <w:t>այլ վայրում ևս գործունեություն իրականացնելու կամ լիցենզիայի կրկնօրինակ տրամադրելու վերաբերյալ անհրաժեշտ փաստաղթեր.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53FFA">
              <w:rPr>
                <w:rFonts w:ascii="GHEA Grapalat" w:hAnsi="GHEA Grapalat" w:cs="GHEA Grapalat"/>
                <w:sz w:val="24"/>
                <w:szCs w:val="24"/>
              </w:rPr>
              <w:t>Բաժնի պետին ներկայացնել առաջարկություններ նախադպրոցական, հանրակրթական, նախնական մասնագիտական (արհեստագործական), միջին և բարձրագույն մասնագիտական կրթական ծրագրերով գործունեության լիցենզիա տալու գործընթացների բարելավման վերաբերյալ.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253FFA">
              <w:rPr>
                <w:rFonts w:ascii="GHEA Grapalat" w:hAnsi="GHEA Grapalat" w:cs="GHEA Grapalat"/>
                <w:sz w:val="24"/>
                <w:szCs w:val="24"/>
              </w:rPr>
              <w:t>պահանջել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Հայաստանի Հանրապետության օրենսդրությամբ սահմանված կարգով լիցենզավորված սուբյեկտների մասին տեղեկություններ:</w:t>
            </w:r>
          </w:p>
          <w:p w:rsidR="00253FFA" w:rsidRPr="00253FFA" w:rsidRDefault="00253FFA" w:rsidP="00253FFA">
            <w:pPr>
              <w:pStyle w:val="ListParagraph"/>
              <w:ind w:right="11"/>
              <w:jc w:val="both"/>
              <w:rPr>
                <w:rFonts w:ascii="GHEA Grapalat" w:hAnsi="GHEA Grapalat" w:cs="GHEA Grapalat"/>
              </w:rPr>
            </w:pPr>
          </w:p>
          <w:p w:rsidR="00253FFA" w:rsidRPr="00253FFA" w:rsidRDefault="00253FFA" w:rsidP="00727BF8">
            <w:pPr>
              <w:rPr>
                <w:rFonts w:ascii="GHEA Grapalat" w:hAnsi="GHEA Grapalat" w:cs="Times Armenian"/>
                <w:b/>
                <w:lang w:val="ru-RU"/>
              </w:rPr>
            </w:pPr>
            <w:r w:rsidRPr="00253FFA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253FFA">
              <w:rPr>
                <w:rFonts w:ascii="GHEA Grapalat" w:hAnsi="GHEA Grapalat" w:cs="Times Armenian"/>
                <w:b/>
                <w:lang w:val="hy-AM"/>
              </w:rPr>
              <w:t>`</w:t>
            </w:r>
          </w:p>
          <w:p w:rsidR="00253FFA" w:rsidRPr="00253FFA" w:rsidRDefault="00253FFA" w:rsidP="00727BF8">
            <w:pPr>
              <w:rPr>
                <w:rFonts w:ascii="GHEA Grapalat" w:hAnsi="GHEA Grapalat"/>
                <w:b/>
                <w:lang w:val="ru-RU"/>
              </w:rPr>
            </w:pP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8"/>
              </w:numPr>
              <w:tabs>
                <w:tab w:val="left" w:pos="417"/>
                <w:tab w:val="left" w:pos="593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«Կրթական ծրագրերի իրականացման լիցենզավորման հանձնաժողովի» նիստին տրամադրել  անհրաժեշտ նյութեր հանձնաժողովի գործունեության և քննարկման համար` 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նախադպրոցական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հանրակրթական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նախնական մասնա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իտական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արհեստա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ործական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), 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միջին և բարձրա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ույն մասնա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իտական կրթական ծրա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րերով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գ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ործունեության լիցենզիա տալու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գ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ործընթացների մասով (մասնագիտական եզրակացություն).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8"/>
              </w:numPr>
              <w:tabs>
                <w:tab w:val="left" w:pos="417"/>
                <w:tab w:val="left" w:pos="593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լիցենզիան վերաձևակերպելու, </w:t>
            </w:r>
            <w:r w:rsidRPr="00253FFA">
              <w:rPr>
                <w:rFonts w:ascii="GHEA Grapalat" w:hAnsi="GHEA Grapalat" w:cs="Sylfaen"/>
                <w:sz w:val="24"/>
                <w:szCs w:val="24"/>
              </w:rPr>
              <w:t xml:space="preserve">այլ վայրում ևս գործունեություն իրականացնելու, լիցենզիայի կրկնօրինակ տրամադրելու, 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լիցենզավորված անձանց կողմից սովորողների սահմանային տեղերի փոփոխության, նախադպրոցական տարիքային խմբերով և մասնագիտությունների գծով գործունեության թույլտվության համար 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կազմել եզրակացություն, տեղեկանք, հրամանի նախագիծ.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ուսումնական հաստատություններում լիցենզավորվող իրավաբանական անձանց լիցենզիայի պայմանների ապահովման և պահանջների բավարարման նպատակով ուսումնասիրությունների  արդյունքում տրամադրել մասնագիտական եզրակացություն և պատրաստել հրամանի նախագիծ.</w:t>
            </w:r>
          </w:p>
          <w:p w:rsidR="00253FFA" w:rsidRPr="00253FFA" w:rsidRDefault="00253FFA" w:rsidP="00253FF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right="11"/>
              <w:jc w:val="both"/>
              <w:rPr>
                <w:rFonts w:ascii="GHEA Grapalat" w:hAnsi="GHEA Grapalat" w:cs="GHEA Grapalat"/>
                <w:bCs/>
                <w:sz w:val="24"/>
                <w:szCs w:val="24"/>
              </w:rPr>
            </w:pPr>
            <w:r w:rsidRPr="00253FFA">
              <w:rPr>
                <w:rFonts w:ascii="GHEA Grapalat" w:hAnsi="GHEA Grapalat" w:cs="GHEA Grapalat"/>
                <w:bCs/>
                <w:sz w:val="24"/>
                <w:szCs w:val="24"/>
              </w:rPr>
              <w:t>հավաքագրել</w:t>
            </w:r>
            <w:r w:rsidRPr="00253FFA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լիցենզավորման համար ներկայացված փաստաթղթերը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, անհրաժեշտության դեպքում ուսումնասիրել </w:t>
            </w:r>
            <w:r w:rsidRPr="00253FFA">
              <w:rPr>
                <w:rFonts w:cs="Calibr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53FFA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հայտատուի կողմից ներկայացված փաստաթղթերի համապատասխանությունը:</w:t>
            </w:r>
          </w:p>
          <w:p w:rsidR="00253FFA" w:rsidRPr="00253FFA" w:rsidRDefault="00253FFA" w:rsidP="00253FFA">
            <w:pPr>
              <w:ind w:right="11"/>
              <w:jc w:val="both"/>
              <w:rPr>
                <w:rFonts w:ascii="GHEA Grapalat" w:hAnsi="GHEA Grapalat" w:cs="GHEA Grapalat"/>
                <w:bCs/>
                <w:lang w:val="hy-AM"/>
              </w:rPr>
            </w:pPr>
          </w:p>
          <w:p w:rsidR="00253FFA" w:rsidRPr="00253FFA" w:rsidRDefault="00253FFA" w:rsidP="00727BF8">
            <w:pPr>
              <w:rPr>
                <w:rFonts w:ascii="GHEA Grapalat" w:hAnsi="GHEA Grapalat"/>
                <w:b/>
                <w:lang w:val="hy-AM"/>
              </w:rPr>
            </w:pPr>
          </w:p>
        </w:tc>
      </w:tr>
      <w:tr w:rsidR="00253FFA" w:rsidRPr="00FB163E" w:rsidTr="00727BF8">
        <w:tblPrEx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11021" w:type="dxa"/>
          </w:tcPr>
          <w:p w:rsidR="00253FFA" w:rsidRPr="003C51F1" w:rsidRDefault="00253FFA" w:rsidP="00727BF8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3C51F1">
              <w:rPr>
                <w:rFonts w:ascii="GHEA Grapalat" w:hAnsi="GHEA Grapalat" w:cs="Arial"/>
                <w:b/>
              </w:rPr>
              <w:lastRenderedPageBreak/>
              <w:t>3</w:t>
            </w:r>
            <w:r w:rsidRPr="003C51F1">
              <w:rPr>
                <w:rFonts w:ascii="GHEA Grapalat" w:hAnsi="GHEA Grapalat" w:cs="GHEA Grapalat"/>
                <w:b/>
              </w:rPr>
              <w:t>.</w:t>
            </w:r>
            <w:r w:rsidRPr="003C51F1">
              <w:rPr>
                <w:rFonts w:ascii="GHEA Grapalat" w:hAnsi="GHEA Grapalat" w:cs="Arial"/>
                <w:b/>
              </w:rPr>
              <w:t xml:space="preserve"> Պաշտոնին ներկայացվող պահանջներ</w:t>
            </w:r>
          </w:p>
          <w:p w:rsidR="00253FFA" w:rsidRPr="003C51F1" w:rsidRDefault="00253FFA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3C51F1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253FFA" w:rsidRPr="003C51F1" w:rsidRDefault="00253FFA" w:rsidP="00727BF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3C51F1">
              <w:rPr>
                <w:rFonts w:ascii="GHEA Grapalat" w:hAnsi="GHEA Grapalat" w:cs="Arial"/>
                <w:lang w:val="hy-AM"/>
              </w:rPr>
              <w:t>Բարձրագույն կրթություն</w:t>
            </w:r>
          </w:p>
          <w:p w:rsidR="00253FFA" w:rsidRPr="003C51F1" w:rsidRDefault="00253FFA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3C51F1">
              <w:rPr>
                <w:rFonts w:ascii="GHEA Grapalat" w:hAnsi="GHEA Grapalat" w:cs="Arial"/>
                <w:b/>
                <w:lang w:val="hy-AM"/>
              </w:rPr>
              <w:t>3.2. Մասնագիտական գիտելիքները</w:t>
            </w:r>
          </w:p>
          <w:p w:rsidR="00253FFA" w:rsidRPr="003C51F1" w:rsidRDefault="00253FFA" w:rsidP="00727BF8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3C51F1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3C51F1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C51F1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3C51F1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253FFA" w:rsidRPr="003C51F1" w:rsidRDefault="00253FFA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3C51F1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253FFA" w:rsidRPr="003C51F1" w:rsidRDefault="00253FFA" w:rsidP="00727BF8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3C51F1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 երեք տարվա մասնագիտական աշխատանքային ստաժ կամ կրթության բնագավառում՝ երեք տարվա աշխատանքային ստաժ:</w:t>
            </w:r>
          </w:p>
          <w:p w:rsidR="00253FFA" w:rsidRPr="003C51F1" w:rsidRDefault="00253FFA" w:rsidP="00727BF8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3C51F1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253FFA" w:rsidRPr="003C51F1" w:rsidRDefault="00253FFA" w:rsidP="00727BF8">
            <w:pPr>
              <w:jc w:val="both"/>
              <w:rPr>
                <w:rFonts w:ascii="GHEA Grapalat" w:hAnsi="GHEA Grapalat" w:cs="Arial"/>
                <w:b/>
              </w:rPr>
            </w:pPr>
          </w:p>
          <w:p w:rsidR="00253FFA" w:rsidRPr="003C51F1" w:rsidRDefault="00253FFA" w:rsidP="00727BF8">
            <w:pPr>
              <w:jc w:val="both"/>
              <w:rPr>
                <w:rFonts w:ascii="GHEA Grapalat" w:hAnsi="GHEA Grapalat"/>
                <w:b/>
              </w:rPr>
            </w:pPr>
            <w:r w:rsidRPr="003C51F1">
              <w:rPr>
                <w:rFonts w:ascii="GHEA Grapalat" w:hAnsi="GHEA Grapalat" w:cs="Arial"/>
                <w:b/>
                <w:lang w:val="hy-AM"/>
              </w:rPr>
              <w:t>Ընդհանրական կոմպետենցիաները</w:t>
            </w:r>
            <w:r w:rsidRPr="003C51F1">
              <w:rPr>
                <w:rFonts w:ascii="GHEA Grapalat" w:hAnsi="GHEA Grapalat" w:cs="Arial"/>
                <w:b/>
              </w:rPr>
              <w:t>՝</w:t>
            </w:r>
          </w:p>
          <w:p w:rsidR="00253FFA" w:rsidRPr="003C51F1" w:rsidRDefault="00253FFA" w:rsidP="00253FFA">
            <w:pPr>
              <w:numPr>
                <w:ilvl w:val="0"/>
                <w:numId w:val="25"/>
              </w:numPr>
              <w:rPr>
                <w:rFonts w:ascii="GHEA Grapalat" w:hAnsi="GHEA Grapalat" w:cs="Sylfaen"/>
                <w:lang w:val="hy-AM"/>
              </w:rPr>
            </w:pPr>
            <w:r w:rsidRPr="003C51F1">
              <w:rPr>
                <w:rFonts w:ascii="GHEA Grapalat" w:hAnsi="GHEA Grapalat" w:cs="Sylfaen"/>
                <w:lang w:val="hy-AM"/>
              </w:rPr>
              <w:t xml:space="preserve">Ծրագրերի մշակում </w:t>
            </w:r>
          </w:p>
          <w:p w:rsidR="00253FFA" w:rsidRPr="003C51F1" w:rsidRDefault="00253FFA" w:rsidP="00253FFA">
            <w:pPr>
              <w:numPr>
                <w:ilvl w:val="0"/>
                <w:numId w:val="25"/>
              </w:numPr>
              <w:rPr>
                <w:rFonts w:ascii="GHEA Grapalat" w:hAnsi="GHEA Grapalat" w:cs="Sylfaen"/>
                <w:lang w:val="hy-AM"/>
              </w:rPr>
            </w:pPr>
            <w:r w:rsidRPr="003C51F1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253FFA" w:rsidRPr="003C51F1" w:rsidRDefault="00253FFA" w:rsidP="00253FFA">
            <w:pPr>
              <w:numPr>
                <w:ilvl w:val="0"/>
                <w:numId w:val="25"/>
              </w:numPr>
              <w:rPr>
                <w:rFonts w:ascii="GHEA Grapalat" w:hAnsi="GHEA Grapalat" w:cs="Sylfaen"/>
              </w:rPr>
            </w:pPr>
            <w:r w:rsidRPr="003C51F1"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</w:p>
          <w:p w:rsidR="00253FFA" w:rsidRPr="003C51F1" w:rsidRDefault="00253FFA" w:rsidP="00253FFA">
            <w:pPr>
              <w:numPr>
                <w:ilvl w:val="0"/>
                <w:numId w:val="25"/>
              </w:numPr>
              <w:rPr>
                <w:rFonts w:ascii="GHEA Grapalat" w:hAnsi="GHEA Grapalat" w:cs="Sylfaen"/>
              </w:rPr>
            </w:pPr>
            <w:r w:rsidRPr="003C51F1"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:rsidR="00253FFA" w:rsidRPr="003C51F1" w:rsidRDefault="00253FFA" w:rsidP="00253FFA">
            <w:pPr>
              <w:numPr>
                <w:ilvl w:val="0"/>
                <w:numId w:val="25"/>
              </w:numPr>
              <w:rPr>
                <w:rFonts w:ascii="GHEA Grapalat" w:hAnsi="GHEA Grapalat" w:cs="Sylfaen"/>
              </w:rPr>
            </w:pPr>
            <w:r w:rsidRPr="003C51F1">
              <w:rPr>
                <w:rFonts w:ascii="GHEA Grapalat" w:hAnsi="GHEA Grapalat" w:cs="Sylfaen"/>
                <w:lang w:val="hy-AM"/>
              </w:rPr>
              <w:t>Բարեվարքություն</w:t>
            </w:r>
            <w:r w:rsidRPr="003C51F1">
              <w:rPr>
                <w:rFonts w:ascii="GHEA Grapalat" w:hAnsi="GHEA Grapalat" w:cs="Sylfaen"/>
              </w:rPr>
              <w:t>:</w:t>
            </w:r>
          </w:p>
          <w:p w:rsidR="00253FFA" w:rsidRPr="003C51F1" w:rsidRDefault="00253FFA" w:rsidP="00727BF8">
            <w:pPr>
              <w:ind w:left="720"/>
              <w:rPr>
                <w:rFonts w:ascii="GHEA Grapalat" w:hAnsi="GHEA Grapalat" w:cs="Sylfaen"/>
              </w:rPr>
            </w:pPr>
          </w:p>
          <w:p w:rsidR="00253FFA" w:rsidRDefault="00253FFA" w:rsidP="00727BF8">
            <w:pPr>
              <w:rPr>
                <w:rFonts w:ascii="GHEA Grapalat" w:hAnsi="GHEA Grapalat" w:cs="Sylfaen"/>
                <w:b/>
                <w:lang w:val="ru-RU"/>
              </w:rPr>
            </w:pPr>
            <w:proofErr w:type="spellStart"/>
            <w:r w:rsidRPr="003C51F1"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C51F1">
              <w:rPr>
                <w:rFonts w:ascii="GHEA Grapalat" w:hAnsi="GHEA Grapalat" w:cs="Sylfaen"/>
                <w:b/>
              </w:rPr>
              <w:t>կոմպետենցիաները</w:t>
            </w:r>
            <w:proofErr w:type="spellEnd"/>
            <w:r w:rsidRPr="003C51F1">
              <w:rPr>
                <w:rFonts w:ascii="GHEA Grapalat" w:hAnsi="GHEA Grapalat" w:cs="Sylfaen"/>
                <w:b/>
              </w:rPr>
              <w:t>՝</w:t>
            </w:r>
          </w:p>
          <w:p w:rsidR="00253FFA" w:rsidRPr="00F343A2" w:rsidRDefault="00253FFA" w:rsidP="00727BF8">
            <w:pPr>
              <w:rPr>
                <w:rFonts w:ascii="GHEA Grapalat" w:hAnsi="GHEA Grapalat" w:cs="Sylfaen"/>
                <w:b/>
              </w:rPr>
            </w:pPr>
          </w:p>
          <w:p w:rsidR="00253FFA" w:rsidRPr="00EE6B95" w:rsidRDefault="00253FFA" w:rsidP="00253FFA">
            <w:pPr>
              <w:numPr>
                <w:ilvl w:val="0"/>
                <w:numId w:val="4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242F3D">
              <w:rPr>
                <w:rFonts w:ascii="GHEA Grapalat" w:hAnsi="GHEA Grapalat" w:cs="Sylfaen"/>
                <w:color w:val="000000"/>
                <w:lang w:val="hy-AM"/>
              </w:rPr>
              <w:t>Բանակցությունների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242F3D">
              <w:rPr>
                <w:rFonts w:ascii="GHEA Grapalat" w:hAnsi="GHEA Grapalat" w:cs="Sylfaen"/>
                <w:color w:val="000000"/>
                <w:lang w:val="hy-AM"/>
              </w:rPr>
              <w:t>վարում</w:t>
            </w:r>
          </w:p>
          <w:p w:rsidR="00253FFA" w:rsidRPr="00242F3D" w:rsidRDefault="00253FFA" w:rsidP="00253FFA">
            <w:pPr>
              <w:numPr>
                <w:ilvl w:val="0"/>
                <w:numId w:val="4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Փոփոխությունների կառավարում</w:t>
            </w:r>
          </w:p>
          <w:p w:rsidR="00253FFA" w:rsidRPr="00806586" w:rsidRDefault="00253FFA" w:rsidP="00253FFA">
            <w:pPr>
              <w:numPr>
                <w:ilvl w:val="0"/>
                <w:numId w:val="4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Կոնֆլիկտների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253FFA" w:rsidRPr="00632690" w:rsidRDefault="00253FFA" w:rsidP="00253FFA">
            <w:pPr>
              <w:numPr>
                <w:ilvl w:val="0"/>
                <w:numId w:val="43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Ժամանակի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253FFA" w:rsidRPr="0005276B" w:rsidRDefault="00253FFA" w:rsidP="00253FF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right="9"/>
              <w:jc w:val="both"/>
              <w:rPr>
                <w:rFonts w:ascii="GHEA Grapalat" w:hAnsi="GHEA Grapalat" w:cs="GHEA Grapalat"/>
                <w:bCs/>
              </w:rPr>
            </w:pPr>
            <w:r w:rsidRPr="0005276B">
              <w:rPr>
                <w:rFonts w:ascii="GHEA Grapalat" w:hAnsi="GHEA Grapalat" w:cs="Sylfaen"/>
                <w:color w:val="000000"/>
              </w:rPr>
              <w:t>Փաստաթղթերի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05276B">
              <w:rPr>
                <w:rFonts w:ascii="GHEA Grapalat" w:hAnsi="GHEA Grapalat" w:cs="Sylfaen"/>
                <w:color w:val="000000"/>
              </w:rPr>
              <w:t>նախապատրաստում</w:t>
            </w:r>
          </w:p>
        </w:tc>
      </w:tr>
      <w:tr w:rsidR="00253FFA" w:rsidRPr="00E62F48" w:rsidTr="00727BF8">
        <w:tblPrEx>
          <w:tblLook w:val="00A0" w:firstRow="1" w:lastRow="0" w:firstColumn="1" w:lastColumn="0" w:noHBand="0" w:noVBand="0"/>
        </w:tblPrEx>
        <w:trPr>
          <w:gridAfter w:val="1"/>
          <w:wAfter w:w="36" w:type="dxa"/>
          <w:trHeight w:val="525"/>
        </w:trPr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A" w:rsidRPr="003C51F1" w:rsidRDefault="00253FFA" w:rsidP="00727BF8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3C51F1">
              <w:rPr>
                <w:rFonts w:ascii="GHEA Grapalat" w:hAnsi="GHEA Grapalat" w:cs="Arial"/>
                <w:b/>
              </w:rPr>
              <w:lastRenderedPageBreak/>
              <w:t>4</w:t>
            </w:r>
            <w:r w:rsidRPr="003C51F1">
              <w:rPr>
                <w:rFonts w:ascii="GHEA Grapalat" w:hAnsi="GHEA Grapalat" w:cs="GHEA Grapalat"/>
                <w:b/>
              </w:rPr>
              <w:t>.</w:t>
            </w:r>
            <w:r w:rsidRPr="003C51F1"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253FFA" w:rsidRPr="008A1B7A" w:rsidRDefault="00253FFA" w:rsidP="00727BF8">
            <w:pPr>
              <w:rPr>
                <w:rFonts w:ascii="GHEA Grapalat" w:hAnsi="GHEA Grapalat"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>4.1 Աշխատաքի կա</w:t>
            </w:r>
            <w:r>
              <w:rPr>
                <w:rFonts w:ascii="GHEA Grapalat" w:hAnsi="GHEA Grapalat" w:cs="Sylfaen"/>
                <w:b/>
              </w:rPr>
              <w:t>զ</w:t>
            </w:r>
            <w:r w:rsidRPr="008A1B7A">
              <w:rPr>
                <w:rFonts w:ascii="GHEA Grapalat" w:hAnsi="GHEA Grapalat" w:cs="Sylfaen"/>
                <w:b/>
                <w:lang w:val="hy-AM"/>
              </w:rPr>
              <w:t>մակերպման և ղեկավարման պատասխանատվությունը</w:t>
            </w:r>
          </w:p>
          <w:p w:rsidR="00253FFA" w:rsidRPr="008A1B7A" w:rsidRDefault="00253FFA" w:rsidP="00727BF8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253FFA" w:rsidRPr="008A1B7A" w:rsidRDefault="00253FFA" w:rsidP="00727BF8">
            <w:pPr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>4.2Որոշումներ կայացնելու լիազորություններ</w:t>
            </w:r>
          </w:p>
          <w:p w:rsidR="00253FFA" w:rsidRPr="008A1B7A" w:rsidRDefault="00253FFA" w:rsidP="00727BF8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543DC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/>
                <w:color w:val="000000"/>
                <w:lang w:val="hy-AM"/>
              </w:rPr>
              <w:t>կամ ՀՀ օրենսդրությամբ նախատեսված դեպքերում որոշումների կայացման շրջանակներում</w:t>
            </w:r>
            <w:r w:rsidRPr="008A1B7A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253FFA" w:rsidRPr="008A1B7A" w:rsidRDefault="00253FFA" w:rsidP="00727BF8">
            <w:pPr>
              <w:rPr>
                <w:rFonts w:ascii="GHEA Grapalat" w:hAnsi="GHEA Grapalat" w:cs="Sylfaen"/>
                <w:b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253FFA" w:rsidRPr="008A1B7A" w:rsidRDefault="00253FFA" w:rsidP="00727BF8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>
              <w:rPr>
                <w:rFonts w:ascii="GHEA Grapalat" w:hAnsi="GHEA Grapalat"/>
                <w:color w:val="000000"/>
                <w:lang w:val="hy-AM"/>
              </w:rPr>
              <w:t>գերատեսչական</w:t>
            </w:r>
            <w:r w:rsidRPr="008A1B7A">
              <w:rPr>
                <w:rFonts w:ascii="GHEA Grapalat" w:hAnsi="GHEA Grapalat"/>
                <w:color w:val="000000"/>
                <w:lang w:val="hy-AM"/>
              </w:rPr>
              <w:t xml:space="preserve"> ազդեցություն։</w:t>
            </w:r>
          </w:p>
          <w:p w:rsidR="00253FFA" w:rsidRDefault="00253FFA" w:rsidP="00727BF8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 xml:space="preserve">      4.4      </w:t>
            </w:r>
            <w:r>
              <w:rPr>
                <w:rFonts w:ascii="GHEA Grapalat" w:hAnsi="GHEA Grapalat" w:cs="Sylfaen"/>
                <w:b/>
                <w:lang w:val="hy-AM"/>
              </w:rPr>
              <w:t>4.4. Շփումներ և ներկայացուցչություն</w:t>
            </w:r>
          </w:p>
          <w:p w:rsidR="00253FFA" w:rsidRDefault="00253FFA" w:rsidP="00727BF8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253FFA" w:rsidRDefault="00253FFA" w:rsidP="00727BF8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253FFA" w:rsidRPr="00341216" w:rsidRDefault="00253FFA" w:rsidP="00727BF8">
            <w:pPr>
              <w:spacing w:after="240" w:line="25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BC175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լուծմանը:</w:t>
            </w:r>
          </w:p>
        </w:tc>
      </w:tr>
    </w:tbl>
    <w:p w:rsidR="00253FFA" w:rsidRDefault="00253FFA" w:rsidP="00253FFA">
      <w:pPr>
        <w:rPr>
          <w:rFonts w:ascii="GHEA Grapalat" w:hAnsi="GHEA Grapalat"/>
          <w:sz w:val="22"/>
          <w:szCs w:val="22"/>
          <w:lang w:val="hy-AM"/>
        </w:rPr>
      </w:pPr>
    </w:p>
    <w:p w:rsidR="00253FFA" w:rsidRPr="008F243A" w:rsidRDefault="00253FFA" w:rsidP="00253FFA">
      <w:pPr>
        <w:rPr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Default="00F0406B" w:rsidP="0014316A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F0406B" w:rsidRPr="000D274F" w:rsidRDefault="00F0406B" w:rsidP="000F457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sectPr w:rsidR="00F0406B" w:rsidRPr="000D274F" w:rsidSect="00BA40C3">
      <w:pgSz w:w="11906" w:h="16838"/>
      <w:pgMar w:top="993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AA2"/>
    <w:multiLevelType w:val="hybridMultilevel"/>
    <w:tmpl w:val="2AE283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E75FC"/>
    <w:multiLevelType w:val="hybridMultilevel"/>
    <w:tmpl w:val="1490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394EEE"/>
    <w:multiLevelType w:val="hybridMultilevel"/>
    <w:tmpl w:val="9038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166193"/>
    <w:multiLevelType w:val="hybridMultilevel"/>
    <w:tmpl w:val="3872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5D7F"/>
    <w:multiLevelType w:val="hybridMultilevel"/>
    <w:tmpl w:val="20B8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1D33BB"/>
    <w:multiLevelType w:val="hybridMultilevel"/>
    <w:tmpl w:val="A55E97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51C23"/>
    <w:multiLevelType w:val="hybridMultilevel"/>
    <w:tmpl w:val="E3746B86"/>
    <w:lvl w:ilvl="0" w:tplc="74A8B4F4">
      <w:start w:val="1"/>
      <w:numFmt w:val="decimal"/>
      <w:lvlText w:val="%1)"/>
      <w:lvlJc w:val="left"/>
      <w:pPr>
        <w:ind w:left="810" w:hanging="360"/>
      </w:pPr>
      <w:rPr>
        <w:rFonts w:cs="Times New Roman"/>
        <w:b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E316ECF"/>
    <w:multiLevelType w:val="hybridMultilevel"/>
    <w:tmpl w:val="7272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13DAB"/>
    <w:multiLevelType w:val="hybridMultilevel"/>
    <w:tmpl w:val="7C08D77A"/>
    <w:lvl w:ilvl="0" w:tplc="DAD255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877226"/>
    <w:multiLevelType w:val="hybridMultilevel"/>
    <w:tmpl w:val="CAC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80285"/>
    <w:multiLevelType w:val="hybridMultilevel"/>
    <w:tmpl w:val="A04610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C4922"/>
    <w:multiLevelType w:val="hybridMultilevel"/>
    <w:tmpl w:val="D486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cs="Times New Roman" w:hint="default"/>
      </w:rPr>
    </w:lvl>
  </w:abstractNum>
  <w:abstractNum w:abstractNumId="19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E6C60"/>
    <w:multiLevelType w:val="hybridMultilevel"/>
    <w:tmpl w:val="FF70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75518"/>
    <w:multiLevelType w:val="hybridMultilevel"/>
    <w:tmpl w:val="948E7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25C60"/>
    <w:multiLevelType w:val="hybridMultilevel"/>
    <w:tmpl w:val="411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28" w15:restartNumberingAfterBreak="0">
    <w:nsid w:val="45F74943"/>
    <w:multiLevelType w:val="hybridMultilevel"/>
    <w:tmpl w:val="58E014B2"/>
    <w:lvl w:ilvl="0" w:tplc="4BB02C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84526E"/>
    <w:multiLevelType w:val="multilevel"/>
    <w:tmpl w:val="4878A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32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F2509"/>
    <w:multiLevelType w:val="hybridMultilevel"/>
    <w:tmpl w:val="E76E0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76A0"/>
    <w:multiLevelType w:val="hybridMultilevel"/>
    <w:tmpl w:val="4FFA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0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0E6F18"/>
    <w:multiLevelType w:val="hybridMultilevel"/>
    <w:tmpl w:val="7C6C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586877"/>
    <w:multiLevelType w:val="hybridMultilevel"/>
    <w:tmpl w:val="C8CCC006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026E70"/>
    <w:multiLevelType w:val="hybridMultilevel"/>
    <w:tmpl w:val="7E3C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2"/>
  </w:num>
  <w:num w:numId="3">
    <w:abstractNumId w:val="40"/>
  </w:num>
  <w:num w:numId="4">
    <w:abstractNumId w:val="29"/>
  </w:num>
  <w:num w:numId="5">
    <w:abstractNumId w:val="9"/>
  </w:num>
  <w:num w:numId="6">
    <w:abstractNumId w:val="32"/>
  </w:num>
  <w:num w:numId="7">
    <w:abstractNumId w:val="23"/>
  </w:num>
  <w:num w:numId="8">
    <w:abstractNumId w:val="35"/>
  </w:num>
  <w:num w:numId="9">
    <w:abstractNumId w:val="20"/>
  </w:num>
  <w:num w:numId="10">
    <w:abstractNumId w:val="41"/>
  </w:num>
  <w:num w:numId="11">
    <w:abstractNumId w:val="30"/>
  </w:num>
  <w:num w:numId="12">
    <w:abstractNumId w:val="22"/>
  </w:num>
  <w:num w:numId="13">
    <w:abstractNumId w:val="8"/>
  </w:num>
  <w:num w:numId="14">
    <w:abstractNumId w:val="37"/>
  </w:num>
  <w:num w:numId="15">
    <w:abstractNumId w:val="33"/>
  </w:num>
  <w:num w:numId="16">
    <w:abstractNumId w:val="19"/>
  </w:num>
  <w:num w:numId="17">
    <w:abstractNumId w:val="1"/>
  </w:num>
  <w:num w:numId="18">
    <w:abstractNumId w:val="18"/>
  </w:num>
  <w:num w:numId="19">
    <w:abstractNumId w:val="43"/>
  </w:num>
  <w:num w:numId="20">
    <w:abstractNumId w:val="2"/>
  </w:num>
  <w:num w:numId="21">
    <w:abstractNumId w:val="16"/>
  </w:num>
  <w:num w:numId="22">
    <w:abstractNumId w:val="24"/>
  </w:num>
  <w:num w:numId="23">
    <w:abstractNumId w:val="34"/>
  </w:num>
  <w:num w:numId="24">
    <w:abstractNumId w:val="31"/>
  </w:num>
  <w:num w:numId="25">
    <w:abstractNumId w:val="4"/>
  </w:num>
  <w:num w:numId="26">
    <w:abstractNumId w:val="5"/>
  </w:num>
  <w:num w:numId="27">
    <w:abstractNumId w:val="26"/>
  </w:num>
  <w:num w:numId="28">
    <w:abstractNumId w:val="11"/>
  </w:num>
  <w:num w:numId="29">
    <w:abstractNumId w:val="14"/>
  </w:num>
  <w:num w:numId="30">
    <w:abstractNumId w:val="4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0"/>
  </w:num>
  <w:num w:numId="38">
    <w:abstractNumId w:val="15"/>
  </w:num>
  <w:num w:numId="39">
    <w:abstractNumId w:val="45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8"/>
  </w:num>
  <w:num w:numId="43">
    <w:abstractNumId w:val="3"/>
  </w:num>
  <w:num w:numId="44">
    <w:abstractNumId w:val="21"/>
  </w:num>
  <w:num w:numId="45">
    <w:abstractNumId w:val="39"/>
  </w:num>
  <w:num w:numId="46">
    <w:abstractNumId w:val="38"/>
  </w:num>
  <w:num w:numId="47">
    <w:abstractNumId w:val="36"/>
  </w:num>
  <w:num w:numId="48">
    <w:abstractNumId w:val="17"/>
  </w:num>
  <w:num w:numId="4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2B24"/>
    <w:rsid w:val="00020640"/>
    <w:rsid w:val="00020946"/>
    <w:rsid w:val="000332FF"/>
    <w:rsid w:val="00035D19"/>
    <w:rsid w:val="00040000"/>
    <w:rsid w:val="00043CC8"/>
    <w:rsid w:val="00045487"/>
    <w:rsid w:val="000454DA"/>
    <w:rsid w:val="00047F86"/>
    <w:rsid w:val="000538E5"/>
    <w:rsid w:val="000564D8"/>
    <w:rsid w:val="00056A2B"/>
    <w:rsid w:val="00065869"/>
    <w:rsid w:val="00065CE7"/>
    <w:rsid w:val="00071C0E"/>
    <w:rsid w:val="00084297"/>
    <w:rsid w:val="000B1DB7"/>
    <w:rsid w:val="000B6D32"/>
    <w:rsid w:val="000C05D3"/>
    <w:rsid w:val="000D0A6B"/>
    <w:rsid w:val="000D274F"/>
    <w:rsid w:val="000D367B"/>
    <w:rsid w:val="000F4579"/>
    <w:rsid w:val="0010383B"/>
    <w:rsid w:val="00105FE9"/>
    <w:rsid w:val="0011001D"/>
    <w:rsid w:val="001149F6"/>
    <w:rsid w:val="001239BE"/>
    <w:rsid w:val="0013278B"/>
    <w:rsid w:val="00134A03"/>
    <w:rsid w:val="0014316A"/>
    <w:rsid w:val="00144EAC"/>
    <w:rsid w:val="001501EA"/>
    <w:rsid w:val="001657C2"/>
    <w:rsid w:val="001672FD"/>
    <w:rsid w:val="00184A3D"/>
    <w:rsid w:val="001B05C6"/>
    <w:rsid w:val="001C73DC"/>
    <w:rsid w:val="001D3179"/>
    <w:rsid w:val="001E0A1C"/>
    <w:rsid w:val="001E443C"/>
    <w:rsid w:val="002020B9"/>
    <w:rsid w:val="00206A15"/>
    <w:rsid w:val="002110A3"/>
    <w:rsid w:val="00225E99"/>
    <w:rsid w:val="00231820"/>
    <w:rsid w:val="002345E0"/>
    <w:rsid w:val="00253FFA"/>
    <w:rsid w:val="00261D02"/>
    <w:rsid w:val="00265D5A"/>
    <w:rsid w:val="002763B5"/>
    <w:rsid w:val="00284CA3"/>
    <w:rsid w:val="0029449D"/>
    <w:rsid w:val="002A0F39"/>
    <w:rsid w:val="002A2018"/>
    <w:rsid w:val="002A72D9"/>
    <w:rsid w:val="002C4388"/>
    <w:rsid w:val="002C7831"/>
    <w:rsid w:val="00303D33"/>
    <w:rsid w:val="00315036"/>
    <w:rsid w:val="00320566"/>
    <w:rsid w:val="003324C5"/>
    <w:rsid w:val="003325AF"/>
    <w:rsid w:val="0035765D"/>
    <w:rsid w:val="00372113"/>
    <w:rsid w:val="00374512"/>
    <w:rsid w:val="003813C9"/>
    <w:rsid w:val="00387228"/>
    <w:rsid w:val="00395635"/>
    <w:rsid w:val="003B4EAA"/>
    <w:rsid w:val="003B7D52"/>
    <w:rsid w:val="003C51F1"/>
    <w:rsid w:val="003C665E"/>
    <w:rsid w:val="00404A44"/>
    <w:rsid w:val="00405A95"/>
    <w:rsid w:val="0042120B"/>
    <w:rsid w:val="0043759F"/>
    <w:rsid w:val="0045304F"/>
    <w:rsid w:val="00472271"/>
    <w:rsid w:val="00474E31"/>
    <w:rsid w:val="004771F0"/>
    <w:rsid w:val="004857BE"/>
    <w:rsid w:val="004908D6"/>
    <w:rsid w:val="004A09B6"/>
    <w:rsid w:val="004A0D45"/>
    <w:rsid w:val="004A65E5"/>
    <w:rsid w:val="004A7E18"/>
    <w:rsid w:val="004B003A"/>
    <w:rsid w:val="004B5AA7"/>
    <w:rsid w:val="004C586F"/>
    <w:rsid w:val="004D1EEE"/>
    <w:rsid w:val="004F4891"/>
    <w:rsid w:val="004F62D1"/>
    <w:rsid w:val="00555B5A"/>
    <w:rsid w:val="00563486"/>
    <w:rsid w:val="005708AE"/>
    <w:rsid w:val="005714FA"/>
    <w:rsid w:val="0058071E"/>
    <w:rsid w:val="00586472"/>
    <w:rsid w:val="00597697"/>
    <w:rsid w:val="005A7D94"/>
    <w:rsid w:val="005B1D7A"/>
    <w:rsid w:val="005B3E62"/>
    <w:rsid w:val="005D7F5E"/>
    <w:rsid w:val="005E103C"/>
    <w:rsid w:val="006026FB"/>
    <w:rsid w:val="00610C78"/>
    <w:rsid w:val="00614B81"/>
    <w:rsid w:val="00621856"/>
    <w:rsid w:val="006255D0"/>
    <w:rsid w:val="00630E70"/>
    <w:rsid w:val="0063272E"/>
    <w:rsid w:val="0063469F"/>
    <w:rsid w:val="00635274"/>
    <w:rsid w:val="00641FC4"/>
    <w:rsid w:val="00654707"/>
    <w:rsid w:val="006A4CD6"/>
    <w:rsid w:val="006D21F1"/>
    <w:rsid w:val="006D5C05"/>
    <w:rsid w:val="006D5F33"/>
    <w:rsid w:val="006E2824"/>
    <w:rsid w:val="006F0CCA"/>
    <w:rsid w:val="006F1A38"/>
    <w:rsid w:val="00702511"/>
    <w:rsid w:val="007054AB"/>
    <w:rsid w:val="00710CCC"/>
    <w:rsid w:val="007169A5"/>
    <w:rsid w:val="00733894"/>
    <w:rsid w:val="007523B8"/>
    <w:rsid w:val="00763231"/>
    <w:rsid w:val="007758EA"/>
    <w:rsid w:val="00795ACA"/>
    <w:rsid w:val="007A00F8"/>
    <w:rsid w:val="007A5455"/>
    <w:rsid w:val="007A6554"/>
    <w:rsid w:val="007B16B5"/>
    <w:rsid w:val="007C3DF2"/>
    <w:rsid w:val="007D197C"/>
    <w:rsid w:val="007D2309"/>
    <w:rsid w:val="007D7C82"/>
    <w:rsid w:val="007F1534"/>
    <w:rsid w:val="007F204C"/>
    <w:rsid w:val="00802176"/>
    <w:rsid w:val="00803A05"/>
    <w:rsid w:val="00806D82"/>
    <w:rsid w:val="00811E40"/>
    <w:rsid w:val="008279D3"/>
    <w:rsid w:val="00844B19"/>
    <w:rsid w:val="00850A2F"/>
    <w:rsid w:val="0085117F"/>
    <w:rsid w:val="00866C6B"/>
    <w:rsid w:val="00872C88"/>
    <w:rsid w:val="00874047"/>
    <w:rsid w:val="0087676B"/>
    <w:rsid w:val="0088482F"/>
    <w:rsid w:val="00885000"/>
    <w:rsid w:val="008C3155"/>
    <w:rsid w:val="008C4152"/>
    <w:rsid w:val="008D41E5"/>
    <w:rsid w:val="008E02C8"/>
    <w:rsid w:val="008F0DA4"/>
    <w:rsid w:val="008F4262"/>
    <w:rsid w:val="00922A72"/>
    <w:rsid w:val="009309B4"/>
    <w:rsid w:val="00930C70"/>
    <w:rsid w:val="0093173F"/>
    <w:rsid w:val="009372CE"/>
    <w:rsid w:val="009400A1"/>
    <w:rsid w:val="00943773"/>
    <w:rsid w:val="009448FA"/>
    <w:rsid w:val="00951B70"/>
    <w:rsid w:val="00953911"/>
    <w:rsid w:val="00955B3D"/>
    <w:rsid w:val="0095700C"/>
    <w:rsid w:val="00964E44"/>
    <w:rsid w:val="009664B1"/>
    <w:rsid w:val="00974F4B"/>
    <w:rsid w:val="00987A70"/>
    <w:rsid w:val="00995362"/>
    <w:rsid w:val="009A2568"/>
    <w:rsid w:val="009B18B2"/>
    <w:rsid w:val="009B6E3C"/>
    <w:rsid w:val="009D2723"/>
    <w:rsid w:val="00A078A8"/>
    <w:rsid w:val="00A11961"/>
    <w:rsid w:val="00A236AF"/>
    <w:rsid w:val="00A27388"/>
    <w:rsid w:val="00A32962"/>
    <w:rsid w:val="00A476CA"/>
    <w:rsid w:val="00A50EC7"/>
    <w:rsid w:val="00A572D6"/>
    <w:rsid w:val="00A721B1"/>
    <w:rsid w:val="00A74ADC"/>
    <w:rsid w:val="00AB5123"/>
    <w:rsid w:val="00AC0031"/>
    <w:rsid w:val="00AD5F6E"/>
    <w:rsid w:val="00AD64AA"/>
    <w:rsid w:val="00B010A8"/>
    <w:rsid w:val="00B02E27"/>
    <w:rsid w:val="00B23901"/>
    <w:rsid w:val="00B30268"/>
    <w:rsid w:val="00B83F34"/>
    <w:rsid w:val="00BA00DE"/>
    <w:rsid w:val="00BA0AE8"/>
    <w:rsid w:val="00BA40C3"/>
    <w:rsid w:val="00BB2EFD"/>
    <w:rsid w:val="00BD16B0"/>
    <w:rsid w:val="00BE43B4"/>
    <w:rsid w:val="00BF2C38"/>
    <w:rsid w:val="00C218A6"/>
    <w:rsid w:val="00C222E6"/>
    <w:rsid w:val="00C24555"/>
    <w:rsid w:val="00C25F5A"/>
    <w:rsid w:val="00C30327"/>
    <w:rsid w:val="00C40229"/>
    <w:rsid w:val="00C406F1"/>
    <w:rsid w:val="00C451B3"/>
    <w:rsid w:val="00C64A92"/>
    <w:rsid w:val="00C64E3F"/>
    <w:rsid w:val="00C6742C"/>
    <w:rsid w:val="00C71388"/>
    <w:rsid w:val="00C71D2C"/>
    <w:rsid w:val="00C75863"/>
    <w:rsid w:val="00CA29C1"/>
    <w:rsid w:val="00CB0904"/>
    <w:rsid w:val="00CC0EA9"/>
    <w:rsid w:val="00CC4524"/>
    <w:rsid w:val="00CD14EC"/>
    <w:rsid w:val="00CE1CBD"/>
    <w:rsid w:val="00CF2218"/>
    <w:rsid w:val="00CF744F"/>
    <w:rsid w:val="00CF7793"/>
    <w:rsid w:val="00D24214"/>
    <w:rsid w:val="00D3355F"/>
    <w:rsid w:val="00D5598E"/>
    <w:rsid w:val="00D57CFB"/>
    <w:rsid w:val="00D7111C"/>
    <w:rsid w:val="00D9276D"/>
    <w:rsid w:val="00D92A6C"/>
    <w:rsid w:val="00DB53E2"/>
    <w:rsid w:val="00DB5993"/>
    <w:rsid w:val="00DC6028"/>
    <w:rsid w:val="00DD6432"/>
    <w:rsid w:val="00DE2B2B"/>
    <w:rsid w:val="00DF168C"/>
    <w:rsid w:val="00DF355A"/>
    <w:rsid w:val="00DF4A23"/>
    <w:rsid w:val="00E04555"/>
    <w:rsid w:val="00E15430"/>
    <w:rsid w:val="00E22FF7"/>
    <w:rsid w:val="00E26738"/>
    <w:rsid w:val="00E26B02"/>
    <w:rsid w:val="00E530C7"/>
    <w:rsid w:val="00E54F8E"/>
    <w:rsid w:val="00E62F48"/>
    <w:rsid w:val="00E62FFA"/>
    <w:rsid w:val="00E819DE"/>
    <w:rsid w:val="00E844A7"/>
    <w:rsid w:val="00E9384F"/>
    <w:rsid w:val="00EA68CB"/>
    <w:rsid w:val="00EC1430"/>
    <w:rsid w:val="00EE284F"/>
    <w:rsid w:val="00EE4BB1"/>
    <w:rsid w:val="00EF5039"/>
    <w:rsid w:val="00F0406B"/>
    <w:rsid w:val="00F15E5A"/>
    <w:rsid w:val="00F25A32"/>
    <w:rsid w:val="00F341B0"/>
    <w:rsid w:val="00F3667E"/>
    <w:rsid w:val="00F37655"/>
    <w:rsid w:val="00F45DC1"/>
    <w:rsid w:val="00F51CC0"/>
    <w:rsid w:val="00F66B93"/>
    <w:rsid w:val="00F73102"/>
    <w:rsid w:val="00F84FFF"/>
    <w:rsid w:val="00FB473E"/>
    <w:rsid w:val="00FE1027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47A706-95F3-4A40-B614-84156F6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rPr>
      <w:rFonts w:ascii="Arial Armenian" w:eastAsia="Times New Roman" w:hAnsi="Arial Armeni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71F0"/>
    <w:pPr>
      <w:keepNext/>
      <w:spacing w:before="240" w:after="60" w:line="259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1F0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3486"/>
    <w:rPr>
      <w:rFonts w:ascii="Arial Armenian" w:hAnsi="Arial Armeni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06A15"/>
    <w:rPr>
      <w:rFonts w:cs="Times New Roman"/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11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customStyle="1" w:styleId="norm">
    <w:name w:val="norm"/>
    <w:basedOn w:val="Normal"/>
    <w:link w:val="normChar"/>
    <w:uiPriority w:val="99"/>
    <w:rsid w:val="007169A5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uiPriority w:val="99"/>
    <w:locked/>
    <w:rsid w:val="007169A5"/>
    <w:rPr>
      <w:rFonts w:ascii="Arial Armenian" w:hAnsi="Arial Armenian"/>
      <w:sz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rsid w:val="0087676B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72"/>
    <w:rPr>
      <w:rFonts w:ascii="Segoe UI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uiPriority w:val="99"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4B19"/>
    <w:rPr>
      <w:rFonts w:ascii="Calibri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uiPriority w:val="99"/>
    <w:rsid w:val="00EC1430"/>
    <w:rPr>
      <w:rFonts w:ascii="Tahoma" w:eastAsia="Times New Roman" w:hAnsi="Tahoma" w:cs="Tahoma"/>
      <w:i/>
      <w:iCs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uiPriority w:val="99"/>
    <w:rsid w:val="00EC1430"/>
    <w:rPr>
      <w:rFonts w:ascii="Tahoma" w:eastAsia="Times New Roman" w:hAnsi="Tahoma" w:cs="Tahoma"/>
      <w:i/>
      <w:iCs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rFonts w:cs="Times New Roman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63486"/>
    <w:rPr>
      <w:rFonts w:ascii="Arial Armeni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3486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486"/>
    <w:rPr>
      <w:rFonts w:ascii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486"/>
    <w:rPr>
      <w:rFonts w:ascii="Calibri" w:eastAsia="Times New Roman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3486"/>
    <w:rPr>
      <w:rFonts w:ascii="Times Armeni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3486"/>
    <w:rPr>
      <w:rFonts w:ascii="Calibri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486"/>
    <w:rPr>
      <w:rFonts w:ascii="Calibri" w:eastAsia="Times New Roman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486"/>
    <w:rPr>
      <w:rFonts w:ascii="Calibri" w:eastAsia="Times New Roman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3486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63486"/>
    <w:rPr>
      <w:rFonts w:cs="Times New Roman"/>
      <w:sz w:val="16"/>
    </w:rPr>
  </w:style>
  <w:style w:type="paragraph" w:customStyle="1" w:styleId="21">
    <w:name w:val="Абзац списка21"/>
    <w:basedOn w:val="Normal"/>
    <w:uiPriority w:val="99"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1">
    <w:name w:val="List Paragraph Char1"/>
    <w:aliases w:val="Akapit z listą BS Char1,List Paragraph 1 Char1,List_Paragraph Char1,Multilevel para_II Char1,List Paragraph (numbered (a)) Char1,OBC Bullet Char1,List Paragraph11 Char1,Normal numbered Char1,Абзац списка1 Char1,Bullets Char1"/>
    <w:uiPriority w:val="99"/>
    <w:locked/>
    <w:rsid w:val="00E62FFA"/>
    <w:rPr>
      <w:rFonts w:ascii="Calibri" w:hAnsi="Calibri"/>
      <w:sz w:val="22"/>
    </w:rPr>
  </w:style>
  <w:style w:type="paragraph" w:customStyle="1" w:styleId="a">
    <w:name w:val="Абзац списка"/>
    <w:basedOn w:val="Normal"/>
    <w:uiPriority w:val="99"/>
    <w:rsid w:val="00143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Emphasis">
    <w:name w:val="Emphasis"/>
    <w:basedOn w:val="DefaultParagraphFont"/>
    <w:uiPriority w:val="99"/>
    <w:qFormat/>
    <w:locked/>
    <w:rsid w:val="004771F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2</cp:revision>
  <cp:lastPrinted>2019-11-01T07:04:00Z</cp:lastPrinted>
  <dcterms:created xsi:type="dcterms:W3CDTF">2024-01-29T13:25:00Z</dcterms:created>
  <dcterms:modified xsi:type="dcterms:W3CDTF">2024-01-29T13:25:00Z</dcterms:modified>
</cp:coreProperties>
</file>