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5" w:rsidRPr="003B0888" w:rsidRDefault="00F15485" w:rsidP="00F15485">
      <w:pPr>
        <w:rPr>
          <w:rFonts w:ascii="GHEA Grapalat" w:hAnsi="GHEA Grapalat"/>
          <w:color w:val="333333"/>
          <w:sz w:val="20"/>
          <w:szCs w:val="20"/>
          <w:lang w:val="en-US"/>
        </w:rPr>
      </w:pPr>
      <w:r w:rsidRPr="003B0888">
        <w:rPr>
          <w:rFonts w:ascii="GHEA Grapalat" w:hAnsi="GHEA Grapalat"/>
          <w:color w:val="333333"/>
          <w:sz w:val="20"/>
          <w:szCs w:val="20"/>
        </w:rPr>
        <w:t>Թումանյանի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համայնքապետարան</w:t>
      </w:r>
      <w:r w:rsidR="00C85315"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ի </w:t>
      </w:r>
      <w:proofErr w:type="spellStart"/>
      <w:r w:rsidR="00C85315" w:rsidRPr="003B0888">
        <w:rPr>
          <w:rFonts w:ascii="GHEA Grapalat" w:hAnsi="GHEA Grapalat"/>
          <w:color w:val="333333"/>
          <w:sz w:val="20"/>
          <w:szCs w:val="20"/>
          <w:lang w:val="en-US"/>
        </w:rPr>
        <w:t>սեփական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ություն</w:t>
      </w:r>
      <w:proofErr w:type="spellEnd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proofErr w:type="spellStart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հանդիսացող</w:t>
      </w:r>
      <w:proofErr w:type="spellEnd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proofErr w:type="spellStart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հողամաս</w:t>
      </w:r>
      <w:r w:rsidR="00C85315" w:rsidRPr="003B0888">
        <w:rPr>
          <w:rFonts w:ascii="GHEA Grapalat" w:hAnsi="GHEA Grapalat"/>
          <w:color w:val="333333"/>
          <w:sz w:val="20"/>
          <w:szCs w:val="20"/>
          <w:lang w:val="en-US"/>
        </w:rPr>
        <w:t>երի</w:t>
      </w:r>
      <w:proofErr w:type="spellEnd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proofErr w:type="spellStart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աճուրդ-վաճառքի</w:t>
      </w:r>
      <w:proofErr w:type="spellEnd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proofErr w:type="spellStart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մասին</w:t>
      </w:r>
      <w:proofErr w:type="spellEnd"/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:</w:t>
      </w:r>
    </w:p>
    <w:p w:rsidR="00F15485" w:rsidRPr="003B0888" w:rsidRDefault="00F15485" w:rsidP="00F15485">
      <w:pPr>
        <w:rPr>
          <w:rFonts w:ascii="GHEA Grapalat" w:hAnsi="GHEA Grapalat"/>
          <w:color w:val="333333"/>
          <w:sz w:val="20"/>
          <w:szCs w:val="20"/>
          <w:lang w:val="en-US"/>
        </w:rPr>
      </w:pPr>
      <w:r w:rsidRPr="003B0888">
        <w:rPr>
          <w:rFonts w:ascii="GHEA Grapalat" w:hAnsi="GHEA Grapalat"/>
          <w:color w:val="333333"/>
          <w:sz w:val="20"/>
          <w:szCs w:val="20"/>
        </w:rPr>
        <w:t>Տիպ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>`</w:t>
      </w:r>
      <w:r w:rsidRPr="003B0888">
        <w:rPr>
          <w:rFonts w:ascii="Calibri" w:hAnsi="Calibri" w:cs="Calibri"/>
          <w:color w:val="333333"/>
          <w:sz w:val="20"/>
          <w:szCs w:val="20"/>
          <w:lang w:val="en-US"/>
        </w:rPr>
        <w:t> </w:t>
      </w:r>
      <w:hyperlink r:id="rId6" w:history="1">
        <w:r w:rsidRPr="003B0888">
          <w:rPr>
            <w:rFonts w:ascii="GHEA Grapalat" w:hAnsi="GHEA Grapalat"/>
            <w:color w:val="0099E5"/>
            <w:sz w:val="20"/>
            <w:szCs w:val="20"/>
            <w:u w:val="single"/>
          </w:rPr>
          <w:t>Աճուրդների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  <w:lang w:val="en-US"/>
          </w:rPr>
          <w:t xml:space="preserve"> 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</w:rPr>
          <w:t>մասին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  <w:lang w:val="en-US"/>
          </w:rPr>
          <w:t xml:space="preserve"> 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</w:rPr>
          <w:t>հրապարակային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  <w:lang w:val="en-US"/>
          </w:rPr>
          <w:t xml:space="preserve"> </w:t>
        </w:r>
        <w:r w:rsidRPr="003B0888">
          <w:rPr>
            <w:rFonts w:ascii="GHEA Grapalat" w:hAnsi="GHEA Grapalat"/>
            <w:color w:val="0099E5"/>
            <w:sz w:val="20"/>
            <w:szCs w:val="20"/>
            <w:u w:val="single"/>
          </w:rPr>
          <w:t>ծանուցումներ</w:t>
        </w:r>
      </w:hyperlink>
      <w:r w:rsidRPr="003B0888">
        <w:rPr>
          <w:rFonts w:ascii="GHEA Grapalat" w:hAnsi="GHEA Grapalat"/>
          <w:color w:val="333333"/>
          <w:sz w:val="20"/>
          <w:szCs w:val="20"/>
          <w:lang w:val="en-US"/>
        </w:rPr>
        <w:br/>
      </w:r>
      <w:r w:rsidRPr="003B0888">
        <w:rPr>
          <w:rFonts w:ascii="GHEA Grapalat" w:hAnsi="GHEA Grapalat"/>
          <w:color w:val="333333"/>
          <w:sz w:val="20"/>
          <w:szCs w:val="20"/>
        </w:rPr>
        <w:t>Հայտատու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` </w:t>
      </w:r>
      <w:r w:rsidRPr="003B0888">
        <w:rPr>
          <w:rFonts w:ascii="GHEA Grapalat" w:hAnsi="GHEA Grapalat"/>
          <w:color w:val="333333"/>
          <w:sz w:val="20"/>
          <w:szCs w:val="20"/>
        </w:rPr>
        <w:t>Թումանյանի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համայնքապետարան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br/>
        <w:t>«</w:t>
      </w:r>
      <w:r w:rsidRPr="003B0888">
        <w:rPr>
          <w:rFonts w:ascii="GHEA Grapalat" w:hAnsi="GHEA Grapalat"/>
          <w:color w:val="333333"/>
          <w:sz w:val="20"/>
          <w:szCs w:val="20"/>
        </w:rPr>
        <w:t>Հրապարակային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սակարկությունների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մասին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» </w:t>
      </w:r>
      <w:r w:rsidRPr="003B0888">
        <w:rPr>
          <w:rFonts w:ascii="GHEA Grapalat" w:hAnsi="GHEA Grapalat"/>
          <w:color w:val="333333"/>
          <w:sz w:val="20"/>
          <w:szCs w:val="20"/>
        </w:rPr>
        <w:t>ՀՀ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օրենքի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5-</w:t>
      </w:r>
      <w:r w:rsidRPr="003B0888">
        <w:rPr>
          <w:rFonts w:ascii="GHEA Grapalat" w:hAnsi="GHEA Grapalat"/>
          <w:color w:val="333333"/>
          <w:sz w:val="20"/>
          <w:szCs w:val="20"/>
        </w:rPr>
        <w:t>րդ</w:t>
      </w:r>
      <w:r w:rsidRPr="003B0888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Pr="003B0888">
        <w:rPr>
          <w:rFonts w:ascii="GHEA Grapalat" w:hAnsi="GHEA Grapalat"/>
          <w:color w:val="333333"/>
          <w:sz w:val="20"/>
          <w:szCs w:val="20"/>
        </w:rPr>
        <w:t>հոդված</w:t>
      </w:r>
    </w:p>
    <w:p w:rsidR="00E57A76" w:rsidRPr="003B0888" w:rsidRDefault="00F15485" w:rsidP="00C85315">
      <w:pPr>
        <w:spacing w:after="150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  <w:r w:rsidRPr="003B0888">
        <w:rPr>
          <w:rFonts w:ascii="GHEA Grapalat" w:hAnsi="GHEA Grapalat"/>
          <w:color w:val="000000"/>
          <w:sz w:val="20"/>
          <w:szCs w:val="20"/>
        </w:rPr>
        <w:t>ԱՃՈՒՐԴ</w:t>
      </w:r>
      <w:r w:rsidRPr="003B0888">
        <w:rPr>
          <w:rFonts w:ascii="GHEA Grapalat" w:hAnsi="GHEA Grapalat"/>
          <w:color w:val="000000"/>
          <w:sz w:val="20"/>
          <w:szCs w:val="20"/>
          <w:lang w:val="en-US"/>
        </w:rPr>
        <w:t xml:space="preserve"> – </w:t>
      </w:r>
      <w:r w:rsidRPr="003B0888">
        <w:rPr>
          <w:rFonts w:ascii="GHEA Grapalat" w:hAnsi="GHEA Grapalat"/>
          <w:color w:val="000000"/>
          <w:sz w:val="20"/>
          <w:szCs w:val="20"/>
        </w:rPr>
        <w:t>ՎԱՃԱՌ</w:t>
      </w:r>
      <w:r w:rsidR="00C85315" w:rsidRPr="003B0888">
        <w:rPr>
          <w:rFonts w:ascii="GHEA Grapalat" w:hAnsi="GHEA Grapalat"/>
          <w:color w:val="000000"/>
          <w:sz w:val="20"/>
          <w:szCs w:val="20"/>
          <w:lang w:val="en-US"/>
        </w:rPr>
        <w:t>Ք</w:t>
      </w:r>
    </w:p>
    <w:p w:rsidR="00EC4374" w:rsidRDefault="00232F16" w:rsidP="00EC4374">
      <w:pPr>
        <w:rPr>
          <w:rFonts w:ascii="GHEA Grapalat" w:hAnsi="GHEA Grapalat"/>
          <w:color w:val="333333"/>
          <w:sz w:val="20"/>
          <w:szCs w:val="20"/>
        </w:rPr>
      </w:pPr>
      <w:r w:rsidRPr="00767349">
        <w:rPr>
          <w:rFonts w:ascii="GHEA Grapalat" w:hAnsi="GHEA Grapalat"/>
          <w:color w:val="333333"/>
          <w:sz w:val="20"/>
          <w:szCs w:val="20"/>
          <w:lang w:val="hy-AM"/>
        </w:rPr>
        <w:t>1. 202</w:t>
      </w:r>
      <w:r w:rsidR="00905683" w:rsidRPr="00767349">
        <w:rPr>
          <w:rFonts w:ascii="GHEA Grapalat" w:hAnsi="GHEA Grapalat"/>
          <w:color w:val="333333"/>
          <w:sz w:val="20"/>
          <w:szCs w:val="20"/>
          <w:lang w:val="en-US"/>
        </w:rPr>
        <w:t xml:space="preserve">4 </w:t>
      </w:r>
      <w:r w:rsidR="001D0735" w:rsidRPr="00767349">
        <w:rPr>
          <w:rFonts w:ascii="GHEA Grapalat" w:hAnsi="GHEA Grapalat"/>
          <w:color w:val="333333"/>
          <w:sz w:val="20"/>
          <w:szCs w:val="20"/>
          <w:lang w:val="hy-AM"/>
        </w:rPr>
        <w:t xml:space="preserve">թվականի մարտի </w:t>
      </w:r>
      <w:r w:rsidR="00BB1547" w:rsidRPr="00767349">
        <w:rPr>
          <w:rFonts w:ascii="GHEA Grapalat" w:hAnsi="GHEA Grapalat"/>
          <w:color w:val="333333"/>
          <w:sz w:val="20"/>
          <w:szCs w:val="20"/>
          <w:lang w:val="hy-AM"/>
        </w:rPr>
        <w:t xml:space="preserve"> </w:t>
      </w:r>
      <w:r w:rsidR="00D944F0" w:rsidRPr="00767349">
        <w:rPr>
          <w:rFonts w:ascii="GHEA Grapalat" w:hAnsi="GHEA Grapalat"/>
          <w:color w:val="333333"/>
          <w:sz w:val="20"/>
          <w:szCs w:val="20"/>
          <w:lang w:val="en-US"/>
        </w:rPr>
        <w:t>15</w:t>
      </w:r>
      <w:r w:rsidRPr="00767349">
        <w:rPr>
          <w:rFonts w:ascii="GHEA Grapalat" w:hAnsi="GHEA Grapalat"/>
          <w:color w:val="333333"/>
          <w:sz w:val="20"/>
          <w:szCs w:val="20"/>
          <w:lang w:val="hy-AM"/>
        </w:rPr>
        <w:t xml:space="preserve">-ին </w:t>
      </w:r>
      <w:r w:rsidRPr="00767349">
        <w:rPr>
          <w:rFonts w:ascii="GHEA Grapalat" w:hAnsi="GHEA Grapalat"/>
          <w:sz w:val="20"/>
          <w:szCs w:val="20"/>
          <w:lang w:val="hy-AM"/>
        </w:rPr>
        <w:t>ժամը 11</w:t>
      </w:r>
      <w:r w:rsidRPr="00767349">
        <w:rPr>
          <w:rFonts w:ascii="GHEA Grapalat" w:hAnsi="GHEA Grapalat"/>
          <w:sz w:val="20"/>
          <w:szCs w:val="20"/>
          <w:vertAlign w:val="superscript"/>
          <w:lang w:val="hy-AM"/>
        </w:rPr>
        <w:t>00</w:t>
      </w:r>
      <w:r w:rsidRPr="00767349">
        <w:rPr>
          <w:rFonts w:ascii="GHEA Grapalat" w:hAnsi="GHEA Grapalat"/>
          <w:sz w:val="20"/>
          <w:szCs w:val="20"/>
          <w:lang w:val="hy-AM"/>
        </w:rPr>
        <w:t xml:space="preserve"> –ին</w:t>
      </w:r>
      <w:r w:rsidRPr="00767349">
        <w:rPr>
          <w:rFonts w:ascii="GHEA Grapalat" w:hAnsi="GHEA Grapalat" w:cs="Courier New"/>
          <w:color w:val="333333"/>
          <w:sz w:val="20"/>
          <w:szCs w:val="20"/>
          <w:lang w:val="hy-AM"/>
        </w:rPr>
        <w:t xml:space="preserve"> </w:t>
      </w:r>
      <w:r w:rsidR="00767349" w:rsidRPr="00767349">
        <w:rPr>
          <w:rFonts w:ascii="GHEA Grapalat" w:hAnsi="GHEA Grapalat"/>
          <w:color w:val="333333"/>
          <w:sz w:val="20"/>
          <w:szCs w:val="20"/>
        </w:rPr>
        <w:t>տեղի</w:t>
      </w:r>
      <w:r w:rsidR="00767349" w:rsidRPr="00767349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="00767349" w:rsidRPr="00767349">
        <w:rPr>
          <w:rFonts w:ascii="GHEA Grapalat" w:hAnsi="GHEA Grapalat"/>
          <w:color w:val="333333"/>
          <w:sz w:val="20"/>
          <w:szCs w:val="20"/>
        </w:rPr>
        <w:t>կունենա</w:t>
      </w:r>
      <w:r w:rsidR="00BB1547" w:rsidRPr="00767349">
        <w:rPr>
          <w:rFonts w:ascii="GHEA Grapalat" w:hAnsi="GHEA Grapalat"/>
          <w:color w:val="333333"/>
          <w:sz w:val="20"/>
          <w:szCs w:val="20"/>
          <w:lang w:val="hy-AM"/>
        </w:rPr>
        <w:t xml:space="preserve"> անշարժ գույքի աճուրդ-վաճառք</w:t>
      </w:r>
      <w:r w:rsidR="00D055BC" w:rsidRPr="00767349">
        <w:rPr>
          <w:rFonts w:ascii="GHEA Grapalat" w:hAnsi="GHEA Grapalat"/>
          <w:color w:val="333333"/>
          <w:sz w:val="20"/>
          <w:szCs w:val="20"/>
          <w:lang w:val="en-US"/>
        </w:rPr>
        <w:t xml:space="preserve"> </w:t>
      </w:r>
      <w:r w:rsidR="00905683" w:rsidRPr="00767349">
        <w:rPr>
          <w:rFonts w:ascii="GHEA Grapalat" w:hAnsi="GHEA Grapalat"/>
          <w:color w:val="333333"/>
          <w:sz w:val="20"/>
          <w:szCs w:val="20"/>
          <w:lang w:val="en-US"/>
        </w:rPr>
        <w:t xml:space="preserve">3 </w:t>
      </w:r>
      <w:r w:rsidRPr="00767349">
        <w:rPr>
          <w:rFonts w:ascii="GHEA Grapalat" w:hAnsi="GHEA Grapalat"/>
          <w:color w:val="333333"/>
          <w:sz w:val="20"/>
          <w:szCs w:val="20"/>
          <w:lang w:val="hy-AM"/>
        </w:rPr>
        <w:t xml:space="preserve">լոտով:                                                                                                                                   </w:t>
      </w:r>
    </w:p>
    <w:p w:rsidR="00EC4374" w:rsidRPr="00767349" w:rsidRDefault="00EC4374" w:rsidP="00EC4374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Լոտ</w:t>
      </w:r>
      <w:r>
        <w:rPr>
          <w:rFonts w:ascii="GHEA Grapalat" w:hAnsi="GHEA Grapalat" w:cs="Sylfaen"/>
          <w:sz w:val="20"/>
          <w:szCs w:val="20"/>
        </w:rPr>
        <w:t xml:space="preserve"> 1</w:t>
      </w:r>
      <w:r w:rsidRPr="00767349">
        <w:rPr>
          <w:rFonts w:ascii="GHEA Grapalat" w:hAnsi="GHEA Grapalat" w:cs="Sylfaen"/>
          <w:sz w:val="20"/>
          <w:szCs w:val="20"/>
          <w:lang w:val="hy-AM"/>
        </w:rPr>
        <w:t>.</w:t>
      </w:r>
      <w:r w:rsidRPr="00767349">
        <w:rPr>
          <w:rFonts w:ascii="GHEA Grapalat" w:hAnsi="GHEA Grapalat" w:cs="GHEA Grapalat"/>
          <w:sz w:val="20"/>
          <w:szCs w:val="20"/>
          <w:lang w:val="hy-AM"/>
        </w:rPr>
        <w:t xml:space="preserve"> 06-012-0</w:t>
      </w:r>
      <w:r w:rsidRPr="00767349">
        <w:rPr>
          <w:rFonts w:ascii="GHEA Grapalat" w:hAnsi="GHEA Grapalat"/>
          <w:sz w:val="20"/>
          <w:szCs w:val="20"/>
          <w:lang w:val="hy-AM"/>
        </w:rPr>
        <w:t>101-0132</w:t>
      </w:r>
      <w:r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կադաստրային</w:t>
      </w:r>
      <w:r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 w:cs="Sylfaen"/>
          <w:sz w:val="20"/>
          <w:szCs w:val="20"/>
          <w:lang w:val="hy-AM"/>
        </w:rPr>
        <w:t xml:space="preserve">ծածկագրի </w:t>
      </w:r>
      <w:r w:rsidRPr="00767349">
        <w:rPr>
          <w:rFonts w:ascii="GHEA Grapalat" w:hAnsi="GHEA Grapalat"/>
          <w:sz w:val="20"/>
          <w:szCs w:val="20"/>
          <w:lang w:val="hy-AM"/>
        </w:rPr>
        <w:t xml:space="preserve">0,5105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հա</w:t>
      </w:r>
      <w:r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/>
          <w:sz w:val="20"/>
          <w:szCs w:val="20"/>
          <w:lang w:val="hy-AM"/>
        </w:rPr>
        <w:t>գյուղատնտեսական</w:t>
      </w:r>
      <w:r w:rsidRPr="00767349">
        <w:rPr>
          <w:rFonts w:ascii="GHEA Grapalat" w:hAnsi="GHEA Grapalat" w:cs="Sylfaen"/>
          <w:sz w:val="20"/>
          <w:szCs w:val="20"/>
          <w:lang w:val="hy-AM"/>
        </w:rPr>
        <w:t xml:space="preserve"> նպատակային</w:t>
      </w:r>
      <w:r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767349">
        <w:rPr>
          <w:rFonts w:ascii="GHEA Grapalat" w:hAnsi="GHEA Grapalat"/>
          <w:sz w:val="20"/>
          <w:szCs w:val="20"/>
          <w:lang w:val="hy-AM"/>
        </w:rPr>
        <w:t xml:space="preserve"> վարելահող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գործառնական</w:t>
      </w:r>
      <w:r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Pr="00767349">
        <w:rPr>
          <w:rFonts w:ascii="GHEA Grapalat" w:hAnsi="GHEA Grapalat" w:cs="Sylfaen"/>
          <w:sz w:val="20"/>
          <w:szCs w:val="20"/>
          <w:lang w:val="hy-AM"/>
        </w:rPr>
        <w:t>նշանակության հողամաս: Մեկնարկային գին սահմանել 412000 ՀՀ դրամ:</w:t>
      </w:r>
    </w:p>
    <w:p w:rsidR="00905683" w:rsidRPr="00767349" w:rsidRDefault="00EC4374" w:rsidP="00EC4374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Լոտ </w:t>
      </w:r>
      <w:r>
        <w:rPr>
          <w:rFonts w:ascii="GHEA Grapalat" w:hAnsi="GHEA Grapalat" w:cs="Sylfaen"/>
          <w:sz w:val="20"/>
          <w:szCs w:val="20"/>
        </w:rPr>
        <w:t>2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.</w:t>
      </w:r>
      <w:r w:rsidR="00905683"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0735" w:rsidRPr="00767349">
        <w:rPr>
          <w:rFonts w:ascii="GHEA Grapalat" w:hAnsi="GHEA Grapalat" w:cs="GHEA Grapalat"/>
          <w:sz w:val="20"/>
          <w:szCs w:val="20"/>
          <w:lang w:val="hy-AM"/>
        </w:rPr>
        <w:t>06-035</w:t>
      </w:r>
      <w:r w:rsidR="00905683" w:rsidRPr="00767349">
        <w:rPr>
          <w:rFonts w:ascii="GHEA Grapalat" w:hAnsi="GHEA Grapalat" w:cs="GHEA Grapalat"/>
          <w:sz w:val="20"/>
          <w:szCs w:val="20"/>
          <w:lang w:val="hy-AM"/>
        </w:rPr>
        <w:t>-0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003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>-00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18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կադաստրային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 xml:space="preserve">ծածկագրի 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0,02744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հա</w:t>
      </w:r>
      <w:r w:rsidR="00905683"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>բնակավայրերի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նպատակային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 xml:space="preserve"> բնակելի կառուցապատման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գործառնական</w:t>
      </w:r>
      <w:r w:rsidR="00905683"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նշանակության հողամա</w:t>
      </w:r>
      <w:r w:rsidR="001D0735" w:rsidRPr="00767349">
        <w:rPr>
          <w:rFonts w:ascii="GHEA Grapalat" w:hAnsi="GHEA Grapalat" w:cs="Sylfaen"/>
          <w:sz w:val="20"/>
          <w:szCs w:val="20"/>
          <w:lang w:val="hy-AM"/>
        </w:rPr>
        <w:t>ս: Մեկնարկային գին սահմանել 1650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00 ՀՀ դրամ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>:</w:t>
      </w:r>
    </w:p>
    <w:p w:rsidR="00905683" w:rsidRPr="00767349" w:rsidRDefault="00EC4374" w:rsidP="00EC4374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Լոտ </w:t>
      </w:r>
      <w:r>
        <w:rPr>
          <w:rFonts w:ascii="GHEA Grapalat" w:hAnsi="GHEA Grapalat" w:cs="Sylfaen"/>
          <w:sz w:val="20"/>
          <w:szCs w:val="20"/>
        </w:rPr>
        <w:t>3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.</w:t>
      </w:r>
      <w:r w:rsidR="001D0735" w:rsidRPr="00767349">
        <w:rPr>
          <w:rFonts w:ascii="GHEA Grapalat" w:hAnsi="GHEA Grapalat" w:cs="GHEA Grapalat"/>
          <w:sz w:val="20"/>
          <w:szCs w:val="20"/>
          <w:lang w:val="hy-AM"/>
        </w:rPr>
        <w:t xml:space="preserve"> 06-045</w:t>
      </w:r>
      <w:r w:rsidR="00905683" w:rsidRPr="00767349">
        <w:rPr>
          <w:rFonts w:ascii="GHEA Grapalat" w:hAnsi="GHEA Grapalat" w:cs="GHEA Grapalat"/>
          <w:sz w:val="20"/>
          <w:szCs w:val="20"/>
          <w:lang w:val="hy-AM"/>
        </w:rPr>
        <w:t>-0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149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>-00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45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կադաստրային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 xml:space="preserve">ծածկագրի 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>0,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5</w:t>
      </w:r>
      <w:r w:rsidR="00905683" w:rsidRPr="00767349"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հա</w:t>
      </w:r>
      <w:r w:rsidR="00905683"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մակերեսով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 xml:space="preserve"> գյուղատնտեսական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նպատակային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 xml:space="preserve"> </w:t>
      </w:r>
      <w:r w:rsidR="001D0735" w:rsidRPr="00767349">
        <w:rPr>
          <w:rFonts w:ascii="GHEA Grapalat" w:hAnsi="GHEA Grapalat"/>
          <w:sz w:val="20"/>
          <w:szCs w:val="20"/>
          <w:lang w:val="hy-AM"/>
        </w:rPr>
        <w:t>խոտհարք</w:t>
      </w:r>
      <w:r w:rsidR="00905683" w:rsidRPr="00767349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գործառնական</w:t>
      </w:r>
      <w:r w:rsidR="00905683" w:rsidRPr="00767349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նշանակության հողամաս:</w:t>
      </w:r>
      <w:r w:rsidR="001D0735" w:rsidRPr="00767349">
        <w:rPr>
          <w:rFonts w:ascii="GHEA Grapalat" w:hAnsi="GHEA Grapalat" w:cs="Sylfaen"/>
          <w:sz w:val="20"/>
          <w:szCs w:val="20"/>
          <w:lang w:val="hy-AM"/>
        </w:rPr>
        <w:t xml:space="preserve"> Մեկնարկային գին սահմանել 4140</w:t>
      </w:r>
      <w:r w:rsidR="00905683" w:rsidRPr="00767349">
        <w:rPr>
          <w:rFonts w:ascii="GHEA Grapalat" w:hAnsi="GHEA Grapalat" w:cs="Sylfaen"/>
          <w:sz w:val="20"/>
          <w:szCs w:val="20"/>
          <w:lang w:val="hy-AM"/>
        </w:rPr>
        <w:t>00ՀՀ դրամ:</w:t>
      </w:r>
    </w:p>
    <w:p w:rsidR="00684E85" w:rsidRPr="00767349" w:rsidRDefault="00767349" w:rsidP="00EC4374">
      <w:pPr>
        <w:spacing w:after="180"/>
        <w:rPr>
          <w:rFonts w:ascii="GHEA Grapalat" w:hAnsi="GHEA Grapalat"/>
          <w:sz w:val="20"/>
          <w:szCs w:val="20"/>
          <w:lang w:val="hy-AM"/>
        </w:rPr>
      </w:pPr>
      <w:r w:rsidRPr="00767349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Հողամասերի</w:t>
      </w:r>
      <w:r w:rsidRPr="00767349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767349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աճուրդի մասնակցության նախավճարի չափը սահմանել մեկնարկային գնի 50%–ի չափով, մասնակցության վճարը՝ 10000 ՀՀ դրամ, քայլի չափը՝ մեկնարկային գնի 5%-ի չափով:</w:t>
      </w:r>
      <w:r w:rsidR="00A20312" w:rsidRPr="00A20312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20312" w:rsidRPr="00A20312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Աճուրդին մասնակցել ցանկացողները պետք է ներկայացնեն հայտ, մասնակցության վճարի անդորրագիր և անձնագրի պատճեն</w:t>
      </w:r>
      <w:r w:rsidR="00A20312" w:rsidRPr="00A20312">
        <w:rPr>
          <w:rFonts w:ascii="GHEA Grapalat" w:hAnsi="GHEA Grapalat"/>
          <w:color w:val="333333"/>
          <w:shd w:val="clear" w:color="auto" w:fill="FFFFFF"/>
          <w:lang w:val="hy-AM"/>
        </w:rPr>
        <w:t>: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>Անշարժ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 xml:space="preserve"> գույք</w:t>
      </w:r>
      <w:r w:rsidR="00232F16" w:rsidRPr="00767349">
        <w:rPr>
          <w:rFonts w:ascii="GHEA Grapalat" w:hAnsi="GHEA Grapalat" w:cs="Sylfaen"/>
          <w:sz w:val="20"/>
          <w:szCs w:val="20"/>
          <w:lang w:val="hy-AM"/>
        </w:rPr>
        <w:t>եր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 xml:space="preserve">ի նկատմամբ սահմանափակումներ՝ </w:t>
      </w:r>
      <w:r w:rsidR="00E57A76" w:rsidRPr="0076734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>ներառյալ սերվիտուտներ չկա: Աճուրդում հաղթող է համարվում ամենաբարձր գին առաջարկած  մասնակիցը</w:t>
      </w:r>
      <w:r w:rsidR="00365917" w:rsidRPr="00767349">
        <w:rPr>
          <w:rFonts w:ascii="GHEA Grapalat" w:hAnsi="GHEA Grapalat" w:cs="Sylfaen"/>
          <w:sz w:val="20"/>
          <w:szCs w:val="20"/>
          <w:lang w:val="hy-AM"/>
        </w:rPr>
        <w:t>: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 xml:space="preserve"> Հայտերն ընդունվում են Թումանյանի համայնքապետարանում</w:t>
      </w:r>
      <w:r w:rsidR="00365917" w:rsidRPr="00767349">
        <w:rPr>
          <w:rFonts w:ascii="GHEA Grapalat" w:hAnsi="GHEA Grapalat"/>
          <w:sz w:val="20"/>
          <w:szCs w:val="20"/>
          <w:lang w:val="hy-AM"/>
        </w:rPr>
        <w:t xml:space="preserve"> 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 xml:space="preserve"> երկուշաբթիից-ուրբաթ, ժամը` 09</w:t>
      </w:r>
      <w:r w:rsidR="00684E85" w:rsidRPr="00767349"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00</w:t>
      </w:r>
      <w:r w:rsidR="00684E85" w:rsidRPr="00767349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>ից մինչև 18</w:t>
      </w:r>
      <w:r w:rsidR="00684E85" w:rsidRPr="00767349">
        <w:rPr>
          <w:rFonts w:ascii="GHEA Grapalat" w:hAnsi="GHEA Grapalat"/>
          <w:sz w:val="20"/>
          <w:szCs w:val="20"/>
          <w:u w:val="single"/>
          <w:vertAlign w:val="superscript"/>
          <w:lang w:val="hy-AM"/>
        </w:rPr>
        <w:t>00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 xml:space="preserve">: </w:t>
      </w:r>
      <w:r w:rsidR="00905683" w:rsidRPr="00767349">
        <w:rPr>
          <w:rFonts w:ascii="GHEA Grapalat" w:hAnsi="GHEA Grapalat"/>
          <w:sz w:val="20"/>
          <w:szCs w:val="20"/>
          <w:lang w:val="hy-AM"/>
        </w:rPr>
        <w:t xml:space="preserve">Հայտերի ընդունումը դադարեցվում է աճուրդի անցկացման օրվանից 3 /երեք/ աշխատանքային օր առաջ: 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>Մանրամասներին</w:t>
      </w:r>
      <w:r w:rsidR="00C85315" w:rsidRPr="0076734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 xml:space="preserve"> ծանոթանալու</w:t>
      </w:r>
      <w:r w:rsidR="00C85315" w:rsidRPr="0076734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 xml:space="preserve"> համար դիմել Թումանյանի  համայնքապետարան կա</w:t>
      </w:r>
      <w:r w:rsidR="00C85315" w:rsidRPr="00767349">
        <w:rPr>
          <w:rFonts w:ascii="GHEA Grapalat" w:hAnsi="GHEA Grapalat" w:cs="Sylfaen"/>
          <w:sz w:val="20"/>
          <w:szCs w:val="20"/>
          <w:lang w:val="hy-AM"/>
        </w:rPr>
        <w:t xml:space="preserve">մ  զանգահարել  </w:t>
      </w:r>
      <w:r w:rsidR="00684E85" w:rsidRPr="00767349">
        <w:rPr>
          <w:rFonts w:ascii="GHEA Grapalat" w:hAnsi="GHEA Grapalat" w:cs="Sylfaen"/>
          <w:sz w:val="20"/>
          <w:szCs w:val="20"/>
          <w:lang w:val="hy-AM"/>
        </w:rPr>
        <w:t>098-048- 046 հեռախոսահամարով</w:t>
      </w:r>
      <w:r w:rsidR="00684E85" w:rsidRPr="00767349">
        <w:rPr>
          <w:rFonts w:ascii="GHEA Grapalat" w:hAnsi="GHEA Grapalat"/>
          <w:sz w:val="20"/>
          <w:szCs w:val="20"/>
          <w:lang w:val="hy-AM"/>
        </w:rPr>
        <w:t>:</w:t>
      </w:r>
    </w:p>
    <w:p w:rsidR="00905683" w:rsidRPr="00905683" w:rsidRDefault="00905683" w:rsidP="00232F16">
      <w:pPr>
        <w:spacing w:after="180"/>
        <w:rPr>
          <w:rFonts w:ascii="GHEA Grapalat" w:hAnsi="GHEA Grapalat"/>
          <w:sz w:val="16"/>
          <w:szCs w:val="16"/>
          <w:lang w:val="hy-AM"/>
        </w:rPr>
      </w:pPr>
    </w:p>
    <w:p w:rsidR="00905683" w:rsidRPr="00905683" w:rsidRDefault="00905683" w:rsidP="00232F16">
      <w:pPr>
        <w:spacing w:after="180"/>
        <w:rPr>
          <w:rFonts w:ascii="GHEA Grapalat" w:hAnsi="GHEA Grapalat"/>
          <w:sz w:val="16"/>
          <w:szCs w:val="16"/>
          <w:lang w:val="hy-AM"/>
        </w:rPr>
      </w:pPr>
    </w:p>
    <w:p w:rsidR="00905683" w:rsidRPr="00905683" w:rsidRDefault="00905683" w:rsidP="00232F16">
      <w:pPr>
        <w:spacing w:after="180"/>
        <w:rPr>
          <w:rFonts w:ascii="GHEA Grapalat" w:hAnsi="GHEA Grapalat"/>
          <w:color w:val="333333"/>
          <w:sz w:val="16"/>
          <w:szCs w:val="16"/>
          <w:shd w:val="clear" w:color="auto" w:fill="FFFFFF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684E85" w:rsidRDefault="00684E85" w:rsidP="009525B5">
      <w:pPr>
        <w:rPr>
          <w:rFonts w:ascii="GHEA Grapalat" w:hAnsi="GHEA Grapalat"/>
          <w:lang w:val="hy-AM"/>
        </w:rPr>
      </w:pPr>
    </w:p>
    <w:p w:rsidR="00037E4B" w:rsidRPr="00037E4B" w:rsidRDefault="00037E4B" w:rsidP="009525B5">
      <w:pPr>
        <w:rPr>
          <w:rFonts w:ascii="GHEA Grapalat" w:hAnsi="GHEA Grapalat"/>
          <w:lang w:val="hy-AM"/>
        </w:rPr>
      </w:pPr>
    </w:p>
    <w:p w:rsidR="00037E4B" w:rsidRPr="00FB4096" w:rsidRDefault="00037E4B" w:rsidP="009525B5">
      <w:pPr>
        <w:rPr>
          <w:rFonts w:ascii="GHEA Grapalat" w:hAnsi="GHEA Grapalat"/>
          <w:sz w:val="22"/>
          <w:szCs w:val="22"/>
          <w:lang w:val="hy-AM"/>
        </w:rPr>
      </w:pPr>
    </w:p>
    <w:sectPr w:rsidR="00037E4B" w:rsidRPr="00FB4096" w:rsidSect="003A6D32">
      <w:pgSz w:w="12240" w:h="15840" w:code="1"/>
      <w:pgMar w:top="284" w:right="758" w:bottom="181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C37"/>
    <w:multiLevelType w:val="hybridMultilevel"/>
    <w:tmpl w:val="27BE0034"/>
    <w:lvl w:ilvl="0" w:tplc="06BE2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51622"/>
    <w:rsid w:val="00005BA1"/>
    <w:rsid w:val="00036E6E"/>
    <w:rsid w:val="00037E4B"/>
    <w:rsid w:val="00064E1B"/>
    <w:rsid w:val="00147874"/>
    <w:rsid w:val="00155CCE"/>
    <w:rsid w:val="00176DB3"/>
    <w:rsid w:val="0019272D"/>
    <w:rsid w:val="001B6D44"/>
    <w:rsid w:val="001B7ECC"/>
    <w:rsid w:val="001D0735"/>
    <w:rsid w:val="0021113A"/>
    <w:rsid w:val="00232F16"/>
    <w:rsid w:val="00285D60"/>
    <w:rsid w:val="00325536"/>
    <w:rsid w:val="00363AE7"/>
    <w:rsid w:val="00365917"/>
    <w:rsid w:val="003668D4"/>
    <w:rsid w:val="00385A83"/>
    <w:rsid w:val="003A6D32"/>
    <w:rsid w:val="003A7348"/>
    <w:rsid w:val="003B0888"/>
    <w:rsid w:val="003E4D26"/>
    <w:rsid w:val="00440ECD"/>
    <w:rsid w:val="004B6DD6"/>
    <w:rsid w:val="005157FF"/>
    <w:rsid w:val="00524292"/>
    <w:rsid w:val="00551622"/>
    <w:rsid w:val="00552149"/>
    <w:rsid w:val="005551EC"/>
    <w:rsid w:val="00572D41"/>
    <w:rsid w:val="00575BE1"/>
    <w:rsid w:val="005B04BC"/>
    <w:rsid w:val="005B2D1E"/>
    <w:rsid w:val="005E431A"/>
    <w:rsid w:val="00624697"/>
    <w:rsid w:val="00662624"/>
    <w:rsid w:val="00684E85"/>
    <w:rsid w:val="006B0A12"/>
    <w:rsid w:val="00767349"/>
    <w:rsid w:val="00787F15"/>
    <w:rsid w:val="007F03F9"/>
    <w:rsid w:val="00841780"/>
    <w:rsid w:val="008421E7"/>
    <w:rsid w:val="00844C40"/>
    <w:rsid w:val="00864695"/>
    <w:rsid w:val="00885C40"/>
    <w:rsid w:val="00886605"/>
    <w:rsid w:val="008C2F0C"/>
    <w:rsid w:val="008C7452"/>
    <w:rsid w:val="00905683"/>
    <w:rsid w:val="009525B5"/>
    <w:rsid w:val="0095745C"/>
    <w:rsid w:val="00962DE5"/>
    <w:rsid w:val="009804A2"/>
    <w:rsid w:val="00987B2D"/>
    <w:rsid w:val="00993943"/>
    <w:rsid w:val="009F57B0"/>
    <w:rsid w:val="00A16567"/>
    <w:rsid w:val="00A20312"/>
    <w:rsid w:val="00A331B3"/>
    <w:rsid w:val="00A5778E"/>
    <w:rsid w:val="00AB678D"/>
    <w:rsid w:val="00B111F4"/>
    <w:rsid w:val="00B20D39"/>
    <w:rsid w:val="00B232E6"/>
    <w:rsid w:val="00B8642D"/>
    <w:rsid w:val="00BB1547"/>
    <w:rsid w:val="00BD26B4"/>
    <w:rsid w:val="00BF2A39"/>
    <w:rsid w:val="00BF3212"/>
    <w:rsid w:val="00C52F99"/>
    <w:rsid w:val="00C6626C"/>
    <w:rsid w:val="00C85315"/>
    <w:rsid w:val="00C8778D"/>
    <w:rsid w:val="00C96000"/>
    <w:rsid w:val="00CE686F"/>
    <w:rsid w:val="00CF0A5D"/>
    <w:rsid w:val="00D055BC"/>
    <w:rsid w:val="00D25B36"/>
    <w:rsid w:val="00D47111"/>
    <w:rsid w:val="00D91E85"/>
    <w:rsid w:val="00D944F0"/>
    <w:rsid w:val="00DB0AED"/>
    <w:rsid w:val="00DE0591"/>
    <w:rsid w:val="00E43DED"/>
    <w:rsid w:val="00E46B3B"/>
    <w:rsid w:val="00E53B85"/>
    <w:rsid w:val="00E57A76"/>
    <w:rsid w:val="00EB54D8"/>
    <w:rsid w:val="00EC292B"/>
    <w:rsid w:val="00EC4374"/>
    <w:rsid w:val="00EC5E5B"/>
    <w:rsid w:val="00ED5A0D"/>
    <w:rsid w:val="00F15485"/>
    <w:rsid w:val="00F75DDD"/>
    <w:rsid w:val="00F77647"/>
    <w:rsid w:val="00FB4096"/>
    <w:rsid w:val="00FC717D"/>
    <w:rsid w:val="00FE596D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22"/>
    <w:pPr>
      <w:spacing w:before="100" w:beforeAutospacing="1" w:after="100" w:afterAutospacing="1"/>
    </w:pPr>
  </w:style>
  <w:style w:type="paragraph" w:customStyle="1" w:styleId="an-tags">
    <w:name w:val="an-tags"/>
    <w:basedOn w:val="a"/>
    <w:rsid w:val="009525B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52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2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9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arar.am/announcments/org/1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89A5-0B6E-4A84-B289-23780492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4</dc:creator>
  <cp:lastModifiedBy>user</cp:lastModifiedBy>
  <cp:revision>24</cp:revision>
  <dcterms:created xsi:type="dcterms:W3CDTF">2023-01-23T13:20:00Z</dcterms:created>
  <dcterms:modified xsi:type="dcterms:W3CDTF">2024-02-13T06:48:00Z</dcterms:modified>
</cp:coreProperties>
</file>