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C0F" w:rsidRPr="0020440C" w:rsidRDefault="00392C0F" w:rsidP="00043C59">
      <w:pPr>
        <w:jc w:val="center"/>
        <w:rPr>
          <w:rFonts w:ascii="GHEA Grapalat" w:hAnsi="GHEA Grapalat"/>
          <w:sz w:val="24"/>
          <w:szCs w:val="24"/>
          <w:lang w:val="hy-AM"/>
        </w:rPr>
      </w:pPr>
      <w:r w:rsidRPr="0020440C">
        <w:rPr>
          <w:rFonts w:ascii="GHEA Grapalat" w:hAnsi="GHEA Grapalat"/>
          <w:sz w:val="24"/>
          <w:szCs w:val="24"/>
          <w:lang w:val="hy-AM"/>
        </w:rPr>
        <w:t>Հ Ա Յ Տ Ա Ր Ա Ր Ո Ւ Թ Յ Ո Ւ Ն</w:t>
      </w:r>
    </w:p>
    <w:p w:rsidR="00392C0F" w:rsidRPr="0020440C" w:rsidRDefault="00392C0F" w:rsidP="00043C59">
      <w:pPr>
        <w:jc w:val="center"/>
        <w:rPr>
          <w:rFonts w:ascii="GHEA Grapalat" w:hAnsi="GHEA Grapalat"/>
          <w:sz w:val="24"/>
          <w:szCs w:val="24"/>
          <w:lang w:val="hy-AM"/>
        </w:rPr>
      </w:pPr>
      <w:r w:rsidRPr="0020440C">
        <w:rPr>
          <w:rFonts w:ascii="GHEA Grapalat" w:hAnsi="GHEA Grapalat"/>
          <w:sz w:val="24"/>
          <w:szCs w:val="24"/>
          <w:lang w:val="hy-AM"/>
        </w:rPr>
        <w:t>ՀՀ ԱՐՄԱՎԻՐԻ ՄԱՐԶԻ ՓԱՐԱՔԱՐԻ  ՀԱՄԱՅՆՔԱՊԵՏԱՐԱՆԸ ՀԱՅՏԱՐԱՐՈՒՄ Է ՄՐՑՈՒՅԹ  ՖԻՆԱՆՍԱՏՆՏԵՍԱԳԻՏԱԿԱՆ, ԳՆՈՒՄՆԵՐԻ, ԵԿԱՄՈՒՏՆԵՐԻ, ՀԱՇՎԱՌՄԱՆ ԵՎ ՀԱՎԱՔԱԳՐՄԱՆ ԲԱԺՆԻ ԳԼԽԱՎՈՐ ՄԱՍՆԱԳԵՏԻ /ծածկագիր  Փ Հ-2.3-1  / ԹԱՓՈՒՐ ՊԱՇՏՈՆԸ ԶԲԱՂԵՑՆԵԼՈՒ ՀԱՄԱՐ</w:t>
      </w:r>
    </w:p>
    <w:p w:rsidR="004054A7" w:rsidRDefault="00EF36D0" w:rsidP="00043C59">
      <w:pPr>
        <w:jc w:val="both"/>
        <w:rPr>
          <w:rFonts w:ascii="Cambria Math" w:hAnsi="Cambria Math" w:cs="Cambria Math"/>
          <w:sz w:val="24"/>
          <w:szCs w:val="24"/>
          <w:lang w:val="hy-AM"/>
        </w:rPr>
      </w:pPr>
      <w:r w:rsidRPr="00EF36D0">
        <w:rPr>
          <w:rFonts w:ascii="GHEA Grapalat" w:hAnsi="GHEA Grapalat"/>
          <w:sz w:val="24"/>
          <w:szCs w:val="24"/>
          <w:lang w:val="hy-AM"/>
        </w:rPr>
        <w:t>Ֆինանսատնտեսագիտական, գնումների, եկամուտների, հաշվառման և հավաքագրման բաժնի գլխավոր մասնագետի իրավունքները և պարտականությունները</w:t>
      </w:r>
      <w:r w:rsidRPr="00EF36D0">
        <w:rPr>
          <w:rFonts w:ascii="Cambria Math" w:hAnsi="Cambria Math" w:cs="Cambria Math"/>
          <w:sz w:val="24"/>
          <w:szCs w:val="24"/>
          <w:lang w:val="hy-AM"/>
        </w:rPr>
        <w:t>․</w:t>
      </w:r>
    </w:p>
    <w:p w:rsidR="00EF36D0" w:rsidRDefault="00EF36D0" w:rsidP="00043C59">
      <w:pPr>
        <w:pStyle w:val="a3"/>
        <w:numPr>
          <w:ilvl w:val="0"/>
          <w:numId w:val="1"/>
        </w:numPr>
        <w:jc w:val="both"/>
        <w:rPr>
          <w:rFonts w:ascii="GHEA Grapalat" w:hAnsi="GHEA Grapalat"/>
          <w:sz w:val="24"/>
          <w:szCs w:val="24"/>
          <w:lang w:val="hy-AM"/>
        </w:rPr>
      </w:pPr>
      <w:r>
        <w:rPr>
          <w:rFonts w:ascii="GHEA Grapalat" w:hAnsi="GHEA Grapalat"/>
          <w:sz w:val="24"/>
          <w:szCs w:val="24"/>
          <w:lang w:val="hy-AM"/>
        </w:rPr>
        <w:t>Կատարում է բաժնի պետի հանձնարարությունները՝ ժամանակին և պատշաճ որակով</w:t>
      </w:r>
      <w:r w:rsidR="00D3275F">
        <w:rPr>
          <w:rFonts w:ascii="GHEA Grapalat" w:hAnsi="GHEA Grapalat"/>
          <w:sz w:val="24"/>
          <w:szCs w:val="24"/>
          <w:lang w:val="hy-AM"/>
        </w:rPr>
        <w:t>.</w:t>
      </w:r>
    </w:p>
    <w:p w:rsidR="00EF36D0" w:rsidRPr="00EF36D0" w:rsidRDefault="00EF36D0" w:rsidP="00043C59">
      <w:pPr>
        <w:pStyle w:val="a3"/>
        <w:numPr>
          <w:ilvl w:val="0"/>
          <w:numId w:val="1"/>
        </w:numPr>
        <w:jc w:val="both"/>
        <w:rPr>
          <w:rFonts w:ascii="GHEA Grapalat" w:hAnsi="GHEA Grapalat"/>
          <w:sz w:val="24"/>
          <w:szCs w:val="24"/>
          <w:lang w:val="hy-AM"/>
        </w:rPr>
      </w:pPr>
      <w:r>
        <w:rPr>
          <w:rFonts w:ascii="GHEA Grapalat" w:hAnsi="GHEA Grapalat"/>
          <w:sz w:val="24"/>
          <w:szCs w:val="24"/>
          <w:lang w:val="hy-AM"/>
        </w:rPr>
        <w:t>Իրականացնում է գնումների գործընթացի հետ կապված աշխատանքները․</w:t>
      </w:r>
    </w:p>
    <w:p w:rsidR="00EF36D0" w:rsidRDefault="00EF36D0" w:rsidP="00043C59">
      <w:pPr>
        <w:pStyle w:val="a3"/>
        <w:numPr>
          <w:ilvl w:val="0"/>
          <w:numId w:val="1"/>
        </w:numPr>
        <w:jc w:val="both"/>
        <w:rPr>
          <w:rFonts w:ascii="GHEA Grapalat" w:hAnsi="GHEA Grapalat"/>
          <w:sz w:val="24"/>
          <w:szCs w:val="24"/>
          <w:lang w:val="hy-AM"/>
        </w:rPr>
      </w:pPr>
      <w:r>
        <w:rPr>
          <w:rFonts w:ascii="GHEA Grapalat" w:hAnsi="GHEA Grapalat"/>
          <w:sz w:val="24"/>
          <w:szCs w:val="24"/>
          <w:lang w:val="hy-AM"/>
        </w:rPr>
        <w:t>Կազմում է գնման ընթացակարգերի գնահատող հանձնաժողովի նիստերի արձանագրությունները</w:t>
      </w:r>
      <w:r w:rsidR="00D3275F" w:rsidRPr="00D3275F">
        <w:rPr>
          <w:rFonts w:ascii="GHEA Grapalat" w:hAnsi="GHEA Grapalat"/>
          <w:sz w:val="24"/>
          <w:szCs w:val="24"/>
          <w:lang w:val="hy-AM"/>
        </w:rPr>
        <w:t>.</w:t>
      </w:r>
    </w:p>
    <w:p w:rsidR="00EF36D0" w:rsidRDefault="00EF36D0" w:rsidP="00043C59">
      <w:pPr>
        <w:pStyle w:val="a3"/>
        <w:numPr>
          <w:ilvl w:val="0"/>
          <w:numId w:val="1"/>
        </w:numPr>
        <w:jc w:val="both"/>
        <w:rPr>
          <w:rFonts w:ascii="GHEA Grapalat" w:hAnsi="GHEA Grapalat"/>
          <w:sz w:val="24"/>
          <w:szCs w:val="24"/>
          <w:lang w:val="hy-AM"/>
        </w:rPr>
      </w:pPr>
      <w:r>
        <w:rPr>
          <w:rFonts w:ascii="GHEA Grapalat" w:hAnsi="GHEA Grapalat"/>
          <w:sz w:val="24"/>
          <w:szCs w:val="24"/>
          <w:lang w:val="hy-AM"/>
        </w:rPr>
        <w:t>Կազմում և բաժնի պետի հաստատմաննն է ներկայացնում գնման ընթացակարգի շրջաննակներում կնքվող պայմանագրերը, համաձայանգրերը</w:t>
      </w:r>
      <w:r w:rsidR="00D3275F">
        <w:rPr>
          <w:rFonts w:ascii="GHEA Grapalat" w:hAnsi="GHEA Grapalat"/>
          <w:sz w:val="24"/>
          <w:szCs w:val="24"/>
          <w:lang w:val="hy-AM"/>
        </w:rPr>
        <w:t>.</w:t>
      </w:r>
    </w:p>
    <w:p w:rsidR="00EF36D0" w:rsidRDefault="00EF36D0" w:rsidP="00043C59">
      <w:pPr>
        <w:pStyle w:val="a3"/>
        <w:numPr>
          <w:ilvl w:val="0"/>
          <w:numId w:val="1"/>
        </w:numPr>
        <w:jc w:val="both"/>
        <w:rPr>
          <w:rFonts w:ascii="GHEA Grapalat" w:hAnsi="GHEA Grapalat"/>
          <w:sz w:val="24"/>
          <w:szCs w:val="24"/>
          <w:lang w:val="hy-AM"/>
        </w:rPr>
      </w:pPr>
      <w:r>
        <w:rPr>
          <w:rFonts w:ascii="GHEA Grapalat" w:hAnsi="GHEA Grapalat"/>
          <w:sz w:val="24"/>
          <w:szCs w:val="24"/>
          <w:lang w:val="hy-AM"/>
        </w:rPr>
        <w:t>Իրականացնում է գնահատող հանձնաժողովի քարտուղարի լիազորությունները</w:t>
      </w:r>
      <w:r w:rsidR="00D3275F">
        <w:rPr>
          <w:rFonts w:ascii="GHEA Grapalat" w:hAnsi="GHEA Grapalat"/>
          <w:sz w:val="24"/>
          <w:szCs w:val="24"/>
          <w:lang w:val="hy-AM"/>
        </w:rPr>
        <w:t>.</w:t>
      </w:r>
    </w:p>
    <w:p w:rsidR="00EF36D0" w:rsidRDefault="002006E7" w:rsidP="00043C59">
      <w:pPr>
        <w:pStyle w:val="a3"/>
        <w:numPr>
          <w:ilvl w:val="0"/>
          <w:numId w:val="1"/>
        </w:numPr>
        <w:jc w:val="both"/>
        <w:rPr>
          <w:rFonts w:ascii="GHEA Grapalat" w:hAnsi="GHEA Grapalat"/>
          <w:sz w:val="24"/>
          <w:szCs w:val="24"/>
          <w:lang w:val="hy-AM"/>
        </w:rPr>
      </w:pPr>
      <w:r>
        <w:rPr>
          <w:rFonts w:ascii="GHEA Grapalat" w:hAnsi="GHEA Grapalat"/>
          <w:sz w:val="24"/>
          <w:szCs w:val="24"/>
          <w:lang w:val="hy-AM"/>
        </w:rPr>
        <w:t>Բաժնի պետի հանձնարարությամբ մասնակցում է բողոքներ քննող անձի կողմից իրականացվող բողոքի քննության վերաբերյալ նիստեր</w:t>
      </w:r>
      <w:r w:rsidR="00D3275F">
        <w:rPr>
          <w:rFonts w:ascii="GHEA Grapalat" w:hAnsi="GHEA Grapalat"/>
          <w:sz w:val="24"/>
          <w:szCs w:val="24"/>
          <w:lang w:val="hy-AM"/>
        </w:rPr>
        <w:t>.</w:t>
      </w:r>
    </w:p>
    <w:p w:rsidR="002006E7" w:rsidRDefault="002006E7" w:rsidP="00043C59">
      <w:pPr>
        <w:pStyle w:val="a3"/>
        <w:numPr>
          <w:ilvl w:val="0"/>
          <w:numId w:val="1"/>
        </w:numPr>
        <w:jc w:val="both"/>
        <w:rPr>
          <w:rFonts w:ascii="GHEA Grapalat" w:hAnsi="GHEA Grapalat"/>
          <w:sz w:val="24"/>
          <w:szCs w:val="24"/>
          <w:lang w:val="hy-AM"/>
        </w:rPr>
      </w:pPr>
      <w:r>
        <w:rPr>
          <w:rFonts w:ascii="GHEA Grapalat" w:hAnsi="GHEA Grapalat"/>
          <w:sz w:val="24"/>
          <w:szCs w:val="24"/>
          <w:lang w:val="hy-AM"/>
        </w:rPr>
        <w:t>Իրականացնում է եռամսյակային և տարեկան հաշվետվությունների կազմման աշխատանքները</w:t>
      </w:r>
      <w:r w:rsidR="00D3275F">
        <w:rPr>
          <w:rFonts w:ascii="GHEA Grapalat" w:hAnsi="GHEA Grapalat"/>
          <w:sz w:val="24"/>
          <w:szCs w:val="24"/>
          <w:lang w:val="hy-AM"/>
        </w:rPr>
        <w:t>.</w:t>
      </w:r>
    </w:p>
    <w:p w:rsidR="002006E7" w:rsidRDefault="002006E7" w:rsidP="00043C59">
      <w:pPr>
        <w:pStyle w:val="a3"/>
        <w:numPr>
          <w:ilvl w:val="0"/>
          <w:numId w:val="1"/>
        </w:numPr>
        <w:jc w:val="both"/>
        <w:rPr>
          <w:rFonts w:ascii="GHEA Grapalat" w:hAnsi="GHEA Grapalat"/>
          <w:sz w:val="24"/>
          <w:szCs w:val="24"/>
          <w:lang w:val="hy-AM"/>
        </w:rPr>
      </w:pPr>
      <w:r>
        <w:rPr>
          <w:rFonts w:ascii="GHEA Grapalat" w:hAnsi="GHEA Grapalat"/>
          <w:sz w:val="24"/>
          <w:szCs w:val="24"/>
          <w:lang w:val="hy-AM"/>
        </w:rPr>
        <w:t>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w:t>
      </w:r>
      <w:r w:rsidR="00D3275F">
        <w:rPr>
          <w:rFonts w:ascii="GHEA Grapalat" w:hAnsi="GHEA Grapalat"/>
          <w:sz w:val="24"/>
          <w:szCs w:val="24"/>
          <w:lang w:val="hy-AM"/>
        </w:rPr>
        <w:t>.</w:t>
      </w:r>
    </w:p>
    <w:p w:rsidR="002006E7" w:rsidRDefault="002006E7" w:rsidP="00043C59">
      <w:pPr>
        <w:pStyle w:val="a3"/>
        <w:numPr>
          <w:ilvl w:val="0"/>
          <w:numId w:val="1"/>
        </w:numPr>
        <w:jc w:val="both"/>
        <w:rPr>
          <w:rFonts w:ascii="GHEA Grapalat" w:hAnsi="GHEA Grapalat"/>
          <w:sz w:val="24"/>
          <w:szCs w:val="24"/>
          <w:lang w:val="hy-AM"/>
        </w:rPr>
      </w:pPr>
      <w:r>
        <w:rPr>
          <w:rFonts w:ascii="GHEA Grapalat" w:hAnsi="GHEA Grapalat"/>
          <w:sz w:val="24"/>
          <w:szCs w:val="24"/>
          <w:lang w:val="hy-AM"/>
        </w:rPr>
        <w:t>Անհրաժեշտության դեպքում, բաժնի պետի համաձայությամբ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 և այլ միջոցառումներին</w:t>
      </w:r>
      <w:r w:rsidR="00D3275F">
        <w:rPr>
          <w:rFonts w:ascii="GHEA Grapalat" w:hAnsi="GHEA Grapalat"/>
          <w:sz w:val="24"/>
          <w:szCs w:val="24"/>
          <w:lang w:val="hy-AM"/>
        </w:rPr>
        <w:t>.</w:t>
      </w:r>
    </w:p>
    <w:p w:rsidR="002006E7" w:rsidRDefault="002006E7" w:rsidP="00043C59">
      <w:pPr>
        <w:pStyle w:val="a3"/>
        <w:numPr>
          <w:ilvl w:val="0"/>
          <w:numId w:val="1"/>
        </w:numPr>
        <w:jc w:val="both"/>
        <w:rPr>
          <w:rFonts w:ascii="GHEA Grapalat" w:hAnsi="GHEA Grapalat"/>
          <w:sz w:val="24"/>
          <w:szCs w:val="24"/>
          <w:lang w:val="hy-AM"/>
        </w:rPr>
      </w:pPr>
      <w:r>
        <w:rPr>
          <w:rFonts w:ascii="GHEA Grapalat" w:hAnsi="GHEA Grapalat"/>
          <w:sz w:val="24"/>
          <w:szCs w:val="24"/>
          <w:lang w:val="hy-AM"/>
        </w:rPr>
        <w:t xml:space="preserve">Աջակցում է համայնքում իրականացվող միջոցառումների </w:t>
      </w:r>
      <w:r w:rsidR="008E2979">
        <w:rPr>
          <w:rFonts w:ascii="GHEA Grapalat" w:hAnsi="GHEA Grapalat"/>
          <w:sz w:val="24"/>
          <w:szCs w:val="24"/>
          <w:lang w:val="hy-AM"/>
        </w:rPr>
        <w:t>կազամկերպմ</w:t>
      </w:r>
      <w:r>
        <w:rPr>
          <w:rFonts w:ascii="GHEA Grapalat" w:hAnsi="GHEA Grapalat"/>
          <w:sz w:val="24"/>
          <w:szCs w:val="24"/>
          <w:lang w:val="hy-AM"/>
        </w:rPr>
        <w:t>անը</w:t>
      </w:r>
      <w:r w:rsidR="00D3275F">
        <w:rPr>
          <w:rFonts w:ascii="GHEA Grapalat" w:hAnsi="GHEA Grapalat"/>
          <w:sz w:val="24"/>
          <w:szCs w:val="24"/>
          <w:lang w:val="hy-AM"/>
        </w:rPr>
        <w:t>.</w:t>
      </w:r>
    </w:p>
    <w:p w:rsidR="002006E7" w:rsidRDefault="008E2979" w:rsidP="00043C59">
      <w:pPr>
        <w:pStyle w:val="a3"/>
        <w:numPr>
          <w:ilvl w:val="0"/>
          <w:numId w:val="1"/>
        </w:numPr>
        <w:jc w:val="both"/>
        <w:rPr>
          <w:rFonts w:ascii="GHEA Grapalat" w:hAnsi="GHEA Grapalat"/>
          <w:sz w:val="24"/>
          <w:szCs w:val="24"/>
          <w:lang w:val="hy-AM"/>
        </w:rPr>
      </w:pPr>
      <w:r>
        <w:rPr>
          <w:rFonts w:ascii="GHEA Grapalat" w:hAnsi="GHEA Grapalat"/>
          <w:sz w:val="24"/>
          <w:szCs w:val="24"/>
          <w:lang w:val="hy-AM"/>
        </w:rPr>
        <w:t>Բաժնի պետի հանձնարարությամբ ներկայացնում է համայնքի շահերն այլ անձանց հետ փոխհարաբերություններում</w:t>
      </w:r>
      <w:r w:rsidR="00D3275F">
        <w:rPr>
          <w:rFonts w:ascii="GHEA Grapalat" w:hAnsi="GHEA Grapalat"/>
          <w:sz w:val="24"/>
          <w:szCs w:val="24"/>
          <w:lang w:val="hy-AM"/>
        </w:rPr>
        <w:t>.</w:t>
      </w:r>
    </w:p>
    <w:p w:rsidR="008E2979" w:rsidRDefault="008E2979" w:rsidP="00043C59">
      <w:pPr>
        <w:pStyle w:val="a3"/>
        <w:numPr>
          <w:ilvl w:val="0"/>
          <w:numId w:val="1"/>
        </w:numPr>
        <w:jc w:val="both"/>
        <w:rPr>
          <w:rFonts w:ascii="GHEA Grapalat" w:hAnsi="GHEA Grapalat"/>
          <w:sz w:val="24"/>
          <w:szCs w:val="24"/>
          <w:lang w:val="hy-AM"/>
        </w:rPr>
      </w:pPr>
      <w:r>
        <w:rPr>
          <w:rFonts w:ascii="GHEA Grapalat" w:hAnsi="GHEA Grapalat"/>
          <w:sz w:val="24"/>
          <w:szCs w:val="24"/>
          <w:lang w:val="hy-AM"/>
        </w:rPr>
        <w:t>Ապահովում է համայնքի բյուջեի ծրագրերի գծով գնումների պլանի և դրա փոփոխությունների նախապատրաստումը և համայնքի ղեկավարի հաստատման ներկայացումը</w:t>
      </w:r>
      <w:r w:rsidR="00D3275F">
        <w:rPr>
          <w:rFonts w:ascii="GHEA Grapalat" w:hAnsi="GHEA Grapalat"/>
          <w:sz w:val="24"/>
          <w:szCs w:val="24"/>
          <w:lang w:val="hy-AM"/>
        </w:rPr>
        <w:t>.</w:t>
      </w:r>
    </w:p>
    <w:p w:rsidR="008E2979" w:rsidRDefault="008E2979" w:rsidP="00043C59">
      <w:pPr>
        <w:pStyle w:val="a3"/>
        <w:numPr>
          <w:ilvl w:val="0"/>
          <w:numId w:val="1"/>
        </w:numPr>
        <w:jc w:val="both"/>
        <w:rPr>
          <w:rFonts w:ascii="GHEA Grapalat" w:hAnsi="GHEA Grapalat"/>
          <w:sz w:val="24"/>
          <w:szCs w:val="24"/>
          <w:lang w:val="hy-AM"/>
        </w:rPr>
      </w:pPr>
      <w:r>
        <w:rPr>
          <w:rFonts w:ascii="GHEA Grapalat" w:hAnsi="GHEA Grapalat"/>
          <w:sz w:val="24"/>
          <w:szCs w:val="24"/>
          <w:lang w:val="hy-AM"/>
        </w:rPr>
        <w:t xml:space="preserve">Տրամադրում է մեթոդական օժանդակություն և խորհրդատվություն՝ համայնքային հիմնարկներին և կազմակերպություններին գնումների կազմակերպման </w:t>
      </w:r>
      <w:r w:rsidR="003A7D08">
        <w:rPr>
          <w:rFonts w:ascii="GHEA Grapalat" w:hAnsi="GHEA Grapalat"/>
          <w:sz w:val="24"/>
          <w:szCs w:val="24"/>
          <w:lang w:val="hy-AM"/>
        </w:rPr>
        <w:t>գործընթացում, անհրաժեշտության դեպքում հսկողություն է սահմանում վերջիններիս կողմից կազմակերպվող գնման գործընթացների նկատմամբ</w:t>
      </w:r>
      <w:r w:rsidR="00D3275F">
        <w:rPr>
          <w:rFonts w:ascii="GHEA Grapalat" w:hAnsi="GHEA Grapalat"/>
          <w:sz w:val="24"/>
          <w:szCs w:val="24"/>
          <w:lang w:val="hy-AM"/>
        </w:rPr>
        <w:t>.</w:t>
      </w:r>
    </w:p>
    <w:p w:rsidR="003A7D08" w:rsidRDefault="003A7D08" w:rsidP="00043C59">
      <w:pPr>
        <w:pStyle w:val="a3"/>
        <w:numPr>
          <w:ilvl w:val="0"/>
          <w:numId w:val="1"/>
        </w:numPr>
        <w:jc w:val="both"/>
        <w:rPr>
          <w:rFonts w:ascii="GHEA Grapalat" w:hAnsi="GHEA Grapalat"/>
          <w:sz w:val="24"/>
          <w:szCs w:val="24"/>
          <w:lang w:val="hy-AM"/>
        </w:rPr>
      </w:pPr>
      <w:r>
        <w:rPr>
          <w:rFonts w:ascii="GHEA Grapalat" w:hAnsi="GHEA Grapalat"/>
          <w:sz w:val="24"/>
          <w:szCs w:val="24"/>
          <w:lang w:val="hy-AM"/>
        </w:rPr>
        <w:lastRenderedPageBreak/>
        <w:t xml:space="preserve">Կազմակերպում է </w:t>
      </w:r>
      <w:r w:rsidR="00061845">
        <w:rPr>
          <w:rFonts w:ascii="GHEA Grapalat" w:hAnsi="GHEA Grapalat"/>
          <w:sz w:val="24"/>
          <w:szCs w:val="24"/>
          <w:lang w:val="hy-AM"/>
        </w:rPr>
        <w:t xml:space="preserve"> համայնքի </w:t>
      </w:r>
      <w:r>
        <w:rPr>
          <w:rFonts w:ascii="GHEA Grapalat" w:hAnsi="GHEA Grapalat"/>
          <w:sz w:val="24"/>
          <w:szCs w:val="24"/>
          <w:lang w:val="hy-AM"/>
        </w:rPr>
        <w:t>բյուջեի</w:t>
      </w:r>
      <w:r w:rsidR="00061845">
        <w:rPr>
          <w:rFonts w:ascii="GHEA Grapalat" w:hAnsi="GHEA Grapalat"/>
          <w:sz w:val="24"/>
          <w:szCs w:val="24"/>
          <w:lang w:val="hy-AM"/>
        </w:rPr>
        <w:t xml:space="preserve"> միջոցների հաշվին ապրանքների, աշխատանքների և ծառայությունների գնման գործընթացները</w:t>
      </w:r>
      <w:r w:rsidR="00D3275F">
        <w:rPr>
          <w:rFonts w:ascii="GHEA Grapalat" w:hAnsi="GHEA Grapalat"/>
          <w:sz w:val="24"/>
          <w:szCs w:val="24"/>
          <w:lang w:val="hy-AM"/>
        </w:rPr>
        <w:t>.</w:t>
      </w:r>
    </w:p>
    <w:p w:rsidR="00061845" w:rsidRDefault="00061845" w:rsidP="00043C59">
      <w:pPr>
        <w:pStyle w:val="a3"/>
        <w:numPr>
          <w:ilvl w:val="0"/>
          <w:numId w:val="1"/>
        </w:numPr>
        <w:jc w:val="both"/>
        <w:rPr>
          <w:rFonts w:ascii="GHEA Grapalat" w:hAnsi="GHEA Grapalat"/>
          <w:sz w:val="24"/>
          <w:szCs w:val="24"/>
          <w:lang w:val="hy-AM"/>
        </w:rPr>
      </w:pPr>
      <w:r>
        <w:rPr>
          <w:rFonts w:ascii="GHEA Grapalat" w:hAnsi="GHEA Grapalat"/>
          <w:sz w:val="24"/>
          <w:szCs w:val="24"/>
          <w:lang w:val="hy-AM"/>
        </w:rPr>
        <w:t>Կազմակերպում է համայնքային ոչ առևտրային կազմակերպությունների և համայնքային բյուջետային հիմնարկի գնման գործընթացները</w:t>
      </w:r>
      <w:r w:rsidR="00D3275F">
        <w:rPr>
          <w:rFonts w:ascii="GHEA Grapalat" w:hAnsi="GHEA Grapalat"/>
          <w:sz w:val="24"/>
          <w:szCs w:val="24"/>
          <w:lang w:val="hy-AM"/>
        </w:rPr>
        <w:t>.</w:t>
      </w:r>
    </w:p>
    <w:p w:rsidR="00061845" w:rsidRDefault="000C1B82" w:rsidP="00043C59">
      <w:pPr>
        <w:pStyle w:val="a3"/>
        <w:numPr>
          <w:ilvl w:val="0"/>
          <w:numId w:val="1"/>
        </w:numPr>
        <w:jc w:val="both"/>
        <w:rPr>
          <w:rFonts w:ascii="GHEA Grapalat" w:hAnsi="GHEA Grapalat"/>
          <w:sz w:val="24"/>
          <w:szCs w:val="24"/>
          <w:lang w:val="hy-AM"/>
        </w:rPr>
      </w:pPr>
      <w:r w:rsidRPr="0020440C">
        <w:rPr>
          <w:rFonts w:ascii="GHEA Grapalat" w:hAnsi="GHEA Grapalat" w:cs="Sylfaen"/>
          <w:sz w:val="24"/>
          <w:szCs w:val="24"/>
          <w:lang w:val="hy-AM"/>
        </w:rPr>
        <w:t>Իր</w:t>
      </w:r>
      <w:r>
        <w:rPr>
          <w:rFonts w:ascii="GHEA Grapalat" w:hAnsi="GHEA Grapalat" w:cs="Times LatArm"/>
          <w:sz w:val="24"/>
          <w:szCs w:val="24"/>
          <w:lang w:val="hy-AM"/>
        </w:rPr>
        <w:t xml:space="preserve"> </w:t>
      </w:r>
      <w:r w:rsidRPr="0020440C">
        <w:rPr>
          <w:rFonts w:ascii="GHEA Grapalat" w:hAnsi="GHEA Grapalat" w:cs="Sylfaen"/>
          <w:sz w:val="24"/>
          <w:szCs w:val="24"/>
          <w:lang w:val="hy-AM"/>
        </w:rPr>
        <w:t>լիազորությունների</w:t>
      </w:r>
      <w:r w:rsidRPr="0020440C">
        <w:rPr>
          <w:rFonts w:ascii="GHEA Grapalat" w:hAnsi="GHEA Grapalat" w:cs="Times LatArm"/>
          <w:sz w:val="24"/>
          <w:szCs w:val="24"/>
          <w:lang w:val="hy-AM"/>
        </w:rPr>
        <w:t xml:space="preserve"> </w:t>
      </w:r>
      <w:r w:rsidRPr="0020440C">
        <w:rPr>
          <w:rFonts w:ascii="GHEA Grapalat" w:hAnsi="GHEA Grapalat" w:cs="Sylfaen"/>
          <w:sz w:val="24"/>
          <w:szCs w:val="24"/>
          <w:lang w:val="hy-AM"/>
        </w:rPr>
        <w:t>սահմաններում</w:t>
      </w:r>
      <w:r w:rsidRPr="000C1B82">
        <w:rPr>
          <w:rFonts w:ascii="GHEA Grapalat" w:hAnsi="GHEA Grapalat"/>
          <w:sz w:val="24"/>
          <w:szCs w:val="24"/>
          <w:lang w:val="hy-AM"/>
        </w:rPr>
        <w:t>, n</w:t>
      </w:r>
      <w:r w:rsidR="00061845">
        <w:rPr>
          <w:rFonts w:ascii="GHEA Grapalat" w:hAnsi="GHEA Grapalat"/>
          <w:sz w:val="24"/>
          <w:szCs w:val="24"/>
          <w:lang w:val="hy-AM"/>
        </w:rPr>
        <w:t>ախապատրաստում է առաջարկություններ, տեղեկանքներ, հաշվետվություններ, միջնորդագրեր, զեկուցագրեր և այլ գրություններ</w:t>
      </w:r>
      <w:r w:rsidR="00D3275F">
        <w:rPr>
          <w:rFonts w:ascii="GHEA Grapalat" w:hAnsi="GHEA Grapalat"/>
          <w:sz w:val="24"/>
          <w:szCs w:val="24"/>
          <w:lang w:val="hy-AM"/>
        </w:rPr>
        <w:t>.</w:t>
      </w:r>
    </w:p>
    <w:p w:rsidR="00061845" w:rsidRDefault="00061845" w:rsidP="00043C59">
      <w:pPr>
        <w:pStyle w:val="a3"/>
        <w:numPr>
          <w:ilvl w:val="0"/>
          <w:numId w:val="1"/>
        </w:numPr>
        <w:jc w:val="both"/>
        <w:rPr>
          <w:rFonts w:ascii="GHEA Grapalat" w:hAnsi="GHEA Grapalat"/>
          <w:sz w:val="24"/>
          <w:szCs w:val="24"/>
          <w:lang w:val="hy-AM"/>
        </w:rPr>
      </w:pPr>
      <w:r>
        <w:rPr>
          <w:rFonts w:ascii="GHEA Grapalat" w:hAnsi="GHEA Grapalat"/>
          <w:sz w:val="24"/>
          <w:szCs w:val="24"/>
          <w:lang w:val="hy-AM"/>
        </w:rPr>
        <w:t xml:space="preserve">Իրականացնում է  </w:t>
      </w:r>
      <w:r>
        <w:rPr>
          <w:rFonts w:ascii="Calibri" w:hAnsi="Calibri" w:cs="Calibri"/>
          <w:sz w:val="24"/>
          <w:szCs w:val="24"/>
          <w:lang w:val="hy-AM"/>
        </w:rPr>
        <w:t>«</w:t>
      </w:r>
      <w:r>
        <w:rPr>
          <w:rFonts w:ascii="GHEA Grapalat" w:hAnsi="GHEA Grapalat"/>
          <w:sz w:val="24"/>
          <w:szCs w:val="24"/>
          <w:lang w:val="hy-AM"/>
        </w:rPr>
        <w:t>Գնումների մասին</w:t>
      </w:r>
      <w:r>
        <w:rPr>
          <w:rFonts w:ascii="Calibri" w:hAnsi="Calibri" w:cs="Calibri"/>
          <w:sz w:val="24"/>
          <w:szCs w:val="24"/>
          <w:lang w:val="hy-AM"/>
        </w:rPr>
        <w:t xml:space="preserve">» </w:t>
      </w:r>
      <w:r>
        <w:rPr>
          <w:rFonts w:ascii="GHEA Grapalat" w:hAnsi="GHEA Grapalat"/>
          <w:sz w:val="24"/>
          <w:szCs w:val="24"/>
          <w:lang w:val="hy-AM"/>
        </w:rPr>
        <w:t xml:space="preserve"> ՀՀ  օրենքով և իրավական ակտերով նախատեսված գնումների գործընթացի ուսումնասիրություն և նախնական հսկողություն</w:t>
      </w:r>
      <w:r w:rsidR="00D3275F">
        <w:rPr>
          <w:rFonts w:ascii="GHEA Grapalat" w:hAnsi="GHEA Grapalat"/>
          <w:sz w:val="24"/>
          <w:szCs w:val="24"/>
          <w:lang w:val="hy-AM"/>
        </w:rPr>
        <w:t>.</w:t>
      </w:r>
    </w:p>
    <w:p w:rsidR="00061845" w:rsidRDefault="00061845" w:rsidP="00043C59">
      <w:pPr>
        <w:pStyle w:val="a3"/>
        <w:numPr>
          <w:ilvl w:val="0"/>
          <w:numId w:val="1"/>
        </w:numPr>
        <w:jc w:val="both"/>
        <w:rPr>
          <w:rFonts w:ascii="GHEA Grapalat" w:hAnsi="GHEA Grapalat"/>
          <w:sz w:val="24"/>
          <w:szCs w:val="24"/>
          <w:lang w:val="hy-AM"/>
        </w:rPr>
      </w:pPr>
      <w:r>
        <w:rPr>
          <w:rFonts w:ascii="GHEA Grapalat" w:hAnsi="GHEA Grapalat"/>
          <w:sz w:val="24"/>
          <w:szCs w:val="24"/>
          <w:lang w:val="hy-AM"/>
        </w:rPr>
        <w:t>Սահմնաված կարգով կազմակերպում է համայնքապետարանի և ենթակայությամբ գործող հիմնարկների ու կազմակերպությունների կողմից գնման գործընթացների հայտարարությունների և հրավերների հրապարակման գործընթացը</w:t>
      </w:r>
      <w:r w:rsidR="00D3275F">
        <w:rPr>
          <w:rFonts w:ascii="GHEA Grapalat" w:hAnsi="GHEA Grapalat"/>
          <w:sz w:val="24"/>
          <w:szCs w:val="24"/>
          <w:lang w:val="hy-AM"/>
        </w:rPr>
        <w:t>.</w:t>
      </w:r>
    </w:p>
    <w:p w:rsidR="00061845" w:rsidRDefault="00061845" w:rsidP="00043C59">
      <w:pPr>
        <w:pStyle w:val="a3"/>
        <w:numPr>
          <w:ilvl w:val="0"/>
          <w:numId w:val="1"/>
        </w:numPr>
        <w:jc w:val="both"/>
        <w:rPr>
          <w:rFonts w:ascii="GHEA Grapalat" w:hAnsi="GHEA Grapalat"/>
          <w:sz w:val="24"/>
          <w:szCs w:val="24"/>
          <w:lang w:val="hy-AM"/>
        </w:rPr>
      </w:pPr>
      <w:r>
        <w:rPr>
          <w:rFonts w:ascii="GHEA Grapalat" w:hAnsi="GHEA Grapalat"/>
          <w:sz w:val="24"/>
          <w:szCs w:val="24"/>
          <w:lang w:val="hy-AM"/>
        </w:rPr>
        <w:t>Կազմակերպում և ստորագրում է իր կողմից գնումների գործընթացի վերաբերյալ հրավերները և համապատասխան փաստաթղթերը</w:t>
      </w:r>
      <w:r w:rsidR="00D3275F">
        <w:rPr>
          <w:rFonts w:ascii="GHEA Grapalat" w:hAnsi="GHEA Grapalat"/>
          <w:sz w:val="24"/>
          <w:szCs w:val="24"/>
          <w:lang w:val="hy-AM"/>
        </w:rPr>
        <w:t>.</w:t>
      </w:r>
    </w:p>
    <w:p w:rsidR="00061845" w:rsidRDefault="003A0955" w:rsidP="00043C59">
      <w:pPr>
        <w:pStyle w:val="a3"/>
        <w:numPr>
          <w:ilvl w:val="0"/>
          <w:numId w:val="1"/>
        </w:numPr>
        <w:jc w:val="both"/>
        <w:rPr>
          <w:rFonts w:ascii="GHEA Grapalat" w:hAnsi="GHEA Grapalat"/>
          <w:sz w:val="24"/>
          <w:szCs w:val="24"/>
          <w:lang w:val="hy-AM"/>
        </w:rPr>
      </w:pPr>
      <w:r w:rsidRPr="0020440C">
        <w:rPr>
          <w:rFonts w:ascii="GHEA Grapalat" w:hAnsi="GHEA Grapalat" w:cs="Sylfaen"/>
          <w:sz w:val="24"/>
          <w:szCs w:val="24"/>
          <w:lang w:val="hy-AM"/>
        </w:rPr>
        <w:t>Ապահովում</w:t>
      </w:r>
      <w:r>
        <w:rPr>
          <w:rFonts w:ascii="GHEA Grapalat" w:hAnsi="GHEA Grapalat" w:cs="Sylfaen"/>
          <w:sz w:val="24"/>
          <w:szCs w:val="24"/>
          <w:lang w:val="hy-AM"/>
        </w:rPr>
        <w:t xml:space="preserve"> </w:t>
      </w:r>
      <w:r w:rsidRPr="0020440C">
        <w:rPr>
          <w:rFonts w:ascii="GHEA Grapalat" w:hAnsi="GHEA Grapalat" w:cs="Sylfaen"/>
          <w:sz w:val="24"/>
          <w:szCs w:val="24"/>
          <w:lang w:val="hy-AM"/>
        </w:rPr>
        <w:t xml:space="preserve"> է բաժնի փաստաթղթային շրջանառությունը և լրացնում համապատասխան փաստաթղթերը</w:t>
      </w:r>
      <w:r w:rsidR="00D3275F">
        <w:rPr>
          <w:rFonts w:ascii="GHEA Grapalat" w:hAnsi="GHEA Grapalat" w:cs="Sylfaen"/>
          <w:sz w:val="24"/>
          <w:szCs w:val="24"/>
          <w:lang w:val="hy-AM"/>
        </w:rPr>
        <w:t>.</w:t>
      </w:r>
    </w:p>
    <w:p w:rsidR="003A0955" w:rsidRPr="000C1B82" w:rsidRDefault="000C1B82" w:rsidP="00043C59">
      <w:pPr>
        <w:pStyle w:val="a3"/>
        <w:numPr>
          <w:ilvl w:val="0"/>
          <w:numId w:val="1"/>
        </w:numPr>
        <w:jc w:val="both"/>
        <w:rPr>
          <w:rFonts w:ascii="GHEA Grapalat" w:hAnsi="GHEA Grapalat"/>
          <w:sz w:val="24"/>
          <w:szCs w:val="24"/>
          <w:lang w:val="hy-AM"/>
        </w:rPr>
      </w:pPr>
      <w:r w:rsidRPr="0020440C">
        <w:rPr>
          <w:rFonts w:ascii="GHEA Grapalat" w:hAnsi="GHEA Grapalat" w:cs="Sylfaen"/>
          <w:sz w:val="24"/>
          <w:szCs w:val="24"/>
          <w:lang w:val="hy-AM"/>
        </w:rPr>
        <w:t>Հետևում</w:t>
      </w:r>
      <w:r w:rsidRPr="000C1B82">
        <w:rPr>
          <w:rFonts w:ascii="GHEA Grapalat" w:hAnsi="GHEA Grapalat" w:cs="Sylfaen"/>
          <w:sz w:val="24"/>
          <w:szCs w:val="24"/>
          <w:lang w:val="hy-AM"/>
        </w:rPr>
        <w:t xml:space="preserve"> </w:t>
      </w:r>
      <w:r w:rsidRPr="0020440C">
        <w:rPr>
          <w:rFonts w:ascii="GHEA Grapalat" w:hAnsi="GHEA Grapalat" w:cs="Sylfaen"/>
          <w:sz w:val="24"/>
          <w:szCs w:val="24"/>
          <w:lang w:val="hy-AM"/>
        </w:rPr>
        <w:t>է բաժնի պետի հանձնարարականների, համապատասխան ժամկետներում կատարման ընթացքին, որոնց</w:t>
      </w:r>
      <w:r w:rsidRPr="0020440C">
        <w:rPr>
          <w:rFonts w:ascii="GHEA Grapalat" w:hAnsi="GHEA Grapalat" w:cs="Times LatArm"/>
          <w:sz w:val="24"/>
          <w:szCs w:val="24"/>
          <w:lang w:val="hy-AM"/>
        </w:rPr>
        <w:t xml:space="preserve"> </w:t>
      </w:r>
      <w:r w:rsidRPr="0020440C">
        <w:rPr>
          <w:rFonts w:ascii="GHEA Grapalat" w:hAnsi="GHEA Grapalat" w:cs="Sylfaen"/>
          <w:sz w:val="24"/>
          <w:szCs w:val="24"/>
          <w:lang w:val="hy-AM"/>
        </w:rPr>
        <w:t>արդյունքների</w:t>
      </w:r>
      <w:r w:rsidRPr="0020440C">
        <w:rPr>
          <w:rFonts w:ascii="GHEA Grapalat" w:hAnsi="GHEA Grapalat" w:cs="Times LatArm"/>
          <w:sz w:val="24"/>
          <w:szCs w:val="24"/>
          <w:lang w:val="hy-AM"/>
        </w:rPr>
        <w:t xml:space="preserve"> </w:t>
      </w:r>
      <w:r w:rsidRPr="0020440C">
        <w:rPr>
          <w:rFonts w:ascii="GHEA Grapalat" w:hAnsi="GHEA Grapalat" w:cs="Sylfaen"/>
          <w:sz w:val="24"/>
          <w:szCs w:val="24"/>
          <w:lang w:val="hy-AM"/>
        </w:rPr>
        <w:t>մասին</w:t>
      </w:r>
      <w:r w:rsidRPr="0020440C">
        <w:rPr>
          <w:rFonts w:ascii="GHEA Grapalat" w:hAnsi="GHEA Grapalat" w:cs="Times LatArm"/>
          <w:sz w:val="24"/>
          <w:szCs w:val="24"/>
          <w:lang w:val="hy-AM"/>
        </w:rPr>
        <w:t xml:space="preserve"> </w:t>
      </w:r>
      <w:r w:rsidRPr="0020440C">
        <w:rPr>
          <w:rFonts w:ascii="GHEA Grapalat" w:hAnsi="GHEA Grapalat" w:cs="Sylfaen"/>
          <w:sz w:val="24"/>
          <w:szCs w:val="24"/>
          <w:lang w:val="hy-AM"/>
        </w:rPr>
        <w:t>զեկուցում</w:t>
      </w:r>
      <w:r w:rsidRPr="0020440C">
        <w:rPr>
          <w:rFonts w:ascii="GHEA Grapalat" w:hAnsi="GHEA Grapalat" w:cs="Times LatArm"/>
          <w:sz w:val="24"/>
          <w:szCs w:val="24"/>
          <w:lang w:val="hy-AM"/>
        </w:rPr>
        <w:t xml:space="preserve"> </w:t>
      </w:r>
      <w:r w:rsidRPr="0020440C">
        <w:rPr>
          <w:rFonts w:ascii="GHEA Grapalat" w:hAnsi="GHEA Grapalat" w:cs="Sylfaen"/>
          <w:sz w:val="24"/>
          <w:szCs w:val="24"/>
          <w:lang w:val="hy-AM"/>
        </w:rPr>
        <w:t>է</w:t>
      </w:r>
      <w:r w:rsidRPr="0020440C">
        <w:rPr>
          <w:rFonts w:ascii="GHEA Grapalat" w:hAnsi="GHEA Grapalat" w:cs="Times LatArm"/>
          <w:sz w:val="24"/>
          <w:szCs w:val="24"/>
          <w:lang w:val="hy-AM"/>
        </w:rPr>
        <w:t xml:space="preserve"> </w:t>
      </w:r>
      <w:r w:rsidRPr="0020440C">
        <w:rPr>
          <w:rFonts w:ascii="GHEA Grapalat" w:hAnsi="GHEA Grapalat" w:cs="Sylfaen"/>
          <w:sz w:val="24"/>
          <w:szCs w:val="24"/>
          <w:lang w:val="hy-AM"/>
        </w:rPr>
        <w:t>բաժնի</w:t>
      </w:r>
      <w:r w:rsidRPr="0020440C">
        <w:rPr>
          <w:rFonts w:ascii="GHEA Grapalat" w:hAnsi="GHEA Grapalat" w:cs="Times LatArm"/>
          <w:sz w:val="24"/>
          <w:szCs w:val="24"/>
          <w:lang w:val="hy-AM"/>
        </w:rPr>
        <w:t xml:space="preserve"> </w:t>
      </w:r>
      <w:r w:rsidRPr="0020440C">
        <w:rPr>
          <w:rFonts w:ascii="GHEA Grapalat" w:hAnsi="GHEA Grapalat" w:cs="Sylfaen"/>
          <w:sz w:val="24"/>
          <w:szCs w:val="24"/>
          <w:lang w:val="hy-AM"/>
        </w:rPr>
        <w:t>պետին</w:t>
      </w:r>
      <w:r w:rsidR="00D3275F">
        <w:rPr>
          <w:rFonts w:ascii="GHEA Grapalat" w:hAnsi="GHEA Grapalat" w:cs="Times LatArm"/>
          <w:sz w:val="24"/>
          <w:szCs w:val="24"/>
          <w:lang w:val="hy-AM"/>
        </w:rPr>
        <w:t>.</w:t>
      </w:r>
    </w:p>
    <w:p w:rsidR="000C1B82" w:rsidRPr="000C1B82" w:rsidRDefault="000C1B82" w:rsidP="00043C59">
      <w:pPr>
        <w:pStyle w:val="a3"/>
        <w:numPr>
          <w:ilvl w:val="0"/>
          <w:numId w:val="1"/>
        </w:numPr>
        <w:spacing w:after="0" w:line="240" w:lineRule="auto"/>
        <w:jc w:val="both"/>
        <w:rPr>
          <w:rFonts w:ascii="GHEA Grapalat" w:hAnsi="GHEA Grapalat" w:cs="Times LatArm"/>
          <w:sz w:val="24"/>
          <w:szCs w:val="24"/>
          <w:lang w:val="hy-AM"/>
        </w:rPr>
      </w:pPr>
      <w:r w:rsidRPr="000C1B82">
        <w:rPr>
          <w:rFonts w:ascii="GHEA Grapalat" w:hAnsi="GHEA Grapalat" w:cs="Sylfaen"/>
          <w:sz w:val="24"/>
          <w:szCs w:val="24"/>
          <w:lang w:val="hy-AM"/>
        </w:rPr>
        <w:t>բաժնի</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պետի</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հանձնարարությամբ</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մասնակցում</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է</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բաժնի</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աշխատանքային</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ծրագրերի</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մշակման</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աշխատանքներին</w:t>
      </w:r>
      <w:r w:rsidR="00D3275F">
        <w:rPr>
          <w:rFonts w:ascii="GHEA Grapalat" w:hAnsi="GHEA Grapalat" w:cs="Times LatArm"/>
          <w:sz w:val="24"/>
          <w:szCs w:val="24"/>
          <w:lang w:val="hy-AM"/>
        </w:rPr>
        <w:t>.</w:t>
      </w:r>
    </w:p>
    <w:p w:rsidR="000C1B82" w:rsidRPr="000C1B82" w:rsidRDefault="000C1B82" w:rsidP="00043C59">
      <w:pPr>
        <w:pStyle w:val="a3"/>
        <w:numPr>
          <w:ilvl w:val="0"/>
          <w:numId w:val="1"/>
        </w:numPr>
        <w:spacing w:after="0" w:line="240" w:lineRule="auto"/>
        <w:jc w:val="both"/>
        <w:rPr>
          <w:rFonts w:ascii="GHEA Grapalat" w:hAnsi="GHEA Grapalat" w:cs="Times LatArm"/>
          <w:sz w:val="24"/>
          <w:szCs w:val="24"/>
          <w:lang w:val="hy-AM"/>
        </w:rPr>
      </w:pPr>
      <w:r w:rsidRPr="000C1B82">
        <w:rPr>
          <w:rFonts w:ascii="GHEA Grapalat" w:hAnsi="GHEA Grapalat" w:cs="Sylfaen"/>
          <w:sz w:val="24"/>
          <w:szCs w:val="24"/>
          <w:lang w:val="hy-AM"/>
        </w:rPr>
        <w:t>բաժնի</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պետի</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հանձնարարությամբ</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ուսումնասիրում</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է</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դիմումներում</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և</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բողոքներում</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բարձրացված</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հարցերը</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և</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Հայաստանի</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Հանրապետության</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օրենսդրությամբ</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սահմանված</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կարգով</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և</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ժամկետներում</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նախապատրաստում</w:t>
      </w:r>
      <w:r w:rsidRPr="000C1B82">
        <w:rPr>
          <w:rFonts w:ascii="GHEA Grapalat" w:hAnsi="GHEA Grapalat" w:cs="Times LatArm"/>
          <w:sz w:val="24"/>
          <w:szCs w:val="24"/>
          <w:lang w:val="hy-AM"/>
        </w:rPr>
        <w:t xml:space="preserve"> </w:t>
      </w:r>
      <w:r w:rsidRPr="000C1B82">
        <w:rPr>
          <w:rFonts w:ascii="GHEA Grapalat" w:hAnsi="GHEA Grapalat" w:cs="Sylfaen"/>
          <w:sz w:val="24"/>
          <w:szCs w:val="24"/>
          <w:lang w:val="hy-AM"/>
        </w:rPr>
        <w:t>պատասխան</w:t>
      </w:r>
      <w:r w:rsidR="00D3275F">
        <w:rPr>
          <w:rFonts w:ascii="GHEA Grapalat" w:hAnsi="GHEA Grapalat" w:cs="Times LatArm"/>
          <w:sz w:val="24"/>
          <w:szCs w:val="24"/>
          <w:lang w:val="hy-AM"/>
        </w:rPr>
        <w:t>.</w:t>
      </w:r>
    </w:p>
    <w:p w:rsidR="000C1B82" w:rsidRPr="000C1B82" w:rsidRDefault="000C1B82" w:rsidP="00043C59">
      <w:pPr>
        <w:pStyle w:val="a3"/>
        <w:numPr>
          <w:ilvl w:val="0"/>
          <w:numId w:val="1"/>
        </w:numPr>
        <w:spacing w:after="0" w:line="240" w:lineRule="auto"/>
        <w:jc w:val="both"/>
        <w:rPr>
          <w:rFonts w:ascii="GHEA Grapalat" w:hAnsi="GHEA Grapalat"/>
          <w:sz w:val="24"/>
          <w:szCs w:val="24"/>
          <w:lang w:val="hy-AM"/>
        </w:rPr>
      </w:pPr>
      <w:r w:rsidRPr="000C1B82">
        <w:rPr>
          <w:rFonts w:ascii="GHEA Grapalat" w:hAnsi="GHEA Grapalat"/>
          <w:sz w:val="24"/>
          <w:szCs w:val="24"/>
          <w:lang w:val="hy-AM"/>
        </w:rPr>
        <w:t>պաշտոնի նշանակվելիս ծանոթանում է Փարաքար  համայնքի ավագանու որոշմամբ հաստատված համայնքային պաշտոն զբաղեցնող անձի և համայնքային ծառայողի վարքագծի կանոնագրքին և ստորագրում է այն</w:t>
      </w:r>
      <w:r w:rsidR="00D3275F">
        <w:rPr>
          <w:rFonts w:ascii="GHEA Grapalat" w:hAnsi="GHEA Grapalat"/>
          <w:sz w:val="24"/>
          <w:szCs w:val="24"/>
          <w:lang w:val="hy-AM"/>
        </w:rPr>
        <w:t>.</w:t>
      </w:r>
    </w:p>
    <w:p w:rsidR="000C1B82" w:rsidRPr="000C1B82" w:rsidRDefault="000C1B82" w:rsidP="00043C59">
      <w:pPr>
        <w:pStyle w:val="a3"/>
        <w:numPr>
          <w:ilvl w:val="0"/>
          <w:numId w:val="1"/>
        </w:numPr>
        <w:spacing w:after="0" w:line="240" w:lineRule="auto"/>
        <w:jc w:val="both"/>
        <w:rPr>
          <w:rFonts w:ascii="GHEA Grapalat" w:hAnsi="GHEA Grapalat"/>
          <w:sz w:val="24"/>
          <w:szCs w:val="24"/>
          <w:lang w:val="hy-AM"/>
        </w:rPr>
      </w:pPr>
      <w:r w:rsidRPr="000C1B82">
        <w:rPr>
          <w:rFonts w:ascii="GHEA Grapalat" w:hAnsi="GHEA Grapalat"/>
          <w:sz w:val="24"/>
          <w:szCs w:val="24"/>
          <w:lang w:val="hy-AM"/>
        </w:rPr>
        <w:t>հետևում է «Հանրային ծառայության մասին» օրենքով սահմանված անհամատեղելիության պահանջներին, այլ սահմանափակումներին և շահերի բախմանն առնչվող կարգավորումներին, ինչպես նաև «Համայնքային ծառայության մասին» օրենքով սահմանված համայնքային ծառայողի նկատմամբ կիրառվող սահմանափակումներին</w:t>
      </w:r>
      <w:r w:rsidR="00D3275F">
        <w:rPr>
          <w:rFonts w:ascii="GHEA Grapalat" w:hAnsi="GHEA Grapalat"/>
          <w:sz w:val="24"/>
          <w:szCs w:val="24"/>
          <w:lang w:val="hy-AM"/>
        </w:rPr>
        <w:t>.</w:t>
      </w:r>
    </w:p>
    <w:p w:rsidR="000C1B82" w:rsidRPr="000C1B82" w:rsidRDefault="000C1B82" w:rsidP="00043C59">
      <w:pPr>
        <w:pStyle w:val="a3"/>
        <w:numPr>
          <w:ilvl w:val="0"/>
          <w:numId w:val="1"/>
        </w:numPr>
        <w:spacing w:after="0" w:line="240" w:lineRule="auto"/>
        <w:jc w:val="both"/>
        <w:rPr>
          <w:rFonts w:ascii="GHEA Grapalat" w:hAnsi="GHEA Grapalat"/>
          <w:sz w:val="24"/>
          <w:szCs w:val="24"/>
          <w:lang w:val="hy-AM"/>
        </w:rPr>
      </w:pPr>
      <w:r w:rsidRPr="000C1B82">
        <w:rPr>
          <w:rFonts w:ascii="GHEA Grapalat" w:hAnsi="GHEA Grapalat"/>
          <w:sz w:val="24"/>
          <w:szCs w:val="24"/>
          <w:lang w:val="hy-AM"/>
        </w:rPr>
        <w:t>հետևում է «Հանրային ծառայության մասին» օրենքով սահմանված հանրային ծառայողի վարքագծի սկզբունքներին, նվերներ ընդունելու արգելքին, ինչպես նաև Փարաքար համայնքի ավագանու որոշմամբ հաստատված համայնքային պաշտոն զբաղեցնող անձի և համայնքային ծառայողի վարքագծի կանոնագրքին:</w:t>
      </w:r>
    </w:p>
    <w:p w:rsidR="000C1B82" w:rsidRDefault="000C1B82" w:rsidP="00043C59">
      <w:pPr>
        <w:pStyle w:val="a3"/>
        <w:jc w:val="both"/>
        <w:rPr>
          <w:rFonts w:ascii="GHEA Grapalat" w:hAnsi="GHEA Grapalat"/>
          <w:sz w:val="24"/>
          <w:szCs w:val="24"/>
          <w:lang w:val="hy-AM"/>
        </w:rPr>
      </w:pPr>
    </w:p>
    <w:p w:rsidR="000C1B82" w:rsidRDefault="000C1B82" w:rsidP="00043C59">
      <w:pPr>
        <w:spacing w:after="0" w:line="240" w:lineRule="auto"/>
        <w:ind w:left="720" w:hanging="720"/>
        <w:jc w:val="both"/>
        <w:rPr>
          <w:rFonts w:ascii="GHEA Grapalat" w:hAnsi="GHEA Grapalat"/>
          <w:sz w:val="24"/>
          <w:szCs w:val="24"/>
          <w:lang w:val="hy-AM"/>
        </w:rPr>
      </w:pPr>
      <w:r w:rsidRPr="0020440C">
        <w:rPr>
          <w:rFonts w:ascii="GHEA Grapalat" w:hAnsi="GHEA Grapalat" w:cs="Sylfaen"/>
          <w:sz w:val="24"/>
          <w:szCs w:val="24"/>
          <w:lang w:val="hy-AM"/>
        </w:rPr>
        <w:lastRenderedPageBreak/>
        <w:t>Բաժնի</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գլխավոր</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մասնա</w:t>
      </w:r>
      <w:r w:rsidRPr="0020440C">
        <w:rPr>
          <w:rFonts w:ascii="GHEA Grapalat" w:hAnsi="GHEA Grapalat"/>
          <w:sz w:val="24"/>
          <w:szCs w:val="24"/>
          <w:lang w:val="hy-AM"/>
        </w:rPr>
        <w:t>գ</w:t>
      </w:r>
      <w:r w:rsidRPr="0020440C">
        <w:rPr>
          <w:rFonts w:ascii="GHEA Grapalat" w:hAnsi="GHEA Grapalat" w:cs="Sylfaen"/>
          <w:sz w:val="24"/>
          <w:szCs w:val="24"/>
          <w:lang w:val="hy-AM"/>
        </w:rPr>
        <w:t>ետն</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ունի</w:t>
      </w:r>
      <w:r w:rsidRPr="0020440C">
        <w:rPr>
          <w:rFonts w:ascii="GHEA Grapalat" w:hAnsi="GHEA Grapalat"/>
          <w:sz w:val="24"/>
          <w:szCs w:val="24"/>
          <w:lang w:val="hy-AM"/>
        </w:rPr>
        <w:t xml:space="preserve"> o</w:t>
      </w:r>
      <w:r w:rsidRPr="0020440C">
        <w:rPr>
          <w:rFonts w:ascii="GHEA Grapalat" w:hAnsi="GHEA Grapalat" w:cs="Sylfaen"/>
          <w:sz w:val="24"/>
          <w:szCs w:val="24"/>
          <w:lang w:val="hy-AM"/>
        </w:rPr>
        <w:t>րենքով</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իրավական</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այլ</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ակտերով</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նախատեսված</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այլ</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իրավունքներ</w:t>
      </w:r>
      <w:r w:rsidRPr="0020440C">
        <w:rPr>
          <w:rFonts w:ascii="GHEA Grapalat" w:hAnsi="GHEA Grapalat"/>
          <w:sz w:val="24"/>
          <w:szCs w:val="24"/>
          <w:lang w:val="hy-AM"/>
        </w:rPr>
        <w:t xml:space="preserve"> </w:t>
      </w:r>
      <w:r w:rsidRPr="0020440C">
        <w:rPr>
          <w:rFonts w:ascii="GHEA Grapalat" w:hAnsi="GHEA Grapalat" w:cs="Sylfaen"/>
          <w:sz w:val="24"/>
          <w:szCs w:val="24"/>
          <w:lang w:val="hy-AM"/>
        </w:rPr>
        <w:t>և</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կրում</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է</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այդ</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ակտերով</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նախատեսված</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այլ</w:t>
      </w:r>
      <w:r w:rsidRPr="0020440C">
        <w:rPr>
          <w:rFonts w:ascii="GHEA Grapalat" w:hAnsi="GHEA Grapalat"/>
          <w:sz w:val="24"/>
          <w:szCs w:val="24"/>
          <w:lang w:val="hy-AM"/>
        </w:rPr>
        <w:t xml:space="preserve"> </w:t>
      </w:r>
      <w:r w:rsidRPr="0020440C">
        <w:rPr>
          <w:rFonts w:ascii="GHEA Grapalat" w:hAnsi="GHEA Grapalat" w:cs="Sylfaen"/>
          <w:sz w:val="24"/>
          <w:szCs w:val="24"/>
          <w:lang w:val="hy-AM"/>
        </w:rPr>
        <w:t>պարտականություններ</w:t>
      </w:r>
      <w:r w:rsidRPr="0020440C">
        <w:rPr>
          <w:rFonts w:ascii="GHEA Grapalat" w:hAnsi="GHEA Grapalat"/>
          <w:sz w:val="24"/>
          <w:szCs w:val="24"/>
          <w:lang w:val="hy-AM"/>
        </w:rPr>
        <w:t>:</w:t>
      </w:r>
    </w:p>
    <w:p w:rsidR="000C1B82" w:rsidRPr="0020440C" w:rsidRDefault="000C1B82" w:rsidP="00043C59">
      <w:pPr>
        <w:jc w:val="both"/>
        <w:rPr>
          <w:rFonts w:ascii="GHEA Grapalat" w:hAnsi="GHEA Grapalat"/>
          <w:sz w:val="24"/>
          <w:szCs w:val="24"/>
          <w:lang w:val="hy-AM"/>
        </w:rPr>
      </w:pPr>
      <w:r w:rsidRPr="0020440C">
        <w:rPr>
          <w:rFonts w:ascii="GHEA Grapalat" w:hAnsi="GHEA Grapalat"/>
          <w:b/>
          <w:sz w:val="24"/>
          <w:szCs w:val="24"/>
          <w:u w:val="single"/>
          <w:lang w:val="hy-AM"/>
        </w:rPr>
        <w:t>Նշված թափուր պաշտոնը զբաղեցնելու համար պահանջվում է</w:t>
      </w:r>
      <w:r w:rsidRPr="0020440C">
        <w:rPr>
          <w:rFonts w:ascii="Cambria Math" w:hAnsi="Cambria Math" w:cs="Cambria Math"/>
          <w:sz w:val="24"/>
          <w:szCs w:val="24"/>
          <w:lang w:val="hy-AM"/>
        </w:rPr>
        <w:t>․</w:t>
      </w:r>
    </w:p>
    <w:p w:rsidR="000C1B82" w:rsidRPr="000C1B82" w:rsidRDefault="000C1B82" w:rsidP="00043C59">
      <w:pPr>
        <w:pStyle w:val="a3"/>
        <w:widowControl w:val="0"/>
        <w:numPr>
          <w:ilvl w:val="0"/>
          <w:numId w:val="2"/>
        </w:numPr>
        <w:shd w:val="clear" w:color="auto" w:fill="FFFFFF"/>
        <w:spacing w:after="0" w:line="240" w:lineRule="auto"/>
        <w:jc w:val="both"/>
        <w:rPr>
          <w:rFonts w:ascii="GHEA Grapalat" w:hAnsi="GHEA Grapalat"/>
          <w:sz w:val="24"/>
          <w:szCs w:val="24"/>
          <w:lang w:val="fr-FR"/>
        </w:rPr>
      </w:pPr>
      <w:r w:rsidRPr="000C1B82">
        <w:rPr>
          <w:rFonts w:ascii="GHEA Grapalat" w:hAnsi="GHEA Grapalat"/>
          <w:sz w:val="24"/>
          <w:szCs w:val="24"/>
          <w:lang w:val="hy-AM"/>
        </w:rPr>
        <w:t>բարձրագույն կրթություն,</w:t>
      </w:r>
      <w:r w:rsidRPr="000C1B82">
        <w:rPr>
          <w:rFonts w:ascii="GHEA Grapalat" w:hAnsi="GHEA Grapalat"/>
          <w:sz w:val="24"/>
          <w:szCs w:val="24"/>
          <w:lang w:val="fr-FR"/>
        </w:rPr>
        <w:t xml:space="preserve"> </w:t>
      </w:r>
      <w:r w:rsidRPr="000C1B82">
        <w:rPr>
          <w:rFonts w:ascii="GHEA Grapalat" w:hAnsi="GHEA Grapalat"/>
          <w:sz w:val="24"/>
          <w:szCs w:val="24"/>
          <w:lang w:val="hy-AM"/>
        </w:rPr>
        <w:t>գնումների</w:t>
      </w:r>
      <w:r w:rsidRPr="000C1B82">
        <w:rPr>
          <w:rFonts w:ascii="GHEA Grapalat" w:hAnsi="GHEA Grapalat"/>
          <w:sz w:val="24"/>
          <w:szCs w:val="24"/>
          <w:lang w:val="fr-FR"/>
        </w:rPr>
        <w:t xml:space="preserve">  </w:t>
      </w:r>
      <w:r w:rsidRPr="000C1B82">
        <w:rPr>
          <w:rFonts w:ascii="GHEA Grapalat" w:hAnsi="GHEA Grapalat"/>
          <w:sz w:val="24"/>
          <w:szCs w:val="24"/>
          <w:lang w:val="hy-AM"/>
        </w:rPr>
        <w:t>համակարգողի</w:t>
      </w:r>
      <w:r w:rsidRPr="000C1B82">
        <w:rPr>
          <w:rFonts w:ascii="GHEA Grapalat" w:hAnsi="GHEA Grapalat"/>
          <w:sz w:val="24"/>
          <w:szCs w:val="24"/>
          <w:lang w:val="fr-FR"/>
        </w:rPr>
        <w:t xml:space="preserve"> </w:t>
      </w:r>
      <w:r w:rsidRPr="000C1B82">
        <w:rPr>
          <w:rFonts w:ascii="GHEA Grapalat" w:hAnsi="GHEA Grapalat"/>
          <w:sz w:val="24"/>
          <w:szCs w:val="24"/>
          <w:lang w:val="hy-AM"/>
        </w:rPr>
        <w:t>որակավորում</w:t>
      </w:r>
      <w:r w:rsidRPr="000C1B82">
        <w:rPr>
          <w:rFonts w:ascii="GHEA Grapalat" w:hAnsi="GHEA Grapalat"/>
          <w:sz w:val="24"/>
          <w:szCs w:val="24"/>
          <w:lang w:val="fr-FR"/>
        </w:rPr>
        <w:t>,</w:t>
      </w:r>
      <w:r w:rsidRPr="000C1B82">
        <w:rPr>
          <w:rFonts w:ascii="GHEA Grapalat" w:hAnsi="GHEA Grapalat"/>
          <w:sz w:val="24"/>
          <w:szCs w:val="24"/>
          <w:lang w:val="hy-AM"/>
        </w:rPr>
        <w:t xml:space="preserve">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w:t>
      </w:r>
      <w:r w:rsidRPr="000C1B82">
        <w:rPr>
          <w:rFonts w:ascii="GHEA Grapalat" w:hAnsi="GHEA Grapalat"/>
          <w:sz w:val="24"/>
          <w:szCs w:val="24"/>
          <w:lang w:val="fr-FR"/>
        </w:rPr>
        <w:t>, ինչպես նաև գնումների համակարգման  առնվազն երեք տարվա աշխատանքային փորձ.</w:t>
      </w:r>
    </w:p>
    <w:p w:rsidR="00876573" w:rsidRPr="00876573" w:rsidRDefault="00876573" w:rsidP="00043C59">
      <w:pPr>
        <w:pStyle w:val="a3"/>
        <w:numPr>
          <w:ilvl w:val="0"/>
          <w:numId w:val="2"/>
        </w:numPr>
        <w:spacing w:after="0" w:line="240" w:lineRule="auto"/>
        <w:jc w:val="both"/>
        <w:rPr>
          <w:rFonts w:ascii="GHEA Grapalat" w:hAnsi="GHEA Grapalat" w:cs="Sylfaen"/>
          <w:sz w:val="24"/>
          <w:szCs w:val="24"/>
          <w:lang w:val="hy-AM"/>
        </w:rPr>
      </w:pPr>
      <w:r w:rsidRPr="00876573">
        <w:rPr>
          <w:rFonts w:ascii="GHEA Grapalat" w:hAnsi="GHEA Grapalat" w:cs="Sylfaen"/>
          <w:sz w:val="24"/>
          <w:szCs w:val="24"/>
          <w:lang w:val="hy-AM"/>
        </w:rPr>
        <w:t xml:space="preserve">ՀՀ Սահմանադրության, Վարչական իրավախախտումների վերաբերյալ ՀՀ օրենսգրքի, ՀՀ քաղաքացիական օրենսգրքի, </w:t>
      </w:r>
      <w:r w:rsidRPr="00876573">
        <w:rPr>
          <w:rFonts w:ascii="GHEA Grapalat" w:hAnsi="GHEA Grapalat"/>
          <w:sz w:val="24"/>
          <w:szCs w:val="24"/>
          <w:lang w:val="hy-AM"/>
        </w:rPr>
        <w:t>ՀՀ հարկային</w:t>
      </w:r>
      <w:r w:rsidRPr="00876573">
        <w:rPr>
          <w:rFonts w:ascii="GHEA Grapalat" w:hAnsi="GHEA Grapalat" w:cs="Sylfaen"/>
          <w:sz w:val="24"/>
          <w:szCs w:val="24"/>
          <w:lang w:val="hy-AM"/>
        </w:rPr>
        <w:t xml:space="preserve"> օրենսգրքի</w:t>
      </w:r>
      <w:r w:rsidRPr="00876573">
        <w:rPr>
          <w:rFonts w:ascii="GHEA Grapalat" w:hAnsi="GHEA Grapalat"/>
          <w:sz w:val="24"/>
          <w:szCs w:val="24"/>
          <w:lang w:val="hy-AM"/>
        </w:rPr>
        <w:t>, ՀՀ աշխատանքային</w:t>
      </w:r>
      <w:r w:rsidRPr="00876573">
        <w:rPr>
          <w:rFonts w:ascii="GHEA Grapalat" w:hAnsi="GHEA Grapalat" w:cs="Sylfaen"/>
          <w:sz w:val="24"/>
          <w:szCs w:val="24"/>
          <w:lang w:val="hy-AM"/>
        </w:rPr>
        <w:t xml:space="preserve"> օրենսգրքի</w:t>
      </w:r>
      <w:r w:rsidRPr="00876573">
        <w:rPr>
          <w:rFonts w:ascii="GHEA Grapalat" w:hAnsi="GHEA Grapalat"/>
          <w:sz w:val="24"/>
          <w:szCs w:val="24"/>
          <w:lang w:val="hy-AM"/>
        </w:rPr>
        <w:t xml:space="preserve">, </w:t>
      </w:r>
      <w:r w:rsidRPr="00876573">
        <w:rPr>
          <w:rFonts w:ascii="GHEA Grapalat" w:hAnsi="GHEA Grapalat" w:cs="Sylfaen"/>
          <w:sz w:val="24"/>
          <w:szCs w:val="24"/>
          <w:lang w:val="hy-AM"/>
        </w:rPr>
        <w:t xml:space="preserve">«Վարչարարության հիմունքների և վարչական վարույթի մասին» ՀՀ օրենքի, </w:t>
      </w:r>
      <w:r w:rsidRPr="00876573">
        <w:rPr>
          <w:rFonts w:ascii="GHEA Grapalat" w:hAnsi="GHEA Grapalat" w:cs="Arial"/>
          <w:sz w:val="24"/>
          <w:szCs w:val="24"/>
          <w:lang w:val="hy-AM"/>
        </w:rPr>
        <w:t xml:space="preserve">«Առևտրի և ծառայությունների մասին» ՀՀ օրենքի, «Տեղական տուրքերի և վճարների մասին» ՀՀ օրենքի, </w:t>
      </w:r>
      <w:r w:rsidRPr="00876573">
        <w:rPr>
          <w:rFonts w:ascii="GHEA Grapalat" w:hAnsi="GHEA Grapalat" w:cs="Sylfaen"/>
          <w:sz w:val="24"/>
          <w:szCs w:val="24"/>
          <w:lang w:val="hy-AM"/>
        </w:rPr>
        <w:t xml:space="preserve"> «Տեղական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ինքնակառավարման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մասին»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«Հանրային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ծառայության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մասին»</w:t>
      </w:r>
      <w:r w:rsidRPr="00876573">
        <w:rPr>
          <w:rFonts w:ascii="GHEA Grapalat" w:hAnsi="GHEA Grapalat"/>
          <w:sz w:val="24"/>
          <w:szCs w:val="24"/>
          <w:lang w:val="hy-AM"/>
        </w:rPr>
        <w:t xml:space="preserve">, </w:t>
      </w:r>
      <w:r w:rsidRPr="00876573">
        <w:rPr>
          <w:rFonts w:cs="Calibri"/>
          <w:sz w:val="24"/>
          <w:szCs w:val="24"/>
          <w:lang w:val="hy-AM"/>
        </w:rPr>
        <w:t>«</w:t>
      </w:r>
      <w:r w:rsidRPr="00876573">
        <w:rPr>
          <w:rFonts w:ascii="GHEA Grapalat" w:hAnsi="GHEA Grapalat"/>
          <w:sz w:val="24"/>
          <w:szCs w:val="24"/>
          <w:lang w:val="hy-AM"/>
        </w:rPr>
        <w:t>Գնումների մասին</w:t>
      </w:r>
      <w:r w:rsidRPr="00876573">
        <w:rPr>
          <w:rFonts w:cs="Calibri"/>
          <w:sz w:val="24"/>
          <w:szCs w:val="24"/>
          <w:lang w:val="hy-AM"/>
        </w:rPr>
        <w:t>»</w:t>
      </w:r>
      <w:r w:rsidRPr="00876573">
        <w:rPr>
          <w:rFonts w:ascii="GHEA Grapalat" w:hAnsi="GHEA Grapalat"/>
          <w:sz w:val="24"/>
          <w:szCs w:val="24"/>
          <w:lang w:val="hy-AM"/>
        </w:rPr>
        <w:t xml:space="preserve"> ՀՀ օրենքի, </w:t>
      </w:r>
      <w:r w:rsidRPr="00876573">
        <w:rPr>
          <w:rFonts w:ascii="GHEA Grapalat" w:hAnsi="GHEA Grapalat" w:cs="Sylfaen"/>
          <w:sz w:val="24"/>
          <w:szCs w:val="24"/>
          <w:lang w:val="hy-AM"/>
        </w:rPr>
        <w:t>«Համայնքային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ծառայության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մասին»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«Նորմատիվ իրավական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ակտերի</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մասին»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Հայաստանի</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Հանրապետության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օրենքների</w:t>
      </w:r>
      <w:r w:rsidRPr="00876573">
        <w:rPr>
          <w:rFonts w:ascii="GHEA Grapalat" w:hAnsi="GHEA Grapalat"/>
          <w:sz w:val="24"/>
          <w:szCs w:val="24"/>
          <w:lang w:val="hy-AM"/>
        </w:rPr>
        <w:t xml:space="preserve">, այլ օրենքների, </w:t>
      </w:r>
      <w:r w:rsidRPr="00876573">
        <w:rPr>
          <w:rFonts w:ascii="GHEA Grapalat" w:hAnsi="GHEA Grapalat" w:cs="Sylfaen"/>
          <w:color w:val="000000" w:themeColor="text1"/>
          <w:sz w:val="24"/>
          <w:szCs w:val="24"/>
          <w:lang w:val="hy-AM"/>
        </w:rPr>
        <w:t>ՀՀ կառավարության՝ իր իրավունքների և պարտականությունների կատարմանն առնչվող համապատասխան</w:t>
      </w:r>
      <w:r w:rsidRPr="00876573">
        <w:rPr>
          <w:rFonts w:ascii="GHEA Grapalat" w:hAnsi="GHEA Grapalat" w:cs="Sylfaen"/>
          <w:sz w:val="24"/>
          <w:szCs w:val="24"/>
          <w:lang w:val="hy-AM"/>
        </w:rPr>
        <w:t xml:space="preserve"> որոշումների</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աշխատակազմի</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կանոնադրության և</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իր</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լիազորությունների</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հետ</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կապված</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իրավական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այլ</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ակտերի</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անհրաժեշտ</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իմացություն</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ինչպես</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նաև</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տրամաբանելու</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տարբեր</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իրավիճակներում</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կողմնորոշվելու</w:t>
      </w:r>
      <w:r w:rsidRPr="00876573">
        <w:rPr>
          <w:rFonts w:ascii="GHEA Grapalat" w:hAnsi="GHEA Grapalat"/>
          <w:sz w:val="24"/>
          <w:szCs w:val="24"/>
          <w:lang w:val="hy-AM"/>
        </w:rPr>
        <w:t xml:space="preserve"> </w:t>
      </w:r>
      <w:r w:rsidRPr="00876573">
        <w:rPr>
          <w:rFonts w:ascii="GHEA Grapalat" w:hAnsi="GHEA Grapalat" w:cs="Sylfaen"/>
          <w:sz w:val="24"/>
          <w:szCs w:val="24"/>
          <w:lang w:val="hy-AM"/>
        </w:rPr>
        <w:t>ունակություն</w:t>
      </w:r>
      <w:r>
        <w:rPr>
          <w:rFonts w:ascii="Cambria Math" w:hAnsi="Cambria Math" w:cs="Sylfaen"/>
          <w:sz w:val="24"/>
          <w:szCs w:val="24"/>
          <w:lang w:val="hy-AM"/>
        </w:rPr>
        <w:t>․</w:t>
      </w:r>
    </w:p>
    <w:p w:rsidR="000C1B82" w:rsidRPr="00876573" w:rsidRDefault="00876573" w:rsidP="00043C59">
      <w:pPr>
        <w:pStyle w:val="a3"/>
        <w:numPr>
          <w:ilvl w:val="0"/>
          <w:numId w:val="2"/>
        </w:numPr>
        <w:spacing w:after="0" w:line="240" w:lineRule="auto"/>
        <w:jc w:val="both"/>
        <w:rPr>
          <w:rFonts w:ascii="GHEA Grapalat" w:hAnsi="GHEA Grapalat"/>
          <w:sz w:val="24"/>
          <w:szCs w:val="24"/>
          <w:lang w:val="hy-AM"/>
        </w:rPr>
      </w:pPr>
      <w:r w:rsidRPr="0020440C">
        <w:rPr>
          <w:rFonts w:ascii="GHEA Grapalat" w:hAnsi="GHEA Grapalat" w:cs="Sylfaen"/>
          <w:sz w:val="24"/>
          <w:szCs w:val="24"/>
          <w:lang w:val="hy-AM"/>
        </w:rPr>
        <w:t>տիրապետ</w:t>
      </w:r>
      <w:r>
        <w:rPr>
          <w:rFonts w:ascii="GHEA Grapalat" w:hAnsi="GHEA Grapalat" w:cs="Sylfaen"/>
          <w:sz w:val="24"/>
          <w:szCs w:val="24"/>
          <w:lang w:val="hy-AM"/>
        </w:rPr>
        <w:t>ել</w:t>
      </w:r>
      <w:r w:rsidRPr="0020440C">
        <w:rPr>
          <w:rFonts w:ascii="GHEA Grapalat" w:hAnsi="GHEA Grapalat" w:cs="Sylfaen"/>
          <w:sz w:val="24"/>
          <w:szCs w:val="24"/>
          <w:lang w:val="hy-AM"/>
        </w:rPr>
        <w:t xml:space="preserve"> անհրաժեշտ</w:t>
      </w:r>
      <w:r w:rsidRPr="0020440C">
        <w:rPr>
          <w:rFonts w:ascii="GHEA Grapalat" w:hAnsi="GHEA Grapalat" w:cs="Arial LatArm"/>
          <w:sz w:val="24"/>
          <w:szCs w:val="24"/>
          <w:lang w:val="hy-AM"/>
        </w:rPr>
        <w:t xml:space="preserve"> </w:t>
      </w:r>
      <w:r w:rsidRPr="0020440C">
        <w:rPr>
          <w:rFonts w:ascii="GHEA Grapalat" w:hAnsi="GHEA Grapalat" w:cs="Sylfaen"/>
          <w:sz w:val="24"/>
          <w:szCs w:val="24"/>
          <w:lang w:val="hy-AM"/>
        </w:rPr>
        <w:t>տեղեկատվությանը</w:t>
      </w:r>
      <w:r>
        <w:rPr>
          <w:rFonts w:ascii="Cambria Math" w:hAnsi="Cambria Math" w:cs="Sylfaen"/>
          <w:sz w:val="24"/>
          <w:szCs w:val="24"/>
          <w:lang w:val="hy-AM"/>
        </w:rPr>
        <w:t>․</w:t>
      </w:r>
    </w:p>
    <w:p w:rsidR="00876573" w:rsidRPr="00876573" w:rsidRDefault="00876573" w:rsidP="00043C59">
      <w:pPr>
        <w:pStyle w:val="a3"/>
        <w:numPr>
          <w:ilvl w:val="0"/>
          <w:numId w:val="2"/>
        </w:numPr>
        <w:spacing w:after="0" w:line="240" w:lineRule="auto"/>
        <w:jc w:val="both"/>
        <w:rPr>
          <w:rFonts w:ascii="GHEA Grapalat" w:hAnsi="GHEA Grapalat" w:cs="Arial LatArm"/>
          <w:sz w:val="24"/>
          <w:szCs w:val="24"/>
          <w:lang w:val="hy-AM"/>
        </w:rPr>
      </w:pPr>
      <w:r w:rsidRPr="00876573">
        <w:rPr>
          <w:rFonts w:ascii="GHEA Grapalat" w:hAnsi="GHEA Grapalat" w:cs="Sylfaen"/>
          <w:sz w:val="24"/>
          <w:szCs w:val="24"/>
          <w:lang w:val="hy-AM"/>
        </w:rPr>
        <w:t>համակարգչով</w:t>
      </w:r>
      <w:r w:rsidRPr="00876573">
        <w:rPr>
          <w:rFonts w:ascii="GHEA Grapalat" w:hAnsi="GHEA Grapalat" w:cs="Arial LatArm"/>
          <w:sz w:val="24"/>
          <w:szCs w:val="24"/>
          <w:lang w:val="hy-AM"/>
        </w:rPr>
        <w:t xml:space="preserve"> </w:t>
      </w:r>
      <w:r w:rsidRPr="00876573">
        <w:rPr>
          <w:rFonts w:ascii="GHEA Grapalat" w:hAnsi="GHEA Grapalat" w:cs="Sylfaen"/>
          <w:sz w:val="24"/>
          <w:szCs w:val="24"/>
          <w:lang w:val="hy-AM"/>
        </w:rPr>
        <w:t>և</w:t>
      </w:r>
      <w:r w:rsidRPr="00876573">
        <w:rPr>
          <w:rFonts w:ascii="GHEA Grapalat" w:hAnsi="GHEA Grapalat" w:cs="Arial LatArm"/>
          <w:sz w:val="24"/>
          <w:szCs w:val="24"/>
          <w:lang w:val="hy-AM"/>
        </w:rPr>
        <w:t xml:space="preserve"> </w:t>
      </w:r>
      <w:r w:rsidRPr="00876573">
        <w:rPr>
          <w:rFonts w:ascii="GHEA Grapalat" w:hAnsi="GHEA Grapalat" w:cs="Sylfaen"/>
          <w:sz w:val="24"/>
          <w:szCs w:val="24"/>
          <w:lang w:val="hy-AM"/>
        </w:rPr>
        <w:t>ժամանակակից</w:t>
      </w:r>
      <w:r w:rsidRPr="00876573">
        <w:rPr>
          <w:rFonts w:ascii="GHEA Grapalat" w:hAnsi="GHEA Grapalat" w:cs="Arial LatArm"/>
          <w:sz w:val="24"/>
          <w:szCs w:val="24"/>
          <w:lang w:val="hy-AM"/>
        </w:rPr>
        <w:t xml:space="preserve"> </w:t>
      </w:r>
      <w:r w:rsidRPr="00876573">
        <w:rPr>
          <w:rFonts w:ascii="GHEA Grapalat" w:hAnsi="GHEA Grapalat" w:cs="Sylfaen"/>
          <w:sz w:val="24"/>
          <w:szCs w:val="24"/>
          <w:lang w:val="hy-AM"/>
        </w:rPr>
        <w:t>այլ</w:t>
      </w:r>
      <w:r w:rsidRPr="00876573">
        <w:rPr>
          <w:rFonts w:ascii="GHEA Grapalat" w:hAnsi="GHEA Grapalat" w:cs="Arial LatArm"/>
          <w:sz w:val="24"/>
          <w:szCs w:val="24"/>
          <w:lang w:val="hy-AM"/>
        </w:rPr>
        <w:t xml:space="preserve"> </w:t>
      </w:r>
      <w:r w:rsidRPr="00876573">
        <w:rPr>
          <w:rFonts w:ascii="GHEA Grapalat" w:hAnsi="GHEA Grapalat" w:cs="Sylfaen"/>
          <w:sz w:val="24"/>
          <w:szCs w:val="24"/>
          <w:lang w:val="hy-AM"/>
        </w:rPr>
        <w:t>տեխնիկական</w:t>
      </w:r>
      <w:r w:rsidRPr="00876573">
        <w:rPr>
          <w:rFonts w:ascii="GHEA Grapalat" w:hAnsi="GHEA Grapalat" w:cs="Arial LatArm"/>
          <w:sz w:val="24"/>
          <w:szCs w:val="24"/>
          <w:lang w:val="hy-AM"/>
        </w:rPr>
        <w:t xml:space="preserve"> </w:t>
      </w:r>
      <w:r w:rsidRPr="00876573">
        <w:rPr>
          <w:rFonts w:ascii="GHEA Grapalat" w:hAnsi="GHEA Grapalat" w:cs="Sylfaen"/>
          <w:sz w:val="24"/>
          <w:szCs w:val="24"/>
          <w:lang w:val="hy-AM"/>
        </w:rPr>
        <w:t>միջոցներով</w:t>
      </w:r>
      <w:r w:rsidRPr="00876573">
        <w:rPr>
          <w:rFonts w:ascii="GHEA Grapalat" w:hAnsi="GHEA Grapalat" w:cs="Arial LatArm"/>
          <w:sz w:val="24"/>
          <w:szCs w:val="24"/>
          <w:lang w:val="hy-AM"/>
        </w:rPr>
        <w:t xml:space="preserve">  </w:t>
      </w:r>
      <w:r w:rsidRPr="00876573">
        <w:rPr>
          <w:rFonts w:ascii="GHEA Grapalat" w:hAnsi="GHEA Grapalat" w:cs="Sylfaen"/>
          <w:sz w:val="24"/>
          <w:szCs w:val="24"/>
          <w:lang w:val="hy-AM"/>
        </w:rPr>
        <w:t>աշխատելու</w:t>
      </w:r>
      <w:r w:rsidRPr="00876573">
        <w:rPr>
          <w:rFonts w:ascii="GHEA Grapalat" w:hAnsi="GHEA Grapalat" w:cs="Arial LatArm"/>
          <w:sz w:val="24"/>
          <w:szCs w:val="24"/>
          <w:lang w:val="hy-AM"/>
        </w:rPr>
        <w:t xml:space="preserve"> </w:t>
      </w:r>
      <w:r w:rsidRPr="00876573">
        <w:rPr>
          <w:rFonts w:ascii="GHEA Grapalat" w:hAnsi="GHEA Grapalat" w:cs="Sylfaen"/>
          <w:sz w:val="24"/>
          <w:szCs w:val="24"/>
          <w:lang w:val="hy-AM"/>
        </w:rPr>
        <w:t>ունակություն</w:t>
      </w:r>
      <w:r w:rsidRPr="00876573">
        <w:rPr>
          <w:rFonts w:ascii="GHEA Grapalat" w:hAnsi="GHEA Grapalat" w:cs="Arial LatArm"/>
          <w:sz w:val="24"/>
          <w:szCs w:val="24"/>
          <w:lang w:val="hy-AM"/>
        </w:rPr>
        <w:t>:</w:t>
      </w:r>
    </w:p>
    <w:p w:rsidR="00876573" w:rsidRPr="00876573" w:rsidRDefault="00876573" w:rsidP="00043C59">
      <w:pPr>
        <w:jc w:val="both"/>
        <w:rPr>
          <w:rFonts w:ascii="GHEA Grapalat" w:hAnsi="GHEA Grapalat"/>
          <w:sz w:val="24"/>
          <w:szCs w:val="24"/>
          <w:lang w:val="hy-AM"/>
        </w:rPr>
      </w:pPr>
      <w:r w:rsidRPr="00876573">
        <w:rPr>
          <w:rFonts w:ascii="GHEA Grapalat" w:hAnsi="GHEA Grapalat"/>
          <w:sz w:val="24"/>
          <w:szCs w:val="24"/>
          <w:lang w:val="hy-AM"/>
        </w:rPr>
        <w:t>Վերը նշված մրցույթը կկայան 2024 թվականի մարտի 19-ին ժամը 1</w:t>
      </w:r>
      <w:r>
        <w:rPr>
          <w:rFonts w:ascii="GHEA Grapalat" w:hAnsi="GHEA Grapalat"/>
          <w:sz w:val="24"/>
          <w:szCs w:val="24"/>
          <w:lang w:val="hy-AM"/>
        </w:rPr>
        <w:t>0</w:t>
      </w:r>
      <w:r w:rsidRPr="00876573">
        <w:rPr>
          <w:rFonts w:ascii="GHEA Grapalat" w:hAnsi="GHEA Grapalat"/>
          <w:sz w:val="24"/>
          <w:szCs w:val="24"/>
          <w:lang w:val="hy-AM"/>
        </w:rPr>
        <w:t>։</w:t>
      </w:r>
      <w:r>
        <w:rPr>
          <w:rFonts w:ascii="GHEA Grapalat" w:hAnsi="GHEA Grapalat"/>
          <w:sz w:val="24"/>
          <w:szCs w:val="24"/>
          <w:lang w:val="hy-AM"/>
        </w:rPr>
        <w:t>0</w:t>
      </w:r>
      <w:r w:rsidRPr="00876573">
        <w:rPr>
          <w:rFonts w:ascii="GHEA Grapalat" w:hAnsi="GHEA Grapalat"/>
          <w:sz w:val="24"/>
          <w:szCs w:val="24"/>
          <w:lang w:val="hy-AM"/>
        </w:rPr>
        <w:t>0-ին։</w:t>
      </w:r>
    </w:p>
    <w:p w:rsidR="00876573" w:rsidRDefault="00876573" w:rsidP="00043C59">
      <w:pPr>
        <w:jc w:val="both"/>
        <w:rPr>
          <w:rFonts w:ascii="GHEA Grapalat" w:hAnsi="GHEA Grapalat"/>
          <w:sz w:val="24"/>
          <w:szCs w:val="24"/>
          <w:lang w:val="hy-AM"/>
        </w:rPr>
      </w:pPr>
      <w:r w:rsidRPr="00876573">
        <w:rPr>
          <w:rFonts w:ascii="GHEA Grapalat" w:hAnsi="GHEA Grapalat"/>
          <w:sz w:val="24"/>
          <w:szCs w:val="24"/>
          <w:lang w:val="hy-AM"/>
        </w:rPr>
        <w:t>Նշված թափուր պաշտոնը զբաղեցնելու համար հայտարարված մրցույթը կանցկացվի Փարաքարի համայնքապետարանի շենքում /ՀՀ Արմավիրի մարզ, Փարաքար համայնք, գ</w:t>
      </w:r>
      <w:r w:rsidRPr="00876573">
        <w:rPr>
          <w:rFonts w:ascii="Cambria Math" w:hAnsi="Cambria Math" w:cs="Cambria Math"/>
          <w:sz w:val="24"/>
          <w:szCs w:val="24"/>
          <w:lang w:val="hy-AM"/>
        </w:rPr>
        <w:t>․</w:t>
      </w:r>
      <w:r w:rsidRPr="00876573">
        <w:rPr>
          <w:rFonts w:ascii="GHEA Grapalat" w:hAnsi="GHEA Grapalat"/>
          <w:sz w:val="24"/>
          <w:szCs w:val="24"/>
          <w:lang w:val="hy-AM"/>
        </w:rPr>
        <w:t xml:space="preserve"> Փարաքար Նաիրիր 42/։</w:t>
      </w:r>
    </w:p>
    <w:p w:rsidR="00876573" w:rsidRPr="0020440C" w:rsidRDefault="00876573" w:rsidP="00043C59">
      <w:pPr>
        <w:jc w:val="both"/>
        <w:rPr>
          <w:rFonts w:ascii="GHEA Grapalat" w:hAnsi="GHEA Grapalat"/>
          <w:sz w:val="24"/>
          <w:szCs w:val="24"/>
          <w:lang w:val="hy-AM"/>
        </w:rPr>
      </w:pPr>
      <w:r w:rsidRPr="0020440C">
        <w:rPr>
          <w:rFonts w:ascii="GHEA Grapalat" w:hAnsi="GHEA Grapalat"/>
          <w:sz w:val="24"/>
          <w:szCs w:val="24"/>
          <w:lang w:val="hy-AM"/>
        </w:rPr>
        <w:t>Դիմող քաղաքացիները Փարաքարի համայնքապետարան / գ</w:t>
      </w:r>
      <w:r w:rsidRPr="0020440C">
        <w:rPr>
          <w:rFonts w:ascii="Cambria Math" w:hAnsi="Cambria Math" w:cs="Cambria Math"/>
          <w:sz w:val="24"/>
          <w:szCs w:val="24"/>
          <w:lang w:val="hy-AM"/>
        </w:rPr>
        <w:t>․</w:t>
      </w:r>
      <w:r w:rsidRPr="0020440C">
        <w:rPr>
          <w:rFonts w:ascii="GHEA Grapalat" w:hAnsi="GHEA Grapalat"/>
          <w:sz w:val="24"/>
          <w:szCs w:val="24"/>
          <w:lang w:val="hy-AM"/>
        </w:rPr>
        <w:t xml:space="preserve"> Փարաքար Նաիրիր 42 հեռ</w:t>
      </w:r>
      <w:r w:rsidRPr="0020440C">
        <w:rPr>
          <w:rFonts w:ascii="Cambria Math" w:hAnsi="Cambria Math" w:cs="Cambria Math"/>
          <w:sz w:val="24"/>
          <w:szCs w:val="24"/>
          <w:lang w:val="hy-AM"/>
        </w:rPr>
        <w:t>․</w:t>
      </w:r>
      <w:r w:rsidRPr="0020440C">
        <w:rPr>
          <w:rFonts w:ascii="GHEA Grapalat" w:hAnsi="GHEA Grapalat"/>
          <w:sz w:val="24"/>
          <w:szCs w:val="24"/>
          <w:lang w:val="hy-AM"/>
        </w:rPr>
        <w:t xml:space="preserve"> 0231 6-0042/ կամ Արմավիրի մազրպետարան / ք</w:t>
      </w:r>
      <w:r w:rsidRPr="0020440C">
        <w:rPr>
          <w:rFonts w:ascii="Cambria Math" w:hAnsi="Cambria Math" w:cs="Cambria Math"/>
          <w:sz w:val="24"/>
          <w:szCs w:val="24"/>
          <w:lang w:val="hy-AM"/>
        </w:rPr>
        <w:t>․</w:t>
      </w:r>
      <w:r w:rsidRPr="0020440C">
        <w:rPr>
          <w:rFonts w:ascii="GHEA Grapalat" w:hAnsi="GHEA Grapalat"/>
          <w:sz w:val="24"/>
          <w:szCs w:val="24"/>
          <w:lang w:val="hy-AM"/>
        </w:rPr>
        <w:t xml:space="preserve"> Արմավիր Աբովյան փ</w:t>
      </w:r>
      <w:r w:rsidRPr="0020440C">
        <w:rPr>
          <w:rFonts w:ascii="Cambria Math" w:hAnsi="Cambria Math" w:cs="Cambria Math"/>
          <w:sz w:val="24"/>
          <w:szCs w:val="24"/>
          <w:lang w:val="hy-AM"/>
        </w:rPr>
        <w:t>․</w:t>
      </w:r>
      <w:r w:rsidRPr="0020440C">
        <w:rPr>
          <w:rFonts w:ascii="GHEA Grapalat" w:hAnsi="GHEA Grapalat"/>
          <w:sz w:val="24"/>
          <w:szCs w:val="24"/>
          <w:lang w:val="hy-AM"/>
        </w:rPr>
        <w:t xml:space="preserve"> 71/ անձամբ պետք է ներկայացնեն հետևյալ փաստաթղթերը՝</w:t>
      </w:r>
    </w:p>
    <w:p w:rsidR="00876573" w:rsidRPr="00876573" w:rsidRDefault="00876573" w:rsidP="00043C59">
      <w:pPr>
        <w:pStyle w:val="a3"/>
        <w:numPr>
          <w:ilvl w:val="0"/>
          <w:numId w:val="3"/>
        </w:numPr>
        <w:jc w:val="both"/>
        <w:rPr>
          <w:rFonts w:ascii="GHEA Grapalat" w:hAnsi="GHEA Grapalat"/>
          <w:sz w:val="24"/>
          <w:szCs w:val="24"/>
          <w:lang w:val="hy-AM"/>
        </w:rPr>
      </w:pPr>
      <w:r w:rsidRPr="0020440C">
        <w:rPr>
          <w:rFonts w:ascii="GHEA Grapalat" w:hAnsi="GHEA Grapalat"/>
          <w:bCs/>
          <w:sz w:val="24"/>
          <w:szCs w:val="24"/>
          <w:lang w:val="hy-AM"/>
        </w:rPr>
        <w:t>գրավոր դիմում (տրվում է հանձնաժողովի անունով՝ նշելով այն պաշտոնը, որին հավակնում է դիմողը)</w:t>
      </w:r>
      <w:r>
        <w:rPr>
          <w:rFonts w:ascii="Cambria Math" w:hAnsi="Cambria Math"/>
          <w:bCs/>
          <w:sz w:val="24"/>
          <w:szCs w:val="24"/>
          <w:lang w:val="hy-AM"/>
        </w:rPr>
        <w:t>․</w:t>
      </w:r>
    </w:p>
    <w:p w:rsidR="00876573" w:rsidRPr="00876573" w:rsidRDefault="00876573" w:rsidP="00043C59">
      <w:pPr>
        <w:pStyle w:val="a3"/>
        <w:numPr>
          <w:ilvl w:val="0"/>
          <w:numId w:val="3"/>
        </w:numPr>
        <w:jc w:val="both"/>
        <w:rPr>
          <w:rFonts w:ascii="GHEA Grapalat" w:hAnsi="GHEA Grapalat"/>
          <w:sz w:val="24"/>
          <w:szCs w:val="24"/>
          <w:lang w:val="hy-AM"/>
        </w:rPr>
      </w:pPr>
      <w:r w:rsidRPr="0020440C">
        <w:rPr>
          <w:rFonts w:ascii="GHEA Grapalat" w:hAnsi="GHEA Grapalat"/>
          <w:bCs/>
          <w:sz w:val="24"/>
          <w:szCs w:val="24"/>
          <w:lang w:val="hy-AM"/>
        </w:rPr>
        <w:t>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r>
        <w:rPr>
          <w:rFonts w:ascii="Cambria Math" w:hAnsi="Cambria Math"/>
          <w:bCs/>
          <w:sz w:val="24"/>
          <w:szCs w:val="24"/>
          <w:lang w:val="hy-AM"/>
        </w:rPr>
        <w:t>․</w:t>
      </w:r>
    </w:p>
    <w:p w:rsidR="00876573" w:rsidRPr="00876573" w:rsidRDefault="00876573" w:rsidP="00043C59">
      <w:pPr>
        <w:pStyle w:val="a3"/>
        <w:numPr>
          <w:ilvl w:val="0"/>
          <w:numId w:val="3"/>
        </w:numPr>
        <w:jc w:val="both"/>
        <w:rPr>
          <w:rFonts w:ascii="GHEA Grapalat" w:hAnsi="GHEA Grapalat"/>
          <w:sz w:val="24"/>
          <w:szCs w:val="24"/>
          <w:lang w:val="hy-AM"/>
        </w:rPr>
      </w:pPr>
      <w:r w:rsidRPr="0020440C">
        <w:rPr>
          <w:rFonts w:ascii="GHEA Grapalat" w:hAnsi="GHEA Grapalat"/>
          <w:bCs/>
          <w:sz w:val="24"/>
          <w:szCs w:val="24"/>
          <w:lang w:val="hy-AM"/>
        </w:rPr>
        <w:lastRenderedPageBreak/>
        <w:t>հայտարարություն այն մասին, որ ինքը չի տառապում Հայաստանի Հանրապետության կառավարության 2019 թվականի փետրվարի 15-ի N 98-Ն որոշմամբ հաստատված ցանկում ընդգրկված հիվանդություներից որևէ մեկով, որը հանրային ծառայության պաշտոնում նշանակվելու դեպքում կարող է խոչընդոտել ծառայողական պարտակնությունների կատարմանն ու լիազորությունների իրականացմանը</w:t>
      </w:r>
      <w:r>
        <w:rPr>
          <w:rFonts w:ascii="Cambria Math" w:hAnsi="Cambria Math"/>
          <w:bCs/>
          <w:sz w:val="24"/>
          <w:szCs w:val="24"/>
          <w:lang w:val="hy-AM"/>
        </w:rPr>
        <w:t>․</w:t>
      </w:r>
    </w:p>
    <w:p w:rsidR="00876573" w:rsidRPr="00876573" w:rsidRDefault="00876573" w:rsidP="00043C59">
      <w:pPr>
        <w:pStyle w:val="a3"/>
        <w:numPr>
          <w:ilvl w:val="0"/>
          <w:numId w:val="3"/>
        </w:numPr>
        <w:jc w:val="both"/>
        <w:rPr>
          <w:rFonts w:ascii="GHEA Grapalat" w:hAnsi="GHEA Grapalat"/>
          <w:sz w:val="24"/>
          <w:szCs w:val="24"/>
          <w:lang w:val="hy-AM"/>
        </w:rPr>
      </w:pPr>
      <w:r w:rsidRPr="0020440C">
        <w:rPr>
          <w:rFonts w:ascii="GHEA Grapalat" w:hAnsi="GHEA Grapalat"/>
          <w:bCs/>
          <w:sz w:val="24"/>
          <w:szCs w:val="24"/>
          <w:lang w:val="hy-AM"/>
        </w:rPr>
        <w:t>հայտարարություն այն մասին, որ ինքը դատական կարգով չի ճանաչվել անգործունակ կամ սակմանափակ գործունակ</w:t>
      </w:r>
      <w:r>
        <w:rPr>
          <w:rFonts w:ascii="Cambria Math" w:hAnsi="Cambria Math"/>
          <w:bCs/>
          <w:sz w:val="24"/>
          <w:szCs w:val="24"/>
          <w:lang w:val="hy-AM"/>
        </w:rPr>
        <w:t>․</w:t>
      </w:r>
    </w:p>
    <w:p w:rsidR="00876573" w:rsidRPr="00876573" w:rsidRDefault="00876573" w:rsidP="00043C59">
      <w:pPr>
        <w:pStyle w:val="a3"/>
        <w:numPr>
          <w:ilvl w:val="0"/>
          <w:numId w:val="3"/>
        </w:numPr>
        <w:jc w:val="both"/>
        <w:rPr>
          <w:rFonts w:ascii="GHEA Grapalat" w:hAnsi="GHEA Grapalat"/>
          <w:sz w:val="24"/>
          <w:szCs w:val="24"/>
          <w:lang w:val="hy-AM"/>
        </w:rPr>
      </w:pPr>
      <w:r w:rsidRPr="0020440C">
        <w:rPr>
          <w:rFonts w:ascii="GHEA Grapalat" w:hAnsi="GHEA Grapalat"/>
          <w:bCs/>
          <w:sz w:val="24"/>
          <w:szCs w:val="24"/>
          <w:lang w:val="hy-AM"/>
        </w:rPr>
        <w:t>հայտարարություն համայնքային ծառայության տվյալ պաշտոնի անձնագրով պահանջվող օտար լեզվին (լեզուներ) տիրապետելու մասին</w:t>
      </w:r>
      <w:r>
        <w:rPr>
          <w:rFonts w:ascii="Cambria Math" w:hAnsi="Cambria Math"/>
          <w:bCs/>
          <w:sz w:val="24"/>
          <w:szCs w:val="24"/>
          <w:lang w:val="hy-AM"/>
        </w:rPr>
        <w:t>․</w:t>
      </w:r>
    </w:p>
    <w:p w:rsidR="00876573" w:rsidRPr="00876573" w:rsidRDefault="00876573" w:rsidP="00043C59">
      <w:pPr>
        <w:pStyle w:val="a3"/>
        <w:numPr>
          <w:ilvl w:val="0"/>
          <w:numId w:val="3"/>
        </w:numPr>
        <w:jc w:val="both"/>
        <w:rPr>
          <w:rFonts w:ascii="GHEA Grapalat" w:hAnsi="GHEA Grapalat"/>
          <w:sz w:val="24"/>
          <w:szCs w:val="24"/>
          <w:lang w:val="hy-AM"/>
        </w:rPr>
      </w:pPr>
      <w:r w:rsidRPr="0020440C">
        <w:rPr>
          <w:rFonts w:ascii="GHEA Grapalat" w:hAnsi="GHEA Grapalat" w:cs="Calibri"/>
          <w:bCs/>
          <w:sz w:val="24"/>
          <w:szCs w:val="24"/>
          <w:lang w:val="hy-AM"/>
        </w:rPr>
        <w:t>«Համայնքային ծառայության մասին» ՀՀ օրենքի 12-րդ հոդվածի ե կետի պահանջը բավարարելու նպատակով արական սեռի անձինք ներկայացնում են նաև զինգրքույկի կամ դրան փոխարինող ժամանակավոր և զորակոչային տեղամսին կցագրման վկայականի պատճենները կամ համապատասխան տեղեկանք</w:t>
      </w:r>
      <w:r>
        <w:rPr>
          <w:rFonts w:ascii="Cambria Math" w:hAnsi="Cambria Math" w:cs="Calibri"/>
          <w:bCs/>
          <w:sz w:val="24"/>
          <w:szCs w:val="24"/>
          <w:lang w:val="hy-AM"/>
        </w:rPr>
        <w:t>․</w:t>
      </w:r>
    </w:p>
    <w:p w:rsidR="00876573" w:rsidRPr="00876573" w:rsidRDefault="00876573" w:rsidP="00043C59">
      <w:pPr>
        <w:pStyle w:val="a3"/>
        <w:numPr>
          <w:ilvl w:val="0"/>
          <w:numId w:val="3"/>
        </w:numPr>
        <w:jc w:val="both"/>
        <w:rPr>
          <w:rFonts w:ascii="GHEA Grapalat" w:hAnsi="GHEA Grapalat"/>
          <w:sz w:val="24"/>
          <w:szCs w:val="24"/>
          <w:lang w:val="hy-AM"/>
        </w:rPr>
      </w:pPr>
      <w:r w:rsidRPr="0020440C">
        <w:rPr>
          <w:rFonts w:ascii="GHEA Grapalat" w:hAnsi="GHEA Grapalat"/>
          <w:bCs/>
          <w:sz w:val="24"/>
          <w:szCs w:val="24"/>
          <w:lang w:val="hy-AM"/>
        </w:rPr>
        <w:t>մեկ լուսանկար՝ 3/4 սմ չափսի</w:t>
      </w:r>
      <w:r>
        <w:rPr>
          <w:rFonts w:ascii="Cambria Math" w:hAnsi="Cambria Math"/>
          <w:bCs/>
          <w:sz w:val="24"/>
          <w:szCs w:val="24"/>
          <w:lang w:val="hy-AM"/>
        </w:rPr>
        <w:t>․</w:t>
      </w:r>
    </w:p>
    <w:p w:rsidR="00876573" w:rsidRPr="00876573" w:rsidRDefault="00876573" w:rsidP="00043C59">
      <w:pPr>
        <w:pStyle w:val="a3"/>
        <w:numPr>
          <w:ilvl w:val="0"/>
          <w:numId w:val="3"/>
        </w:numPr>
        <w:jc w:val="both"/>
        <w:rPr>
          <w:rFonts w:ascii="GHEA Grapalat" w:hAnsi="GHEA Grapalat"/>
          <w:sz w:val="24"/>
          <w:szCs w:val="24"/>
          <w:lang w:val="hy-AM"/>
        </w:rPr>
      </w:pPr>
      <w:r w:rsidRPr="0020440C">
        <w:rPr>
          <w:rFonts w:ascii="GHEA Grapalat" w:hAnsi="GHEA Grapalat"/>
          <w:bCs/>
          <w:sz w:val="24"/>
          <w:szCs w:val="24"/>
          <w:lang w:val="hy-AM"/>
        </w:rPr>
        <w:t>անձնագրի կամ նույնականացման քարտի պատճեն</w:t>
      </w:r>
      <w:r>
        <w:rPr>
          <w:rFonts w:ascii="Cambria Math" w:hAnsi="Cambria Math"/>
          <w:bCs/>
          <w:sz w:val="24"/>
          <w:szCs w:val="24"/>
          <w:lang w:val="hy-AM"/>
        </w:rPr>
        <w:t>․</w:t>
      </w:r>
    </w:p>
    <w:p w:rsidR="00876573" w:rsidRPr="00876573" w:rsidRDefault="00876573" w:rsidP="00043C59">
      <w:pPr>
        <w:pStyle w:val="a3"/>
        <w:numPr>
          <w:ilvl w:val="0"/>
          <w:numId w:val="3"/>
        </w:numPr>
        <w:jc w:val="both"/>
        <w:rPr>
          <w:rFonts w:ascii="GHEA Grapalat" w:hAnsi="GHEA Grapalat"/>
          <w:bCs/>
          <w:sz w:val="24"/>
          <w:szCs w:val="24"/>
          <w:lang w:val="hy-AM"/>
        </w:rPr>
      </w:pPr>
      <w:r w:rsidRPr="00876573">
        <w:rPr>
          <w:rFonts w:ascii="GHEA Grapalat" w:hAnsi="GHEA Grapalat"/>
          <w:bCs/>
          <w:sz w:val="24"/>
          <w:szCs w:val="24"/>
          <w:lang w:val="hy-AM"/>
        </w:rPr>
        <w:t>սոցիալական քարտը և քարտի պատճեն։</w:t>
      </w:r>
    </w:p>
    <w:p w:rsidR="00876573" w:rsidRPr="0020440C" w:rsidRDefault="00876573" w:rsidP="00043C59">
      <w:pPr>
        <w:jc w:val="both"/>
        <w:rPr>
          <w:rFonts w:ascii="GHEA Grapalat" w:hAnsi="GHEA Grapalat"/>
          <w:color w:val="000000"/>
          <w:sz w:val="24"/>
          <w:szCs w:val="24"/>
          <w:shd w:val="clear" w:color="auto" w:fill="FFFFFF"/>
          <w:lang w:val="hy-AM"/>
        </w:rPr>
      </w:pPr>
      <w:r w:rsidRPr="0020440C">
        <w:rPr>
          <w:rFonts w:ascii="GHEA Grapalat" w:hAnsi="GHEA Grapalat"/>
          <w:color w:val="000000"/>
          <w:sz w:val="24"/>
          <w:szCs w:val="24"/>
          <w:shd w:val="clear" w:color="auto" w:fill="FFFFFF"/>
          <w:lang w:val="hy-AM"/>
        </w:rPr>
        <w:t>Մրցույթին մասնակցելու իրավունք ունեն համայնքային ծառայության տվյալ պաշտոնի անձնագրով ներկայացվող պահանջները բավարարող, հայերենին տիրապետող, Հայաստանի Հանրապետության քաղաքացիները և Հայաստանի Հանրապետությունում փախստականի կարգավիճակ ունեցող անձինք (այսուհետ՝ քաղաքացիներ)։</w:t>
      </w:r>
    </w:p>
    <w:p w:rsidR="00876573" w:rsidRPr="0020440C" w:rsidRDefault="00876573" w:rsidP="00043C59">
      <w:pPr>
        <w:jc w:val="both"/>
        <w:rPr>
          <w:rFonts w:ascii="GHEA Grapalat" w:hAnsi="GHEA Grapalat"/>
          <w:color w:val="000000"/>
          <w:sz w:val="24"/>
          <w:szCs w:val="24"/>
          <w:shd w:val="clear" w:color="auto" w:fill="FFFFFF"/>
          <w:lang w:val="hy-AM"/>
        </w:rPr>
      </w:pPr>
      <w:r w:rsidRPr="0020440C">
        <w:rPr>
          <w:rFonts w:ascii="GHEA Grapalat" w:hAnsi="GHEA Grapalat"/>
          <w:color w:val="000000"/>
          <w:sz w:val="24"/>
          <w:szCs w:val="24"/>
          <w:shd w:val="clear" w:color="auto" w:fill="FFFFFF"/>
          <w:lang w:val="hy-AM"/>
        </w:rPr>
        <w:t>Քաղաքացիները մրցույթին մասնակցելու համար փաստաթղթերը հանձնում են անձամբ՝ ներկայացնելով անձնագիրը կամ անձ հաստատող փաստաթուղթը։</w:t>
      </w:r>
    </w:p>
    <w:p w:rsidR="00876573" w:rsidRDefault="00876573" w:rsidP="00043C59">
      <w:pPr>
        <w:jc w:val="both"/>
        <w:rPr>
          <w:rFonts w:ascii="GHEA Grapalat" w:hAnsi="GHEA Grapalat"/>
          <w:color w:val="000000"/>
          <w:sz w:val="24"/>
          <w:szCs w:val="24"/>
          <w:shd w:val="clear" w:color="auto" w:fill="FFFFFF"/>
          <w:lang w:val="hy-AM"/>
        </w:rPr>
      </w:pPr>
      <w:r w:rsidRPr="0020440C">
        <w:rPr>
          <w:rFonts w:ascii="GHEA Grapalat" w:hAnsi="GHEA Grapalat"/>
          <w:color w:val="000000"/>
          <w:sz w:val="24"/>
          <w:szCs w:val="24"/>
          <w:shd w:val="clear" w:color="auto" w:fill="FFFFFF"/>
          <w:lang w:val="hy-AM"/>
        </w:rPr>
        <w:t>Մրցույթներին մասնակցելու համար քաղաքացիների ներկայացրած փաստաթղթերի պատճենները ետ չեն վերադարձվում։</w:t>
      </w:r>
    </w:p>
    <w:p w:rsidR="00876573" w:rsidRPr="0020440C" w:rsidRDefault="00876573" w:rsidP="00043C59">
      <w:pPr>
        <w:jc w:val="both"/>
        <w:rPr>
          <w:rFonts w:ascii="GHEA Grapalat" w:hAnsi="GHEA Grapalat"/>
          <w:color w:val="000000"/>
          <w:sz w:val="24"/>
          <w:szCs w:val="24"/>
          <w:shd w:val="clear" w:color="auto" w:fill="FFFFFF"/>
          <w:lang w:val="hy-AM"/>
        </w:rPr>
      </w:pPr>
      <w:r w:rsidRPr="0020440C">
        <w:rPr>
          <w:rFonts w:ascii="GHEA Grapalat" w:hAnsi="GHEA Grapalat"/>
          <w:color w:val="000000"/>
          <w:sz w:val="24"/>
          <w:szCs w:val="24"/>
          <w:shd w:val="clear" w:color="auto" w:fill="FFFFFF"/>
          <w:lang w:val="hy-AM"/>
        </w:rPr>
        <w:t xml:space="preserve">Փաստաթղթերը ընդունվում են ամեն օր ժամը 10։00-13։00 և 14։00-17։30-ը, բացի շաբաթև կիրակի օրերից։ Դիմումների ընդունման վերջնաժամկետն է՝ 2024 թվականի մարտի </w:t>
      </w:r>
      <w:r w:rsidR="00630AA8">
        <w:rPr>
          <w:rFonts w:ascii="GHEA Grapalat" w:hAnsi="GHEA Grapalat"/>
          <w:color w:val="000000"/>
          <w:sz w:val="24"/>
          <w:szCs w:val="24"/>
          <w:shd w:val="clear" w:color="auto" w:fill="FFFFFF"/>
          <w:lang w:val="hy-AM"/>
        </w:rPr>
        <w:t>4</w:t>
      </w:r>
      <w:bookmarkStart w:id="0" w:name="_GoBack"/>
      <w:bookmarkEnd w:id="0"/>
      <w:r w:rsidRPr="0020440C">
        <w:rPr>
          <w:rFonts w:ascii="GHEA Grapalat" w:hAnsi="GHEA Grapalat"/>
          <w:color w:val="000000"/>
          <w:sz w:val="24"/>
          <w:szCs w:val="24"/>
          <w:shd w:val="clear" w:color="auto" w:fill="FFFFFF"/>
          <w:lang w:val="hy-AM"/>
        </w:rPr>
        <w:t>-ը մինչև 17։30-ն։</w:t>
      </w:r>
    </w:p>
    <w:p w:rsidR="00876573" w:rsidRPr="0020440C" w:rsidRDefault="00876573" w:rsidP="00043C59">
      <w:pPr>
        <w:jc w:val="both"/>
        <w:rPr>
          <w:rFonts w:ascii="GHEA Grapalat" w:hAnsi="GHEA Grapalat"/>
          <w:color w:val="000000"/>
          <w:sz w:val="24"/>
          <w:szCs w:val="24"/>
          <w:shd w:val="clear" w:color="auto" w:fill="FFFFFF"/>
          <w:lang w:val="hy-AM"/>
        </w:rPr>
      </w:pPr>
      <w:r w:rsidRPr="0020440C">
        <w:rPr>
          <w:rFonts w:ascii="GHEA Grapalat" w:hAnsi="GHEA Grapalat"/>
          <w:color w:val="000000"/>
          <w:sz w:val="24"/>
          <w:szCs w:val="24"/>
          <w:shd w:val="clear" w:color="auto" w:fill="FFFFFF"/>
          <w:lang w:val="hy-AM"/>
        </w:rPr>
        <w:t>Նշված պաշտոնին հավակնող անձը պետք է լինի բարեկիրթ, պարտաճանաչ, հավասարակշռված, գործնական, ունենա նախաձեռնություն և պատասխանատվության զգացում։</w:t>
      </w:r>
    </w:p>
    <w:p w:rsidR="00876573" w:rsidRDefault="00807018" w:rsidP="00043C59">
      <w:pPr>
        <w:jc w:val="both"/>
        <w:rPr>
          <w:rFonts w:ascii="GHEA Grapalat" w:hAnsi="GHEA Grapalat"/>
          <w:sz w:val="24"/>
          <w:szCs w:val="24"/>
          <w:lang w:val="hy-AM"/>
        </w:rPr>
      </w:pPr>
      <w:r w:rsidRPr="0020440C">
        <w:rPr>
          <w:rFonts w:ascii="GHEA Grapalat" w:hAnsi="GHEA Grapalat"/>
          <w:color w:val="000000"/>
          <w:sz w:val="24"/>
          <w:szCs w:val="24"/>
          <w:shd w:val="clear" w:color="auto" w:fill="FFFFFF"/>
          <w:lang w:val="hy-AM"/>
        </w:rPr>
        <w:t xml:space="preserve">Թեստում և բանավոր հարցաշարում ընդգրկվող մասնագիտական գիտելիքների վերաբերյալ թեստային առաջադրանքները կազմված են հետևյալ բնագավառներից՝ </w:t>
      </w:r>
      <w:r w:rsidRPr="0020440C">
        <w:rPr>
          <w:rFonts w:ascii="GHEA Grapalat" w:hAnsi="GHEA Grapalat"/>
          <w:sz w:val="24"/>
          <w:szCs w:val="24"/>
          <w:lang w:val="hy-AM"/>
        </w:rPr>
        <w:t xml:space="preserve">ՀՀ Սահմանադրություն, </w:t>
      </w:r>
      <w:r w:rsidRPr="0020440C">
        <w:rPr>
          <w:rFonts w:ascii="GHEA Grapalat" w:hAnsi="GHEA Grapalat" w:cs="Calibri"/>
          <w:sz w:val="24"/>
          <w:szCs w:val="24"/>
          <w:lang w:val="hy-AM"/>
        </w:rPr>
        <w:t>«</w:t>
      </w:r>
      <w:r w:rsidRPr="0020440C">
        <w:rPr>
          <w:rFonts w:ascii="GHEA Grapalat" w:hAnsi="GHEA Grapalat"/>
          <w:sz w:val="24"/>
          <w:szCs w:val="24"/>
          <w:lang w:val="hy-AM"/>
        </w:rPr>
        <w:t>Տեղական ինքնակառավարման մասին</w:t>
      </w:r>
      <w:r w:rsidRPr="0020440C">
        <w:rPr>
          <w:rFonts w:ascii="GHEA Grapalat" w:hAnsi="GHEA Grapalat" w:cs="Calibri"/>
          <w:sz w:val="24"/>
          <w:szCs w:val="24"/>
          <w:lang w:val="hy-AM"/>
        </w:rPr>
        <w:t>»</w:t>
      </w:r>
      <w:r w:rsidRPr="0020440C">
        <w:rPr>
          <w:rFonts w:ascii="GHEA Grapalat" w:hAnsi="GHEA Grapalat"/>
          <w:sz w:val="24"/>
          <w:szCs w:val="24"/>
          <w:lang w:val="hy-AM"/>
        </w:rPr>
        <w:t xml:space="preserve"> Հայաստանի Հանրապետության օրենք, </w:t>
      </w:r>
      <w:r w:rsidRPr="0020440C">
        <w:rPr>
          <w:rFonts w:ascii="GHEA Grapalat" w:hAnsi="GHEA Grapalat" w:cs="Calibri"/>
          <w:sz w:val="24"/>
          <w:szCs w:val="24"/>
          <w:lang w:val="hy-AM"/>
        </w:rPr>
        <w:t>«</w:t>
      </w:r>
      <w:r w:rsidRPr="0020440C">
        <w:rPr>
          <w:rFonts w:ascii="GHEA Grapalat" w:hAnsi="GHEA Grapalat"/>
          <w:sz w:val="24"/>
          <w:szCs w:val="24"/>
          <w:lang w:val="hy-AM"/>
        </w:rPr>
        <w:t>Համայնքային ծառայության մասին</w:t>
      </w:r>
      <w:r w:rsidRPr="0020440C">
        <w:rPr>
          <w:rFonts w:ascii="GHEA Grapalat" w:hAnsi="GHEA Grapalat" w:cs="Calibri"/>
          <w:sz w:val="24"/>
          <w:szCs w:val="24"/>
          <w:lang w:val="hy-AM"/>
        </w:rPr>
        <w:t>»</w:t>
      </w:r>
      <w:r w:rsidRPr="0020440C">
        <w:rPr>
          <w:rFonts w:ascii="GHEA Grapalat" w:hAnsi="GHEA Grapalat"/>
          <w:sz w:val="24"/>
          <w:szCs w:val="24"/>
          <w:lang w:val="hy-AM"/>
        </w:rPr>
        <w:t xml:space="preserve"> Հայաստանի Հանրապետության օրենք, «Պետական և ծառայողական գաղտնիքի մասին» ՀՀ օրենք, </w:t>
      </w:r>
      <w:r w:rsidRPr="0020440C">
        <w:rPr>
          <w:rFonts w:ascii="GHEA Grapalat" w:hAnsi="GHEA Grapalat" w:cs="GHEA Grapalat"/>
          <w:sz w:val="24"/>
          <w:szCs w:val="24"/>
          <w:lang w:val="hy-AM"/>
        </w:rPr>
        <w:t>«</w:t>
      </w:r>
      <w:r w:rsidRPr="0020440C">
        <w:rPr>
          <w:rFonts w:ascii="GHEA Grapalat" w:hAnsi="GHEA Grapalat" w:cs="Sylfaen"/>
          <w:sz w:val="24"/>
          <w:szCs w:val="24"/>
          <w:lang w:val="hy-AM"/>
        </w:rPr>
        <w:t>Անձնական տվյալների պաշտպանության մասին</w:t>
      </w:r>
      <w:r w:rsidRPr="0020440C">
        <w:rPr>
          <w:rFonts w:ascii="GHEA Grapalat" w:hAnsi="GHEA Grapalat"/>
          <w:sz w:val="24"/>
          <w:szCs w:val="24"/>
          <w:lang w:val="hy-AM"/>
        </w:rPr>
        <w:t xml:space="preserve">» Հայաստանի </w:t>
      </w:r>
      <w:r w:rsidRPr="0020440C">
        <w:rPr>
          <w:rFonts w:ascii="GHEA Grapalat" w:hAnsi="GHEA Grapalat"/>
          <w:sz w:val="24"/>
          <w:szCs w:val="24"/>
          <w:lang w:val="hy-AM"/>
        </w:rPr>
        <w:lastRenderedPageBreak/>
        <w:t xml:space="preserve">Հանրապետության օրենք, Հայաստանի Հանրապետության քաղաքացիական օրենսգիրք, Հայաստանի Հանրապետության աշխատանքային օրենսգիրք, ՀՀ վարչական իրավախախտումների վերաբերյալ ՀՀ օրենսգիրք, </w:t>
      </w:r>
      <w:r w:rsidRPr="0020440C">
        <w:rPr>
          <w:rFonts w:ascii="GHEA Grapalat" w:hAnsi="GHEA Grapalat" w:cs="Calibri"/>
          <w:sz w:val="24"/>
          <w:szCs w:val="24"/>
          <w:lang w:val="hy-AM"/>
        </w:rPr>
        <w:t>«</w:t>
      </w:r>
      <w:r w:rsidRPr="0020440C">
        <w:rPr>
          <w:rFonts w:ascii="GHEA Grapalat" w:hAnsi="GHEA Grapalat"/>
          <w:sz w:val="24"/>
          <w:szCs w:val="24"/>
          <w:lang w:val="hy-AM"/>
        </w:rPr>
        <w:t>Հանրային ծառայության մասին</w:t>
      </w:r>
      <w:r w:rsidRPr="0020440C">
        <w:rPr>
          <w:rFonts w:ascii="GHEA Grapalat" w:hAnsi="GHEA Grapalat" w:cs="Calibri"/>
          <w:sz w:val="24"/>
          <w:szCs w:val="24"/>
          <w:lang w:val="hy-AM"/>
        </w:rPr>
        <w:t>»</w:t>
      </w:r>
      <w:r w:rsidRPr="0020440C">
        <w:rPr>
          <w:rFonts w:ascii="GHEA Grapalat" w:hAnsi="GHEA Grapalat"/>
          <w:sz w:val="24"/>
          <w:szCs w:val="24"/>
          <w:lang w:val="hy-AM"/>
        </w:rPr>
        <w:t xml:space="preserve">, </w:t>
      </w:r>
      <w:r w:rsidRPr="00876573">
        <w:rPr>
          <w:rFonts w:ascii="GHEA Grapalat" w:hAnsi="GHEA Grapalat" w:cs="Arial"/>
          <w:sz w:val="24"/>
          <w:szCs w:val="24"/>
          <w:lang w:val="hy-AM"/>
        </w:rPr>
        <w:t>«Առևտրի և ծառայությունների մասին» ՀՀ օրենքի</w:t>
      </w:r>
      <w:r>
        <w:rPr>
          <w:rFonts w:ascii="GHEA Grapalat" w:hAnsi="GHEA Grapalat" w:cs="Calibri"/>
          <w:sz w:val="24"/>
          <w:szCs w:val="24"/>
          <w:lang w:val="hy-AM"/>
        </w:rPr>
        <w:t xml:space="preserve">, </w:t>
      </w:r>
      <w:r w:rsidRPr="00876573">
        <w:rPr>
          <w:rFonts w:ascii="GHEA Grapalat" w:hAnsi="GHEA Grapalat" w:cs="Arial"/>
          <w:sz w:val="24"/>
          <w:szCs w:val="24"/>
          <w:lang w:val="hy-AM"/>
        </w:rPr>
        <w:t>«Տեղական տուրքերի և վճարների մասին» ՀՀ օրենքի,</w:t>
      </w:r>
      <w:r w:rsidRPr="0020440C">
        <w:rPr>
          <w:rFonts w:ascii="GHEA Grapalat" w:hAnsi="GHEA Grapalat" w:cs="Calibri"/>
          <w:sz w:val="24"/>
          <w:szCs w:val="24"/>
          <w:lang w:val="hy-AM"/>
        </w:rPr>
        <w:t xml:space="preserve"> </w:t>
      </w:r>
      <w:r w:rsidRPr="00876573">
        <w:rPr>
          <w:rFonts w:cs="Calibri"/>
          <w:sz w:val="24"/>
          <w:szCs w:val="24"/>
          <w:lang w:val="hy-AM"/>
        </w:rPr>
        <w:t>«</w:t>
      </w:r>
      <w:r w:rsidRPr="00876573">
        <w:rPr>
          <w:rFonts w:ascii="GHEA Grapalat" w:hAnsi="GHEA Grapalat"/>
          <w:sz w:val="24"/>
          <w:szCs w:val="24"/>
          <w:lang w:val="hy-AM"/>
        </w:rPr>
        <w:t>Գնումների մասին</w:t>
      </w:r>
      <w:r w:rsidRPr="00876573">
        <w:rPr>
          <w:rFonts w:cs="Calibri"/>
          <w:sz w:val="24"/>
          <w:szCs w:val="24"/>
          <w:lang w:val="hy-AM"/>
        </w:rPr>
        <w:t>»</w:t>
      </w:r>
      <w:r w:rsidRPr="00876573">
        <w:rPr>
          <w:rFonts w:ascii="GHEA Grapalat" w:hAnsi="GHEA Grapalat"/>
          <w:sz w:val="24"/>
          <w:szCs w:val="24"/>
          <w:lang w:val="hy-AM"/>
        </w:rPr>
        <w:t xml:space="preserve"> ՀՀ օրենքի,</w:t>
      </w:r>
      <w:r w:rsidRPr="0020440C">
        <w:rPr>
          <w:rFonts w:ascii="GHEA Grapalat" w:hAnsi="GHEA Grapalat" w:cs="Calibri"/>
          <w:sz w:val="24"/>
          <w:szCs w:val="24"/>
          <w:lang w:val="hy-AM"/>
        </w:rPr>
        <w:t xml:space="preserve"> «</w:t>
      </w:r>
      <w:r w:rsidRPr="0020440C">
        <w:rPr>
          <w:rFonts w:ascii="GHEA Grapalat" w:hAnsi="GHEA Grapalat"/>
          <w:sz w:val="24"/>
          <w:szCs w:val="24"/>
          <w:lang w:val="hy-AM"/>
        </w:rPr>
        <w:t>Նորմատիվ իրավական ակտերի մասին</w:t>
      </w:r>
      <w:r w:rsidRPr="0020440C">
        <w:rPr>
          <w:rFonts w:ascii="GHEA Grapalat" w:hAnsi="GHEA Grapalat" w:cs="Calibri"/>
          <w:sz w:val="24"/>
          <w:szCs w:val="24"/>
          <w:lang w:val="hy-AM"/>
        </w:rPr>
        <w:t>»</w:t>
      </w:r>
      <w:r w:rsidRPr="0020440C">
        <w:rPr>
          <w:rFonts w:ascii="GHEA Grapalat" w:hAnsi="GHEA Grapalat"/>
          <w:sz w:val="24"/>
          <w:szCs w:val="24"/>
          <w:lang w:val="hy-AM"/>
        </w:rPr>
        <w:t xml:space="preserve"> Հայաստանի Հանրապետության օրենքներ, ՀՀ կառավարության՝ իր իրավունքների և պարտականությունների կատարմանն առնչվող</w:t>
      </w:r>
      <w:r w:rsidRPr="0020440C">
        <w:rPr>
          <w:rFonts w:cs="Calibri"/>
          <w:sz w:val="24"/>
          <w:szCs w:val="24"/>
          <w:lang w:val="hy-AM"/>
        </w:rPr>
        <w:t>  </w:t>
      </w:r>
      <w:r w:rsidRPr="0020440C">
        <w:rPr>
          <w:rFonts w:ascii="GHEA Grapalat" w:hAnsi="GHEA Grapalat"/>
          <w:sz w:val="24"/>
          <w:szCs w:val="24"/>
          <w:lang w:val="hy-AM"/>
        </w:rPr>
        <w:t>համապատասխան</w:t>
      </w:r>
      <w:r w:rsidRPr="0020440C">
        <w:rPr>
          <w:rFonts w:cs="Calibri"/>
          <w:sz w:val="24"/>
          <w:szCs w:val="24"/>
          <w:lang w:val="hy-AM"/>
        </w:rPr>
        <w:t>   </w:t>
      </w:r>
      <w:r w:rsidRPr="0020440C">
        <w:rPr>
          <w:rFonts w:ascii="GHEA Grapalat" w:hAnsi="GHEA Grapalat"/>
          <w:sz w:val="24"/>
          <w:szCs w:val="24"/>
          <w:lang w:val="hy-AM"/>
        </w:rPr>
        <w:t>որոշումներ:</w:t>
      </w:r>
    </w:p>
    <w:p w:rsidR="00807018" w:rsidRPr="0020440C" w:rsidRDefault="00807018" w:rsidP="00043C59">
      <w:pPr>
        <w:jc w:val="both"/>
        <w:rPr>
          <w:rFonts w:ascii="GHEA Grapalat" w:hAnsi="GHEA Grapalat"/>
          <w:color w:val="000000"/>
          <w:sz w:val="24"/>
          <w:szCs w:val="24"/>
          <w:shd w:val="clear" w:color="auto" w:fill="FFFFFF"/>
          <w:lang w:val="hy-AM"/>
        </w:rPr>
      </w:pPr>
      <w:r w:rsidRPr="0020440C">
        <w:rPr>
          <w:rFonts w:ascii="GHEA Grapalat" w:hAnsi="GHEA Grapalat"/>
          <w:sz w:val="24"/>
          <w:szCs w:val="24"/>
          <w:lang w:val="hy-AM"/>
        </w:rP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Փարաքարի համայնքապետարանի աշխատակազմ /գ. Փարաքար, Նաիրի փողոց թիվ 42, հեռ. 0231-6-0042/ կամ Արմավիրի մարզպետարան /ք.Արմավիր, Աբովյան փ.71/:</w:t>
      </w:r>
    </w:p>
    <w:p w:rsidR="00807018" w:rsidRPr="0020440C" w:rsidRDefault="00807018" w:rsidP="00043C59">
      <w:pPr>
        <w:jc w:val="both"/>
        <w:rPr>
          <w:rFonts w:ascii="GHEA Grapalat" w:hAnsi="GHEA Grapalat"/>
          <w:color w:val="000000"/>
          <w:sz w:val="24"/>
          <w:szCs w:val="24"/>
          <w:shd w:val="clear" w:color="auto" w:fill="FFFFFF"/>
          <w:lang w:val="hy-AM"/>
        </w:rPr>
      </w:pPr>
    </w:p>
    <w:p w:rsidR="00876573" w:rsidRPr="000C1B82" w:rsidRDefault="00876573" w:rsidP="00043C59">
      <w:pPr>
        <w:pStyle w:val="a3"/>
        <w:spacing w:after="0" w:line="240" w:lineRule="auto"/>
        <w:jc w:val="both"/>
        <w:rPr>
          <w:rFonts w:ascii="GHEA Grapalat" w:hAnsi="GHEA Grapalat"/>
          <w:sz w:val="24"/>
          <w:szCs w:val="24"/>
          <w:lang w:val="hy-AM"/>
        </w:rPr>
      </w:pPr>
    </w:p>
    <w:p w:rsidR="000C1B82" w:rsidRPr="00EF36D0" w:rsidRDefault="000C1B82" w:rsidP="00043C59">
      <w:pPr>
        <w:pStyle w:val="a3"/>
        <w:jc w:val="both"/>
        <w:rPr>
          <w:rFonts w:ascii="GHEA Grapalat" w:hAnsi="GHEA Grapalat"/>
          <w:sz w:val="24"/>
          <w:szCs w:val="24"/>
          <w:lang w:val="hy-AM"/>
        </w:rPr>
      </w:pPr>
    </w:p>
    <w:p w:rsidR="00EF36D0" w:rsidRPr="00392C0F" w:rsidRDefault="00EF36D0" w:rsidP="00043C59">
      <w:pPr>
        <w:jc w:val="both"/>
        <w:rPr>
          <w:lang w:val="hy-AM"/>
        </w:rPr>
      </w:pPr>
    </w:p>
    <w:sectPr w:rsidR="00EF36D0" w:rsidRPr="00392C0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86374"/>
    <w:multiLevelType w:val="hybridMultilevel"/>
    <w:tmpl w:val="6D4EC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FE7AA0"/>
    <w:multiLevelType w:val="hybridMultilevel"/>
    <w:tmpl w:val="3CAC0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720249"/>
    <w:multiLevelType w:val="hybridMultilevel"/>
    <w:tmpl w:val="D8D29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5F"/>
    <w:rsid w:val="00043C59"/>
    <w:rsid w:val="00061845"/>
    <w:rsid w:val="000C1B82"/>
    <w:rsid w:val="002006E7"/>
    <w:rsid w:val="00392C0F"/>
    <w:rsid w:val="003A0955"/>
    <w:rsid w:val="003A7D08"/>
    <w:rsid w:val="004054A7"/>
    <w:rsid w:val="00412C32"/>
    <w:rsid w:val="00630AA8"/>
    <w:rsid w:val="00807018"/>
    <w:rsid w:val="00876573"/>
    <w:rsid w:val="008E2979"/>
    <w:rsid w:val="00AE2A5F"/>
    <w:rsid w:val="00D3275F"/>
    <w:rsid w:val="00EF3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2952D-E3BF-4457-AD88-2AF402FE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6D0"/>
    <w:pPr>
      <w:ind w:left="720"/>
      <w:contextualSpacing/>
    </w:pPr>
  </w:style>
  <w:style w:type="paragraph" w:styleId="a4">
    <w:name w:val="Balloon Text"/>
    <w:basedOn w:val="a"/>
    <w:link w:val="a5"/>
    <w:uiPriority w:val="99"/>
    <w:semiHidden/>
    <w:unhideWhenUsed/>
    <w:rsid w:val="008070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7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1371</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8</cp:revision>
  <cp:lastPrinted>2024-02-16T06:17:00Z</cp:lastPrinted>
  <dcterms:created xsi:type="dcterms:W3CDTF">2024-02-14T10:55:00Z</dcterms:created>
  <dcterms:modified xsi:type="dcterms:W3CDTF">2024-02-16T12:24:00Z</dcterms:modified>
</cp:coreProperties>
</file>