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AF23E6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F23E6">
        <w:rPr>
          <w:rFonts w:ascii="GHEA Grapalat" w:hAnsi="GHEA Grapalat" w:cs="Arial"/>
          <w:b/>
          <w:sz w:val="22"/>
          <w:szCs w:val="22"/>
          <w:lang w:val="hy-AM"/>
        </w:rPr>
        <w:t>Հայտարարություն</w:t>
      </w:r>
    </w:p>
    <w:p w:rsidR="000D3F96" w:rsidRPr="00AF23E6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F23E6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AF23E6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AF23E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AF23E6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FB0756" w:rsidRPr="00AF23E6" w:rsidRDefault="00FB075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AF23E6" w:rsidRDefault="00916C73" w:rsidP="00FB0756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916C73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0D3F96" w:rsidRPr="000E4E19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 xml:space="preserve">Հայաստանի Հանրապետության </w:t>
      </w:r>
      <w:r w:rsidR="0030047D" w:rsidRPr="000E4E19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="000D3F96" w:rsidRPr="000E4E19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 xml:space="preserve"> հայտարարում է </w:t>
      </w:r>
      <w:r w:rsidR="00B9243D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>արտաքին</w:t>
      </w:r>
      <w:r w:rsidR="000D3F96" w:rsidRPr="000E4E19">
        <w:rPr>
          <w:rFonts w:ascii="GHEA Grapalat" w:eastAsia="Calibri" w:hAnsi="GHEA Grapalat"/>
          <w:b/>
          <w:sz w:val="22"/>
          <w:szCs w:val="22"/>
          <w:u w:val="single"/>
          <w:lang w:val="hy-AM"/>
        </w:rPr>
        <w:t xml:space="preserve"> մրցույթ</w:t>
      </w:r>
      <w:r w:rsidR="000D3F96" w:rsidRPr="00AF23E6">
        <w:rPr>
          <w:rFonts w:ascii="GHEA Grapalat" w:eastAsia="Calibri" w:hAnsi="GHEA Grapalat"/>
          <w:sz w:val="22"/>
          <w:szCs w:val="22"/>
          <w:lang w:val="hy-AM"/>
        </w:rPr>
        <w:t xml:space="preserve">՝ Հայաստանի Հանրապետության </w:t>
      </w:r>
      <w:r w:rsidR="0030047D" w:rsidRPr="00AF23E6">
        <w:rPr>
          <w:rFonts w:ascii="GHEA Grapalat" w:eastAsia="Calibri" w:hAnsi="GHEA Grapalat"/>
          <w:sz w:val="22"/>
          <w:szCs w:val="22"/>
          <w:lang w:val="hy-AM"/>
        </w:rPr>
        <w:t xml:space="preserve">պետական վերահսկողական ծառայության </w:t>
      </w:r>
      <w:r w:rsidR="002B0023" w:rsidRPr="0069077C">
        <w:rPr>
          <w:rFonts w:ascii="GHEA Grapalat" w:hAnsi="GHEA Grapalat" w:cs="Arial"/>
          <w:sz w:val="22"/>
          <w:szCs w:val="22"/>
          <w:lang w:val="hy-AM"/>
        </w:rPr>
        <w:t xml:space="preserve">գնումների գործընթացների վերահսկողության վարչության </w:t>
      </w:r>
      <w:r w:rsidR="002B0023">
        <w:rPr>
          <w:rFonts w:ascii="GHEA Grapalat" w:hAnsi="GHEA Grapalat" w:cs="Arial"/>
          <w:sz w:val="22"/>
          <w:szCs w:val="22"/>
          <w:lang w:val="hy-AM"/>
        </w:rPr>
        <w:t>գլխավոր վերահսկողի</w:t>
      </w:r>
      <w:r w:rsidR="002B0023"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52-</w:t>
      </w:r>
      <w:r w:rsidR="00F13AE3">
        <w:rPr>
          <w:rFonts w:ascii="GHEA Grapalat" w:hAnsi="GHEA Grapalat" w:cs="Arial"/>
          <w:sz w:val="22"/>
          <w:szCs w:val="22"/>
          <w:lang w:val="hy-AM"/>
        </w:rPr>
        <w:t>24.5-Մ1-</w:t>
      </w:r>
      <w:r w:rsidR="00C14F11">
        <w:rPr>
          <w:rFonts w:ascii="GHEA Grapalat" w:hAnsi="GHEA Grapalat" w:cs="Arial"/>
          <w:sz w:val="22"/>
          <w:szCs w:val="22"/>
          <w:lang w:val="hy-AM"/>
        </w:rPr>
        <w:t>3</w:t>
      </w:r>
      <w:r w:rsidR="002B0023" w:rsidRPr="0069077C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="000D3F96" w:rsidRPr="00AF23E6">
        <w:rPr>
          <w:rFonts w:ascii="GHEA Grapalat" w:eastAsia="Calibri" w:hAnsi="GHEA Grapalat"/>
          <w:sz w:val="22"/>
          <w:szCs w:val="22"/>
          <w:lang w:val="hy-AM"/>
        </w:rPr>
        <w:t xml:space="preserve"> քաղաքացիական ծառայության թափուր պաշտոն</w:t>
      </w:r>
      <w:r w:rsidR="005909F9" w:rsidRPr="00AF23E6">
        <w:rPr>
          <w:rFonts w:ascii="GHEA Grapalat" w:eastAsia="Calibri" w:hAnsi="GHEA Grapalat"/>
          <w:sz w:val="22"/>
          <w:szCs w:val="22"/>
          <w:lang w:val="hy-AM"/>
        </w:rPr>
        <w:t>ը</w:t>
      </w:r>
      <w:r w:rsidR="000D3F96" w:rsidRPr="00AF23E6">
        <w:rPr>
          <w:rFonts w:ascii="GHEA Grapalat" w:eastAsia="Calibri" w:hAnsi="GHEA Grapalat"/>
          <w:sz w:val="22"/>
          <w:szCs w:val="22"/>
          <w:lang w:val="hy-AM"/>
        </w:rPr>
        <w:t xml:space="preserve"> զբաղեցնելու համար:</w:t>
      </w:r>
    </w:p>
    <w:p w:rsidR="000D3F96" w:rsidRPr="00AF23E6" w:rsidRDefault="0094372B" w:rsidP="00FB0756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F23E6">
        <w:rPr>
          <w:rFonts w:ascii="GHEA Grapalat" w:eastAsia="Calibri" w:hAnsi="GHEA Grapalat"/>
          <w:sz w:val="22"/>
          <w:szCs w:val="22"/>
          <w:lang w:val="hy-AM"/>
        </w:rPr>
        <w:t xml:space="preserve">Հայաստանի Հանրապետության պետական վերահսկողական ծառայության </w:t>
      </w:r>
      <w:r w:rsidR="000521D3" w:rsidRPr="0069077C">
        <w:rPr>
          <w:rFonts w:ascii="GHEA Grapalat" w:hAnsi="GHEA Grapalat" w:cs="Arial"/>
          <w:sz w:val="22"/>
          <w:szCs w:val="22"/>
          <w:lang w:val="hy-AM"/>
        </w:rPr>
        <w:t xml:space="preserve">գնումների գործընթացների վերահսկողության վարչության </w:t>
      </w:r>
      <w:r w:rsidR="000521D3">
        <w:rPr>
          <w:rFonts w:ascii="GHEA Grapalat" w:hAnsi="GHEA Grapalat" w:cs="Arial"/>
          <w:sz w:val="22"/>
          <w:szCs w:val="22"/>
          <w:lang w:val="hy-AM"/>
        </w:rPr>
        <w:t>գլխավոր վերահսկողի</w:t>
      </w:r>
      <w:r w:rsidR="000521D3" w:rsidRPr="0069077C">
        <w:rPr>
          <w:rFonts w:ascii="GHEA Grapalat" w:hAnsi="GHEA Grapalat" w:cs="Arial"/>
          <w:sz w:val="22"/>
          <w:szCs w:val="22"/>
          <w:lang w:val="hy-AM"/>
        </w:rPr>
        <w:t xml:space="preserve"> (ծածկագիր՝ 52-</w:t>
      </w:r>
      <w:r w:rsidR="000521D3">
        <w:rPr>
          <w:rFonts w:ascii="GHEA Grapalat" w:hAnsi="GHEA Grapalat" w:cs="Arial"/>
          <w:sz w:val="22"/>
          <w:szCs w:val="22"/>
          <w:lang w:val="hy-AM"/>
        </w:rPr>
        <w:t>24.5-Մ1</w:t>
      </w:r>
      <w:r w:rsidR="00F13AE3">
        <w:rPr>
          <w:rFonts w:ascii="GHEA Grapalat" w:hAnsi="GHEA Grapalat" w:cs="Arial"/>
          <w:sz w:val="22"/>
          <w:szCs w:val="22"/>
          <w:lang w:val="hy-AM"/>
        </w:rPr>
        <w:t>-</w:t>
      </w:r>
      <w:r w:rsidR="00C14F11">
        <w:rPr>
          <w:rFonts w:ascii="GHEA Grapalat" w:hAnsi="GHEA Grapalat" w:cs="Arial"/>
          <w:sz w:val="22"/>
          <w:szCs w:val="22"/>
          <w:lang w:val="hy-AM"/>
        </w:rPr>
        <w:t>3</w:t>
      </w:r>
      <w:r w:rsidR="000521D3" w:rsidRPr="0069077C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="000D3F96" w:rsidRPr="00AF23E6">
        <w:rPr>
          <w:rFonts w:ascii="GHEA Grapalat" w:eastAsia="Calibri" w:hAnsi="GHEA Grapalat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</w:t>
      </w:r>
      <w:r w:rsidR="005361A2">
        <w:rPr>
          <w:rFonts w:ascii="GHEA Grapalat" w:eastAsia="Calibri" w:hAnsi="GHEA Grapalat"/>
          <w:sz w:val="22"/>
          <w:szCs w:val="22"/>
          <w:lang w:val="hy-AM"/>
        </w:rPr>
        <w:t>չ</w:t>
      </w:r>
      <w:r w:rsidR="000D3F96" w:rsidRPr="00AF23E6">
        <w:rPr>
          <w:rFonts w:ascii="GHEA Grapalat" w:eastAsia="Calibri" w:hAnsi="GHEA Grapalat"/>
          <w:sz w:val="22"/>
          <w:szCs w:val="22"/>
          <w:lang w:val="hy-AM"/>
        </w:rPr>
        <w:t>ական լիազորությունների և ղեկավարման շրջանակների մասին տեղեկա</w:t>
      </w:r>
      <w:r w:rsidR="001567CD" w:rsidRPr="00AF23E6">
        <w:rPr>
          <w:rFonts w:ascii="GHEA Grapalat" w:eastAsia="Calibri" w:hAnsi="GHEA Grapalat"/>
          <w:sz w:val="22"/>
          <w:szCs w:val="22"/>
          <w:lang w:val="hy-AM"/>
        </w:rPr>
        <w:t>տ</w:t>
      </w:r>
      <w:r w:rsidR="000D3F96" w:rsidRPr="00AF23E6">
        <w:rPr>
          <w:rFonts w:ascii="GHEA Grapalat" w:eastAsia="Calibri" w:hAnsi="GHEA Grapalat"/>
          <w:sz w:val="22"/>
          <w:szCs w:val="22"/>
          <w:lang w:val="hy-AM"/>
        </w:rPr>
        <w:t>վությունը ներառված է պաշտոնի անձնագրում, որի էլեկտրոնային օրինակը կցվում է:</w:t>
      </w:r>
    </w:p>
    <w:p w:rsidR="00AF23E6" w:rsidRPr="005147A7" w:rsidRDefault="00AF23E6" w:rsidP="00AF23E6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AF23E6">
        <w:rPr>
          <w:rFonts w:ascii="GHEA Grapalat" w:eastAsia="Calibri" w:hAnsi="GHEA Grapalat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AF23E6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AF23E6">
        <w:rPr>
          <w:rFonts w:ascii="GHEA Grapalat" w:eastAsia="Calibri" w:hAnsi="GHEA Grapalat"/>
          <w:sz w:val="22"/>
          <w:szCs w:val="22"/>
          <w:lang w:val="hy-AM"/>
        </w:rPr>
        <w:t>՝</w:t>
      </w:r>
      <w:r w:rsidRPr="00AF23E6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history="1">
        <w:r w:rsidRPr="00AF23E6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AF23E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proofErr w:type="spellStart"/>
      <w:r w:rsidRPr="00AF23E6">
        <w:rPr>
          <w:rFonts w:ascii="GHEA Grapalat" w:eastAsia="Calibri" w:hAnsi="GHEA Grapalat"/>
          <w:sz w:val="22"/>
          <w:szCs w:val="22"/>
          <w:lang w:val="hy-AM"/>
        </w:rPr>
        <w:t>հղումով</w:t>
      </w:r>
      <w:proofErr w:type="spellEnd"/>
      <w:r w:rsidRPr="00AF23E6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r w:rsidR="00342F35">
        <w:rPr>
          <w:rFonts w:ascii="GHEA Grapalat" w:eastAsia="Calibri" w:hAnsi="GHEA Grapalat"/>
          <w:b/>
          <w:i/>
          <w:sz w:val="22"/>
          <w:szCs w:val="22"/>
          <w:lang w:val="hy-AM"/>
        </w:rPr>
        <w:t>2024</w:t>
      </w:r>
      <w:r w:rsidRPr="005147A7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թվականի</w:t>
      </w:r>
      <w:r w:rsidR="00916C73" w:rsidRPr="005147A7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</w:t>
      </w:r>
      <w:r w:rsidR="00CC4F92">
        <w:rPr>
          <w:rFonts w:ascii="GHEA Grapalat" w:eastAsia="Calibri" w:hAnsi="GHEA Grapalat"/>
          <w:b/>
          <w:i/>
          <w:sz w:val="22"/>
          <w:szCs w:val="22"/>
          <w:lang w:val="hy-AM"/>
        </w:rPr>
        <w:t>փետրվարի</w:t>
      </w:r>
      <w:r w:rsidR="00CD4D8A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</w:t>
      </w:r>
      <w:r w:rsidR="00B9243D">
        <w:rPr>
          <w:rFonts w:ascii="GHEA Grapalat" w:eastAsia="Calibri" w:hAnsi="GHEA Grapalat"/>
          <w:b/>
          <w:i/>
          <w:sz w:val="22"/>
          <w:szCs w:val="22"/>
          <w:lang w:val="hy-AM"/>
        </w:rPr>
        <w:t>28</w:t>
      </w:r>
      <w:r w:rsidRPr="005147A7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-ից </w:t>
      </w:r>
      <w:proofErr w:type="spellStart"/>
      <w:r w:rsidRPr="005147A7">
        <w:rPr>
          <w:rFonts w:ascii="GHEA Grapalat" w:eastAsia="Calibri" w:hAnsi="GHEA Grapalat"/>
          <w:b/>
          <w:i/>
          <w:sz w:val="22"/>
          <w:szCs w:val="22"/>
          <w:lang w:val="hy-AM"/>
        </w:rPr>
        <w:t>մինչև</w:t>
      </w:r>
      <w:proofErr w:type="spellEnd"/>
      <w:r w:rsidR="00342F35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2024</w:t>
      </w:r>
      <w:r w:rsidRPr="005147A7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թվականի </w:t>
      </w:r>
      <w:r w:rsidR="00B9243D">
        <w:rPr>
          <w:rFonts w:ascii="GHEA Grapalat" w:eastAsia="Calibri" w:hAnsi="GHEA Grapalat"/>
          <w:b/>
          <w:i/>
          <w:sz w:val="22"/>
          <w:szCs w:val="22"/>
          <w:lang w:val="hy-AM"/>
        </w:rPr>
        <w:t>մարտի</w:t>
      </w:r>
      <w:r w:rsidR="00A23C41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5</w:t>
      </w:r>
      <w:bookmarkStart w:id="0" w:name="_GoBack"/>
      <w:bookmarkEnd w:id="0"/>
      <w:r w:rsidRPr="005147A7">
        <w:rPr>
          <w:rFonts w:ascii="GHEA Grapalat" w:eastAsia="Calibri" w:hAnsi="GHEA Grapalat"/>
          <w:b/>
          <w:i/>
          <w:sz w:val="22"/>
          <w:szCs w:val="22"/>
          <w:lang w:val="hy-AM"/>
        </w:rPr>
        <w:t>-ը</w:t>
      </w:r>
      <w:r w:rsidRPr="005147A7">
        <w:rPr>
          <w:rFonts w:ascii="GHEA Grapalat" w:eastAsia="Calibri" w:hAnsi="GHEA Grapalat"/>
          <w:sz w:val="22"/>
          <w:szCs w:val="22"/>
          <w:lang w:val="hy-AM"/>
        </w:rPr>
        <w:t xml:space="preserve"> ներառյալ՝ </w:t>
      </w:r>
      <w:proofErr w:type="spellStart"/>
      <w:r w:rsidRPr="005147A7">
        <w:rPr>
          <w:rFonts w:ascii="GHEA Grapalat" w:eastAsia="Calibri" w:hAnsi="GHEA Grapalat"/>
          <w:sz w:val="22"/>
          <w:szCs w:val="22"/>
          <w:lang w:val="hy-AM"/>
        </w:rPr>
        <w:t>քսանչորսժամյա</w:t>
      </w:r>
      <w:proofErr w:type="spellEnd"/>
      <w:r w:rsidRPr="005147A7">
        <w:rPr>
          <w:rFonts w:ascii="GHEA Grapalat" w:eastAsia="Calibri" w:hAnsi="GHEA Grapalat"/>
          <w:sz w:val="22"/>
          <w:szCs w:val="22"/>
          <w:lang w:val="hy-AM"/>
        </w:rPr>
        <w:t xml:space="preserve"> ռեժիմով, կցելով անհրաժեշտ փաստաթղթերը:</w:t>
      </w:r>
    </w:p>
    <w:p w:rsidR="00AF23E6" w:rsidRPr="005147A7" w:rsidRDefault="00AF23E6" w:rsidP="00AF23E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345BC" w:rsidRDefault="002345BC" w:rsidP="002345BC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2345BC" w:rsidRDefault="002345BC" w:rsidP="002345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>
        <w:rPr>
          <w:rFonts w:ascii="GHEA Grapalat" w:eastAsia="Calibri" w:hAnsi="GHEA Grapalat"/>
          <w:sz w:val="22"/>
          <w:szCs w:val="22"/>
          <w:lang w:val="hy-AM"/>
        </w:rPr>
        <w:t>1.դիմում (առցանց),</w:t>
      </w:r>
    </w:p>
    <w:p w:rsidR="002345BC" w:rsidRDefault="002345BC" w:rsidP="002345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>
        <w:rPr>
          <w:rFonts w:ascii="GHEA Grapalat" w:eastAsia="Calibri" w:hAnsi="GHEA Grapalat"/>
          <w:sz w:val="22"/>
          <w:szCs w:val="22"/>
          <w:lang w:val="hy-AM"/>
        </w:rPr>
        <w:t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 տրամադրումից հրաժարվելու մասին տեղեկանքի լուսապատճեն),</w:t>
      </w:r>
    </w:p>
    <w:p w:rsidR="002345BC" w:rsidRDefault="002345BC" w:rsidP="002345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>
        <w:rPr>
          <w:rFonts w:ascii="GHEA Grapalat" w:eastAsia="Calibri" w:hAnsi="GHEA Grapalat"/>
          <w:sz w:val="22"/>
          <w:szCs w:val="22"/>
          <w:lang w:val="hy-AM"/>
        </w:rPr>
        <w:t>3.բարձրագույն կրթությունը հավաստող փաստաթղթի(երի) լուսանկար,</w:t>
      </w:r>
    </w:p>
    <w:p w:rsidR="002345BC" w:rsidRDefault="002345BC" w:rsidP="002345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>
        <w:rPr>
          <w:rFonts w:ascii="GHEA Grapalat" w:eastAsia="Calibri" w:hAnsi="GHEA Grapalat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2345BC" w:rsidRDefault="002345BC" w:rsidP="002345BC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>
        <w:rPr>
          <w:rFonts w:ascii="GHEA Grapalat" w:eastAsia="Calibri" w:hAnsi="GHEA Grapalat"/>
          <w:sz w:val="22"/>
          <w:szCs w:val="22"/>
          <w:lang w:val="hy-AM"/>
        </w:rPr>
        <w:t>5.արական սեռի անձինք՝ նաև զինվորական գրքույկ կամ դրան փոխարինող ժամանակավոր զորակոչային տեղամասին կցագրման վկայականի լուսապատճեն,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>
        <w:rPr>
          <w:rFonts w:ascii="GHEA Grapalat" w:eastAsia="Calibri" w:hAnsi="GHEA Grapalat"/>
          <w:sz w:val="22"/>
          <w:szCs w:val="22"/>
          <w:lang w:val="hy-AM"/>
        </w:rPr>
        <w:t xml:space="preserve">6.լուսանկար՝ 3X4 չափսի:                                                                                                    </w:t>
      </w:r>
      <w:r>
        <w:rPr>
          <w:rFonts w:ascii="GHEA Grapalat" w:eastAsia="Calibri" w:hAnsi="GHEA Grapalat"/>
          <w:b/>
          <w:bCs/>
          <w:sz w:val="22"/>
          <w:szCs w:val="22"/>
          <w:lang w:val="hy-AM"/>
        </w:rPr>
        <w:t>Օտարալեզու փաստաթղթի(երի) հետ ներկայացնել նաև տվյալ փաստաթղթի(երի) նոտարական թարգմանությամբ հայերեն տարբերակը:</w:t>
      </w:r>
    </w:p>
    <w:p w:rsidR="002345BC" w:rsidRDefault="002345BC" w:rsidP="002345B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՝ </w:t>
      </w:r>
      <w:hyperlink r:id="rId7" w:history="1">
        <w:r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8" w:history="1">
        <w:r>
          <w:rPr>
            <w:rStyle w:val="Hyperlink"/>
            <w:rFonts w:ascii="GHEA Grapalat" w:hAnsi="GHEA Grapalat" w:cs="Arial"/>
            <w:sz w:val="22"/>
            <w:szCs w:val="22"/>
            <w:lang w:val="hy-AM" w:eastAsia="ru-RU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«Գլխավոր» էջի «Մրցույթների հայտարարություն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lastRenderedPageBreak/>
        <w:t>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գրառումից, նշված հատվածում՝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ա) եթե ակտիվ է «Դիմել» ստեղնը, ապա դիմումը դեռևս գրանցված չէ,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«Ծանուցումներ»ր բաժնի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>«Խմբագրել» կոճակը սեղմել, կատարել փոփոխությունները և ներքևում նշված «Դիմել» կոճակի միջոցով դիմումը կրկին ներկայացնել:</w:t>
      </w:r>
    </w:p>
    <w:p w:rsidR="002345BC" w:rsidRDefault="002345BC" w:rsidP="002345BC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կայքէջի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«Գլխավոր» էջի «Մուտք» բաժին կամ </w:t>
      </w:r>
      <w:hyperlink r:id="rId10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https://hartak.cso.gov.am/</w:t>
        </w:r>
      </w:hyperlink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հղումի</w:t>
      </w:r>
      <w:proofErr w:type="spellEnd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«Անձնական էջ» բաժինը, որտեղ անհրաժեշտ է լրացնել գրանցված էլեկտրոնային փոստի հասցեն և գաղտնաբառը:</w:t>
      </w: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Մրցույթի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թեստավորման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փուլը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կանցկացվի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621D1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2024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թվականի</w:t>
      </w:r>
      <w:r w:rsidR="00066A4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EC6B60">
        <w:rPr>
          <w:rFonts w:ascii="GHEA Grapalat" w:hAnsi="GHEA Grapalat"/>
          <w:b/>
          <w:i/>
          <w:sz w:val="22"/>
          <w:szCs w:val="22"/>
          <w:lang w:val="hy-AM"/>
        </w:rPr>
        <w:t>մարտի 28</w:t>
      </w:r>
      <w:r w:rsidRPr="005147A7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Pr="005147A7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Pr="005147A7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ժամը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10:00-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շենքում</w:t>
      </w:r>
      <w:r>
        <w:rPr>
          <w:rFonts w:ascii="GHEA Grapalat" w:hAnsi="GHEA Grapalat"/>
          <w:sz w:val="22"/>
          <w:szCs w:val="22"/>
          <w:lang w:val="hy-AM"/>
        </w:rPr>
        <w:t xml:space="preserve"> (</w:t>
      </w:r>
      <w:r>
        <w:rPr>
          <w:rFonts w:ascii="GHEA Grapalat" w:hAnsi="GHEA Grapalat" w:cs="Arial"/>
          <w:sz w:val="22"/>
          <w:szCs w:val="22"/>
          <w:lang w:val="hy-AM"/>
        </w:rPr>
        <w:t>հասցե՝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ք</w:t>
      </w:r>
      <w:r>
        <w:rPr>
          <w:rFonts w:ascii="GHEA Grapalat" w:hAnsi="GHEA Grapalat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sz w:val="22"/>
          <w:szCs w:val="22"/>
          <w:lang w:val="hy-AM"/>
        </w:rPr>
        <w:t>Երևան, Մաշտոցի պողոտա 47, 90 րոպե տևողությամբ, մրցույթի մասնակցի մուտքը թեստավորման սենյակ դադարեցվում է թեստավորումը սկսելուց 10 րոպե առաջ</w:t>
      </w:r>
      <w:r>
        <w:rPr>
          <w:rFonts w:ascii="GHEA Grapalat" w:hAnsi="GHEA Grapalat"/>
          <w:sz w:val="22"/>
          <w:szCs w:val="22"/>
          <w:lang w:val="hy-AM"/>
        </w:rPr>
        <w:t>):</w:t>
      </w: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Մրցույթի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հարցազրույցի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փուլը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կանցկացվի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621D1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2024 </w:t>
      </w:r>
      <w:r w:rsidR="00C621D1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թվականի</w:t>
      </w:r>
      <w:r w:rsidR="00C621D1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EC6B60">
        <w:rPr>
          <w:rFonts w:ascii="GHEA Grapalat" w:hAnsi="GHEA Grapalat"/>
          <w:b/>
          <w:i/>
          <w:sz w:val="22"/>
          <w:szCs w:val="22"/>
          <w:lang w:val="hy-AM"/>
        </w:rPr>
        <w:t>ապրիլի 1</w:t>
      </w:r>
      <w:r w:rsidR="00C621D1" w:rsidRPr="005147A7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="00C621D1" w:rsidRPr="005147A7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="005147A7" w:rsidRPr="005147A7">
        <w:rPr>
          <w:rFonts w:ascii="GHEA Grapalat" w:hAnsi="GHEA Grapalat" w:cs="Arial"/>
          <w:b/>
          <w:i/>
          <w:sz w:val="22"/>
          <w:szCs w:val="22"/>
          <w:lang w:val="hy-AM"/>
        </w:rPr>
        <w:t>՝</w:t>
      </w:r>
      <w:r w:rsidR="005147A7" w:rsidRPr="005147A7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ժամը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14:30-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sz w:val="22"/>
          <w:szCs w:val="22"/>
          <w:lang w:val="hy-AM"/>
        </w:rPr>
        <w:t>Հայաստանի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շենքում</w:t>
      </w:r>
      <w:r>
        <w:rPr>
          <w:rFonts w:ascii="GHEA Grapalat" w:hAnsi="GHEA Grapalat"/>
          <w:sz w:val="22"/>
          <w:szCs w:val="22"/>
          <w:lang w:val="hy-AM"/>
        </w:rPr>
        <w:t xml:space="preserve"> (</w:t>
      </w:r>
      <w:r>
        <w:rPr>
          <w:rFonts w:ascii="GHEA Grapalat" w:hAnsi="GHEA Grapalat" w:cs="Arial"/>
          <w:sz w:val="22"/>
          <w:szCs w:val="22"/>
          <w:lang w:val="hy-AM"/>
        </w:rPr>
        <w:t>հասցե՝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sz w:val="22"/>
          <w:szCs w:val="22"/>
          <w:lang w:val="hy-AM"/>
        </w:rPr>
        <w:t>ք</w:t>
      </w:r>
      <w:r>
        <w:rPr>
          <w:rFonts w:ascii="GHEA Grapalat" w:hAnsi="GHEA Grapalat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sz w:val="22"/>
          <w:szCs w:val="22"/>
          <w:lang w:val="hy-AM"/>
        </w:rPr>
        <w:t>Երևան, Մաշտոցի պողոտա 47</w:t>
      </w:r>
      <w:r>
        <w:rPr>
          <w:rFonts w:ascii="GHEA Grapalat" w:hAnsi="GHEA Grapalat"/>
          <w:sz w:val="22"/>
          <w:szCs w:val="22"/>
          <w:lang w:val="hy-AM"/>
        </w:rPr>
        <w:t>):</w:t>
      </w: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2345BC" w:rsidRDefault="002345BC" w:rsidP="002345BC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«Աշխատանքային իրավիճակներ»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2345BC" w:rsidRDefault="002345BC" w:rsidP="002345BC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345BC" w:rsidRDefault="002345BC" w:rsidP="002345BC">
      <w:pPr>
        <w:ind w:firstLine="708"/>
        <w:jc w:val="both"/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Հիմնական աշխատավարձը 322.816 (երեք հարյուր քսաներկու հազար  ութ հարյուր տասնվեց) ՀՀ դրամ է:</w:t>
      </w:r>
    </w:p>
    <w:p w:rsidR="002345BC" w:rsidRDefault="002345BC" w:rsidP="002345BC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2345BC" w:rsidRDefault="002345BC" w:rsidP="002345BC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2345BC" w:rsidRDefault="002345BC" w:rsidP="002345BC">
      <w:pPr>
        <w:ind w:firstLine="708"/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2345BC" w:rsidRDefault="002345BC" w:rsidP="002345BC">
      <w:pPr>
        <w:ind w:firstLine="708"/>
        <w:jc w:val="both"/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Թեստում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ընդգրկվող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գիտելիքների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վերաբերյալ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թեստային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առաջադրանքները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կազմված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են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հետևյալ</w:t>
      </w:r>
      <w:r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բնագավառներից՝</w:t>
      </w:r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345BC" w:rsidRDefault="002345BC" w:rsidP="002345BC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1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8E66BF" w:rsidRPr="008E66BF" w:rsidRDefault="002345BC" w:rsidP="002345BC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="009F6BF5" w:rsidRPr="00F376AB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https://www.arlis.am/DocumentView.aspx?DocID=189406</w:t>
        </w:r>
      </w:hyperlink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https://www.arlis.am/DocumentView.aspx?DocID=175823</w:t>
        </w:r>
      </w:hyperlink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4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https://www.arlis.am/DocumentView.aspx?DocID=120947</w:t>
        </w:r>
      </w:hyperlink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2345BC" w:rsidRPr="002345BC" w:rsidRDefault="002345BC" w:rsidP="002345BC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</w:t>
      </w:r>
      <w:hyperlink r:id="rId15" w:history="1">
        <w:r>
          <w:rPr>
            <w:rStyle w:val="Hyperlink"/>
            <w:rFonts w:ascii="GHEA Grapalat" w:hAnsi="GHEA Grapalat"/>
            <w:color w:val="auto"/>
            <w:sz w:val="22"/>
            <w:szCs w:val="22"/>
            <w:u w:val="none"/>
            <w:lang w:val="hy-AM"/>
          </w:rPr>
          <w:t>Նորմատիվ</w:t>
        </w:r>
      </w:hyperlink>
      <w:r>
        <w:rPr>
          <w:rFonts w:ascii="GHEA Grapalat" w:hAnsi="GHEA Grapalat" w:cs="Calibri"/>
          <w:sz w:val="22"/>
          <w:szCs w:val="22"/>
          <w:lang w:val="hy-AM"/>
        </w:rPr>
        <w:t xml:space="preserve"> իրավական ակտերի մասին</w:t>
      </w:r>
      <w:r>
        <w:rPr>
          <w:rFonts w:ascii="GHEA Grapalat" w:hAnsi="GHEA Grapalat"/>
          <w:sz w:val="22"/>
          <w:szCs w:val="22"/>
          <w:lang w:val="hy-AM"/>
        </w:rPr>
        <w:t>»  օրենք.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՝ 1, 2, 13, 23, 31, 32, 33, 34, 36, 37, 38, 40 </w:t>
      </w:r>
    </w:p>
    <w:p w:rsidR="002345BC" w:rsidRPr="00056CE1" w:rsidRDefault="002345BC" w:rsidP="002345BC">
      <w:pPr>
        <w:jc w:val="both"/>
        <w:rPr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6" w:history="1">
        <w:r w:rsidR="00056CE1" w:rsidRPr="00056CE1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https://www.arlis.am/DocumentView.aspx?DocID=187324</w:t>
        </w:r>
      </w:hyperlink>
    </w:p>
    <w:p w:rsidR="00056CE1" w:rsidRPr="00056CE1" w:rsidRDefault="00056CE1" w:rsidP="002345BC">
      <w:pPr>
        <w:jc w:val="both"/>
        <w:rPr>
          <w:lang w:val="hy-AM"/>
        </w:rPr>
      </w:pPr>
    </w:p>
    <w:p w:rsidR="002345BC" w:rsidRDefault="002345BC" w:rsidP="002345B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lastRenderedPageBreak/>
        <w:t xml:space="preserve">«Հայաստանի Հանրապետության բյուջետային համակարգի մասին»  օրենք. հոդվածներ՝ 1.2, 2-6, 10, 11, 12, 13, 15, 16-26, 31-34, 37, 40                          </w:t>
      </w:r>
    </w:p>
    <w:p w:rsidR="00F76DC7" w:rsidRPr="00F76DC7" w:rsidRDefault="002345BC" w:rsidP="002345B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</w:t>
      </w:r>
      <w:r w:rsidRPr="00F76DC7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17" w:history="1">
        <w:r w:rsidR="00F76DC7" w:rsidRPr="00F76DC7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https://www.arlis.am/DocumentView.aspx?DocID=187311</w:t>
        </w:r>
      </w:hyperlink>
    </w:p>
    <w:p w:rsidR="002345BC" w:rsidRPr="002345BC" w:rsidRDefault="002345BC" w:rsidP="002345BC">
      <w:pPr>
        <w:spacing w:line="276" w:lineRule="auto"/>
        <w:jc w:val="both"/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«Գնումների</w:t>
      </w:r>
      <w:r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>
        <w:rPr>
          <w:rFonts w:ascii="GHEA Grapalat" w:hAnsi="GHEA Grapalat"/>
          <w:sz w:val="22"/>
          <w:szCs w:val="22"/>
          <w:lang w:val="hy-AM"/>
        </w:rPr>
        <w:t>»  օրենք.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հոդվածներ՝  5, 6, 7, 9, 11, 13, 16, 18,19, 21, 22, 23, 25, 26, 29, 33, 34, 36, 37, 40, 43, 46</w:t>
      </w:r>
    </w:p>
    <w:p w:rsidR="00210AF1" w:rsidRDefault="002345BC" w:rsidP="002345BC">
      <w:pPr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hyperlink r:id="rId18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https://www.arlis.am/DocumentView.aspx?docid=165080</w:t>
        </w:r>
      </w:hyperlink>
    </w:p>
    <w:p w:rsidR="002345BC" w:rsidRDefault="00FF524D" w:rsidP="002345BC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2345BC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="002345B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Կառավարության կառուցվածքի և գործունեության</w:t>
      </w:r>
      <w:r w:rsidR="002345B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2345B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2345B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</w:t>
      </w:r>
      <w:r w:rsidR="002345B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="002345B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2345BC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 2, 3,4, 7-11, 14</w:t>
      </w:r>
    </w:p>
    <w:p w:rsidR="00A82895" w:rsidRPr="00A82895" w:rsidRDefault="002345BC" w:rsidP="004A3929">
      <w:pPr>
        <w:jc w:val="both"/>
        <w:rPr>
          <w:rStyle w:val="Hyperlink"/>
          <w:rFonts w:asciiTheme="minorHAnsi" w:hAnsiTheme="minorHAnsi"/>
          <w:color w:val="auto"/>
          <w:u w:val="non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4A392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="00A82895" w:rsidRPr="00A8289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https://www.arlis.am/DocumentView.aspx?DocID=188987</w:t>
        </w:r>
      </w:hyperlink>
    </w:p>
    <w:p w:rsidR="002345BC" w:rsidRDefault="002345BC" w:rsidP="004A3929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proofErr w:type="spellStart"/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proofErr w:type="spellEnd"/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2345BC" w:rsidRDefault="002345BC" w:rsidP="002345BC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2345BC" w:rsidRPr="002345BC" w:rsidRDefault="002345BC" w:rsidP="002345BC">
      <w:pPr>
        <w:spacing w:line="276" w:lineRule="auto"/>
        <w:ind w:firstLine="708"/>
        <w:jc w:val="both"/>
        <w:rPr>
          <w:rStyle w:val="Hyperlink"/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1" w:anchor="p=2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2345BC" w:rsidRPr="002345BC" w:rsidRDefault="002345BC" w:rsidP="002345BC">
      <w:pPr>
        <w:spacing w:line="276" w:lineRule="auto"/>
        <w:jc w:val="both"/>
        <w:rPr>
          <w:lang w:val="hy-AM"/>
        </w:rPr>
      </w:pP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 w:cs="Sylfaen"/>
          <w:b/>
          <w:sz w:val="22"/>
          <w:szCs w:val="22"/>
          <w:lang w:val="hy-AM" w:eastAsia="en-US"/>
        </w:rPr>
      </w:pPr>
      <w:r>
        <w:rPr>
          <w:rFonts w:ascii="GHEA Grapalat" w:hAnsi="GHEA Grapalat" w:cs="Sylfaen"/>
          <w:b/>
          <w:sz w:val="22"/>
          <w:szCs w:val="22"/>
          <w:lang w:val="hy-AM" w:eastAsia="en-US"/>
        </w:rPr>
        <w:t>Թեստում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ընդգրկվող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վերաբերյալ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թեստային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առաջադրանքները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կազմված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են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տվյալ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պաշտոնի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համար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սահմանված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և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Հայաստանի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Հանրապետության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կառավարության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պաշտոնական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hy-AM" w:eastAsia="en-US"/>
        </w:rPr>
        <w:t>ինտերնետային</w:t>
      </w:r>
      <w:proofErr w:type="spellEnd"/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hy-AM" w:eastAsia="en-US"/>
        </w:rPr>
        <w:t>կայքէջում</w:t>
      </w:r>
      <w:proofErr w:type="spellEnd"/>
      <w:r>
        <w:rPr>
          <w:rFonts w:ascii="GHEA Grapalat" w:hAnsi="GHEA Grapalat" w:cs="Sylfaen"/>
          <w:b/>
          <w:sz w:val="22"/>
          <w:szCs w:val="22"/>
          <w:lang w:val="hy-AM" w:eastAsia="en-US"/>
        </w:rPr>
        <w:t>՝</w:t>
      </w:r>
      <w:r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22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</w:t>
        </w:r>
      </w:hyperlink>
      <w:r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հրապարակված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ընդհանրական</w:t>
      </w:r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կոմպետենցիաներից</w:t>
      </w:r>
      <w:proofErr w:type="spellEnd"/>
      <w:r>
        <w:rPr>
          <w:rFonts w:ascii="GHEA Grapalat" w:hAnsi="GHEA Grapalat"/>
          <w:b/>
          <w:sz w:val="22"/>
          <w:szCs w:val="22"/>
          <w:lang w:val="hy-AM" w:eastAsia="en-US"/>
        </w:rPr>
        <w:t xml:space="preserve">, </w:t>
      </w:r>
      <w:r>
        <w:rPr>
          <w:rFonts w:ascii="GHEA Grapalat" w:hAnsi="GHEA Grapalat" w:cs="Sylfaen"/>
          <w:b/>
          <w:sz w:val="22"/>
          <w:szCs w:val="22"/>
          <w:lang w:val="hy-AM" w:eastAsia="en-US"/>
        </w:rPr>
        <w:t>մասնավորապես՝</w:t>
      </w:r>
    </w:p>
    <w:p w:rsidR="002345BC" w:rsidRDefault="002345BC" w:rsidP="002345BC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2345BC" w:rsidRDefault="002345BC" w:rsidP="002345BC">
      <w:pPr>
        <w:numPr>
          <w:ilvl w:val="0"/>
          <w:numId w:val="5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«Խնդրի լուծում» </w:t>
      </w:r>
    </w:p>
    <w:p w:rsidR="002345BC" w:rsidRDefault="002345BC" w:rsidP="002345BC">
      <w:pPr>
        <w:spacing w:after="150"/>
        <w:ind w:left="795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 w:eastAsia="en-US"/>
        </w:rPr>
      </w:pPr>
      <w: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3" w:history="1">
        <w:r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 w:eastAsia="en-US"/>
          </w:rPr>
          <w:t>https://www.gov.am/u_files/file/Haytararutyunner/4.pdf</w:t>
        </w:r>
      </w:hyperlink>
    </w:p>
    <w:p w:rsidR="002345BC" w:rsidRDefault="002345BC" w:rsidP="002345BC">
      <w:pPr>
        <w:numPr>
          <w:ilvl w:val="0"/>
          <w:numId w:val="5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2345BC" w:rsidRDefault="002345BC" w:rsidP="002345BC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4" w:history="1">
        <w:r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 w:eastAsia="en-US"/>
          </w:rPr>
          <w:t>https://www.gov.am/u_files/file/Haytararutyunner/6.pdf</w:t>
        </w:r>
      </w:hyperlink>
    </w:p>
    <w:p w:rsidR="002345BC" w:rsidRDefault="002345BC" w:rsidP="002345BC">
      <w:pPr>
        <w:numPr>
          <w:ilvl w:val="0"/>
          <w:numId w:val="6"/>
        </w:numPr>
        <w:shd w:val="clear" w:color="auto" w:fill="FFFFFF"/>
        <w:spacing w:after="240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«</w:t>
      </w:r>
      <w:proofErr w:type="spellStart"/>
      <w:r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Բարեվարքություն</w:t>
      </w:r>
      <w:proofErr w:type="spellEnd"/>
      <w:r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» </w:t>
      </w:r>
      <w:proofErr w:type="spellStart"/>
      <w:r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                                                                                                    հղումը՝ </w:t>
      </w:r>
      <w:hyperlink r:id="rId25" w:history="1">
        <w:r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https://www.gov.am/u_files/file/Haytararutyunner/3.pdf</w:t>
        </w:r>
      </w:hyperlink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>
        <w:rPr>
          <w:rFonts w:ascii="GHEA Grapalat" w:hAnsi="GHEA Grapalat" w:cs="Arial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010 31 31 86, 010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31 31 87,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6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2345BC" w:rsidRDefault="002345BC" w:rsidP="002345BC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</w:p>
    <w:p w:rsidR="002345BC" w:rsidRDefault="002345BC" w:rsidP="002345BC">
      <w:pPr>
        <w:shd w:val="clear" w:color="auto" w:fill="FFFFFF"/>
        <w:spacing w:after="158" w:line="276" w:lineRule="auto"/>
        <w:ind w:firstLine="709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քաղաքացիները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թեստավորմանը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ներկայանում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են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անձնագրով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և/կամ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նույնականացման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քարտով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կամ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անձը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հաստատող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այլ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փաստաթղթով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(զինվորական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գրքույկ,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ոստիկանության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կողմից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ժամանակավորապես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տրվող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անձը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(ինքնությունը)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հաստատող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փաստաթուղթ):</w:t>
      </w:r>
    </w:p>
    <w:p w:rsidR="002345BC" w:rsidRDefault="002345BC" w:rsidP="002345BC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</w:p>
    <w:p w:rsidR="002345BC" w:rsidRDefault="002345BC" w:rsidP="002345BC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</w:p>
    <w:p w:rsidR="002345BC" w:rsidRDefault="002345BC" w:rsidP="002345BC">
      <w:pPr>
        <w:spacing w:line="276" w:lineRule="auto"/>
        <w:ind w:firstLine="708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</w:p>
    <w:p w:rsidR="00870FB2" w:rsidRPr="00AF23E6" w:rsidRDefault="00870FB2" w:rsidP="002345BC">
      <w:pPr>
        <w:spacing w:line="276" w:lineRule="auto"/>
        <w:ind w:firstLine="708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</w:p>
    <w:sectPr w:rsidR="00870FB2" w:rsidRPr="00AF23E6" w:rsidSect="00FB0756">
      <w:pgSz w:w="12240" w:h="15840"/>
      <w:pgMar w:top="810" w:right="99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A"/>
    <w:rsid w:val="00016B18"/>
    <w:rsid w:val="00034756"/>
    <w:rsid w:val="00037862"/>
    <w:rsid w:val="000521D3"/>
    <w:rsid w:val="00056CE1"/>
    <w:rsid w:val="00060D42"/>
    <w:rsid w:val="00062E52"/>
    <w:rsid w:val="00066A46"/>
    <w:rsid w:val="00072412"/>
    <w:rsid w:val="000812FE"/>
    <w:rsid w:val="000841E4"/>
    <w:rsid w:val="000D2B30"/>
    <w:rsid w:val="000D3F96"/>
    <w:rsid w:val="000E4E19"/>
    <w:rsid w:val="000E65FE"/>
    <w:rsid w:val="000E726E"/>
    <w:rsid w:val="000F6156"/>
    <w:rsid w:val="00102A73"/>
    <w:rsid w:val="0011181D"/>
    <w:rsid w:val="001306A2"/>
    <w:rsid w:val="001433E8"/>
    <w:rsid w:val="0015427B"/>
    <w:rsid w:val="001567CD"/>
    <w:rsid w:val="001622E9"/>
    <w:rsid w:val="00185889"/>
    <w:rsid w:val="00185C82"/>
    <w:rsid w:val="00187E1C"/>
    <w:rsid w:val="001C4BF5"/>
    <w:rsid w:val="001D1AC8"/>
    <w:rsid w:val="001E027D"/>
    <w:rsid w:val="001E2911"/>
    <w:rsid w:val="001E4BAC"/>
    <w:rsid w:val="001F390C"/>
    <w:rsid w:val="00210AF1"/>
    <w:rsid w:val="0021453E"/>
    <w:rsid w:val="00222730"/>
    <w:rsid w:val="002345BC"/>
    <w:rsid w:val="002409E8"/>
    <w:rsid w:val="00272E07"/>
    <w:rsid w:val="0028023A"/>
    <w:rsid w:val="002B0023"/>
    <w:rsid w:val="002B3D4F"/>
    <w:rsid w:val="002D679E"/>
    <w:rsid w:val="0030047D"/>
    <w:rsid w:val="003325A2"/>
    <w:rsid w:val="00342F35"/>
    <w:rsid w:val="0034549A"/>
    <w:rsid w:val="003455F9"/>
    <w:rsid w:val="0036076A"/>
    <w:rsid w:val="00363B53"/>
    <w:rsid w:val="0036598E"/>
    <w:rsid w:val="003766FE"/>
    <w:rsid w:val="00384B9A"/>
    <w:rsid w:val="003938F5"/>
    <w:rsid w:val="003B4902"/>
    <w:rsid w:val="003C03E7"/>
    <w:rsid w:val="003C07C7"/>
    <w:rsid w:val="003C094B"/>
    <w:rsid w:val="003C709C"/>
    <w:rsid w:val="003D63CB"/>
    <w:rsid w:val="003F6C06"/>
    <w:rsid w:val="0041785F"/>
    <w:rsid w:val="00424E1C"/>
    <w:rsid w:val="00434AD2"/>
    <w:rsid w:val="0043539D"/>
    <w:rsid w:val="004542F5"/>
    <w:rsid w:val="00454E20"/>
    <w:rsid w:val="0046248B"/>
    <w:rsid w:val="004951CA"/>
    <w:rsid w:val="004A3929"/>
    <w:rsid w:val="004D5E74"/>
    <w:rsid w:val="0050302D"/>
    <w:rsid w:val="005147A7"/>
    <w:rsid w:val="00530B97"/>
    <w:rsid w:val="005361A2"/>
    <w:rsid w:val="00541DDE"/>
    <w:rsid w:val="00553255"/>
    <w:rsid w:val="00556734"/>
    <w:rsid w:val="00590270"/>
    <w:rsid w:val="005909F9"/>
    <w:rsid w:val="005A136C"/>
    <w:rsid w:val="005A3177"/>
    <w:rsid w:val="005B4DC6"/>
    <w:rsid w:val="005C2B4B"/>
    <w:rsid w:val="005F07B4"/>
    <w:rsid w:val="00605E0B"/>
    <w:rsid w:val="00613497"/>
    <w:rsid w:val="00622BB8"/>
    <w:rsid w:val="00630527"/>
    <w:rsid w:val="00642154"/>
    <w:rsid w:val="00661EAA"/>
    <w:rsid w:val="00662E20"/>
    <w:rsid w:val="00680E79"/>
    <w:rsid w:val="006B5F19"/>
    <w:rsid w:val="00724B1D"/>
    <w:rsid w:val="00732136"/>
    <w:rsid w:val="00745EA0"/>
    <w:rsid w:val="0076068B"/>
    <w:rsid w:val="007B5A72"/>
    <w:rsid w:val="007C5337"/>
    <w:rsid w:val="007C7B9E"/>
    <w:rsid w:val="007E5BE0"/>
    <w:rsid w:val="007F2722"/>
    <w:rsid w:val="00807D1F"/>
    <w:rsid w:val="00815550"/>
    <w:rsid w:val="008276DF"/>
    <w:rsid w:val="00827901"/>
    <w:rsid w:val="00861E5A"/>
    <w:rsid w:val="00870FB2"/>
    <w:rsid w:val="008758A9"/>
    <w:rsid w:val="00875E86"/>
    <w:rsid w:val="008806A4"/>
    <w:rsid w:val="00884FBE"/>
    <w:rsid w:val="00892DAD"/>
    <w:rsid w:val="008C242C"/>
    <w:rsid w:val="008C65A5"/>
    <w:rsid w:val="008E66BF"/>
    <w:rsid w:val="0091211F"/>
    <w:rsid w:val="00914D71"/>
    <w:rsid w:val="00916C73"/>
    <w:rsid w:val="0092117F"/>
    <w:rsid w:val="00932A23"/>
    <w:rsid w:val="0094372B"/>
    <w:rsid w:val="00961FC2"/>
    <w:rsid w:val="0099313C"/>
    <w:rsid w:val="009A2E0A"/>
    <w:rsid w:val="009B7462"/>
    <w:rsid w:val="009C1EBA"/>
    <w:rsid w:val="009E3E70"/>
    <w:rsid w:val="009E6AFD"/>
    <w:rsid w:val="009E7A41"/>
    <w:rsid w:val="009F13BB"/>
    <w:rsid w:val="009F15B5"/>
    <w:rsid w:val="009F6BF5"/>
    <w:rsid w:val="00A039C3"/>
    <w:rsid w:val="00A05BF0"/>
    <w:rsid w:val="00A23C41"/>
    <w:rsid w:val="00A45D8E"/>
    <w:rsid w:val="00A501DD"/>
    <w:rsid w:val="00A82895"/>
    <w:rsid w:val="00A9728F"/>
    <w:rsid w:val="00AD6000"/>
    <w:rsid w:val="00AF23E6"/>
    <w:rsid w:val="00AF5B0C"/>
    <w:rsid w:val="00B045F2"/>
    <w:rsid w:val="00B250D8"/>
    <w:rsid w:val="00B438F6"/>
    <w:rsid w:val="00B5118A"/>
    <w:rsid w:val="00B73669"/>
    <w:rsid w:val="00B80550"/>
    <w:rsid w:val="00B911D9"/>
    <w:rsid w:val="00B9243D"/>
    <w:rsid w:val="00B927DA"/>
    <w:rsid w:val="00B956D6"/>
    <w:rsid w:val="00BB5AFA"/>
    <w:rsid w:val="00BE772E"/>
    <w:rsid w:val="00BE79A3"/>
    <w:rsid w:val="00BF2C6A"/>
    <w:rsid w:val="00BF61CF"/>
    <w:rsid w:val="00BF7202"/>
    <w:rsid w:val="00C14F11"/>
    <w:rsid w:val="00C1589B"/>
    <w:rsid w:val="00C17243"/>
    <w:rsid w:val="00C310DA"/>
    <w:rsid w:val="00C45E2C"/>
    <w:rsid w:val="00C621D1"/>
    <w:rsid w:val="00C843A3"/>
    <w:rsid w:val="00C914FB"/>
    <w:rsid w:val="00CA2F77"/>
    <w:rsid w:val="00CC4F92"/>
    <w:rsid w:val="00CD4D8A"/>
    <w:rsid w:val="00CE4A90"/>
    <w:rsid w:val="00CE64D5"/>
    <w:rsid w:val="00CF74DA"/>
    <w:rsid w:val="00D045F7"/>
    <w:rsid w:val="00D04D68"/>
    <w:rsid w:val="00D0708B"/>
    <w:rsid w:val="00D271BF"/>
    <w:rsid w:val="00D3632E"/>
    <w:rsid w:val="00D55DEC"/>
    <w:rsid w:val="00D630F8"/>
    <w:rsid w:val="00D67FE0"/>
    <w:rsid w:val="00D732BF"/>
    <w:rsid w:val="00D738D9"/>
    <w:rsid w:val="00D87A36"/>
    <w:rsid w:val="00D902E8"/>
    <w:rsid w:val="00D9230A"/>
    <w:rsid w:val="00D9742F"/>
    <w:rsid w:val="00DA4F69"/>
    <w:rsid w:val="00DB25BD"/>
    <w:rsid w:val="00DD61E1"/>
    <w:rsid w:val="00DE3592"/>
    <w:rsid w:val="00DE4077"/>
    <w:rsid w:val="00DF1392"/>
    <w:rsid w:val="00E13CE7"/>
    <w:rsid w:val="00E17240"/>
    <w:rsid w:val="00E24C54"/>
    <w:rsid w:val="00E2702F"/>
    <w:rsid w:val="00E42302"/>
    <w:rsid w:val="00E464D0"/>
    <w:rsid w:val="00E5521F"/>
    <w:rsid w:val="00E722A2"/>
    <w:rsid w:val="00E725A4"/>
    <w:rsid w:val="00E74FF8"/>
    <w:rsid w:val="00E76A87"/>
    <w:rsid w:val="00E857E3"/>
    <w:rsid w:val="00EA4272"/>
    <w:rsid w:val="00EC6B60"/>
    <w:rsid w:val="00ED2A7E"/>
    <w:rsid w:val="00ED67DA"/>
    <w:rsid w:val="00EE1194"/>
    <w:rsid w:val="00EE1DDA"/>
    <w:rsid w:val="00EE67D5"/>
    <w:rsid w:val="00EF63D6"/>
    <w:rsid w:val="00EF6872"/>
    <w:rsid w:val="00EF754A"/>
    <w:rsid w:val="00F13AE3"/>
    <w:rsid w:val="00F17EF1"/>
    <w:rsid w:val="00F61335"/>
    <w:rsid w:val="00F67E3C"/>
    <w:rsid w:val="00F7485D"/>
    <w:rsid w:val="00F76DC7"/>
    <w:rsid w:val="00F80FC9"/>
    <w:rsid w:val="00F87473"/>
    <w:rsid w:val="00FB0756"/>
    <w:rsid w:val="00FB78FC"/>
    <w:rsid w:val="00FD374C"/>
    <w:rsid w:val="00FE3DC9"/>
    <w:rsid w:val="00FF247D"/>
    <w:rsid w:val="00FF524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C9C4-7C69-4E42-BCBA-68FE09E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1F"/>
    <w:rPr>
      <w:rFonts w:ascii="Tahoma" w:eastAsia="Times New Roman" w:hAnsi="Tahoma" w:cs="Tahoma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75823" TargetMode="External"/><Relationship Id="rId18" Type="http://schemas.openxmlformats.org/officeDocument/2006/relationships/hyperlink" Target="https://www.arlis.am/DocumentView.aspx?docid=165080" TargetMode="External"/><Relationship Id="rId26" Type="http://schemas.openxmlformats.org/officeDocument/2006/relationships/hyperlink" Target="mailto:hr@supervision.am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89406" TargetMode="External"/><Relationship Id="rId17" Type="http://schemas.openxmlformats.org/officeDocument/2006/relationships/hyperlink" Target="https://www.arlis.am/DocumentView.aspx?DocID=187311" TargetMode="External"/><Relationship Id="rId25" Type="http://schemas.openxmlformats.org/officeDocument/2006/relationships/hyperlink" Target="https://www.gov.am/u_files/file/Haytararutyunner/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lis.am/DocumentView.aspx?DocID=121942" TargetMode="External"/><Relationship Id="rId23" Type="http://schemas.openxmlformats.org/officeDocument/2006/relationships/hyperlink" Target="https://www.gov.am/u_files/file/Haytararutyunner/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188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20947" TargetMode="External"/><Relationship Id="rId22" Type="http://schemas.openxmlformats.org/officeDocument/2006/relationships/hyperlink" Target="https://www.gov.am/am/announcements/item/3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DE6E-3E07-49D8-A18C-5AA035B4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lastModifiedBy>Նոննա Ամիրյան</cp:lastModifiedBy>
  <cp:revision>37</cp:revision>
  <cp:lastPrinted>2024-02-28T07:08:00Z</cp:lastPrinted>
  <dcterms:created xsi:type="dcterms:W3CDTF">2024-02-05T06:50:00Z</dcterms:created>
  <dcterms:modified xsi:type="dcterms:W3CDTF">2024-02-28T07:27:00Z</dcterms:modified>
</cp:coreProperties>
</file>