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A14DC" w14:textId="77777777" w:rsidR="00170841" w:rsidRPr="009275D7" w:rsidRDefault="00170841" w:rsidP="00170841">
      <w:pPr>
        <w:pStyle w:val="Header"/>
        <w:ind w:firstLine="567"/>
        <w:jc w:val="center"/>
        <w:rPr>
          <w:rFonts w:ascii="GHEA Grapalat" w:hAnsi="GHEA Grapalat"/>
          <w:sz w:val="2"/>
          <w:szCs w:val="2"/>
        </w:rPr>
      </w:pPr>
    </w:p>
    <w:p w14:paraId="222EEA01" w14:textId="77777777" w:rsidR="00170841" w:rsidRPr="009275D7" w:rsidRDefault="00170841" w:rsidP="00170841">
      <w:pPr>
        <w:shd w:val="clear" w:color="auto" w:fill="FFFFFF"/>
        <w:spacing w:after="0" w:line="240" w:lineRule="auto"/>
        <w:ind w:firstLine="567"/>
        <w:jc w:val="center"/>
        <w:rPr>
          <w:rFonts w:ascii="GHEA Grapalat" w:eastAsia="Times New Roman" w:hAnsi="GHEA Grapalat" w:cs="Times New Roman"/>
          <w:b/>
          <w:sz w:val="28"/>
          <w:szCs w:val="28"/>
          <w:lang w:val="hy-AM"/>
        </w:rPr>
      </w:pPr>
      <w:r w:rsidRPr="009275D7">
        <w:rPr>
          <w:rFonts w:ascii="GHEA Grapalat" w:eastAsia="Times New Roman" w:hAnsi="GHEA Grapalat" w:cs="Times New Roman"/>
          <w:b/>
          <w:color w:val="000000"/>
          <w:sz w:val="28"/>
          <w:szCs w:val="28"/>
        </w:rPr>
        <w:t>ՈՐՈՇՈՒՄ</w:t>
      </w:r>
      <w:r w:rsidRPr="009275D7">
        <w:rPr>
          <w:rFonts w:ascii="GHEA Grapalat" w:eastAsia="Times New Roman" w:hAnsi="GHEA Grapalat" w:cs="Times New Roman"/>
          <w:b/>
          <w:color w:val="000000"/>
          <w:sz w:val="28"/>
          <w:szCs w:val="28"/>
          <w:lang w:val="hy-AM"/>
        </w:rPr>
        <w:t xml:space="preserve"> </w:t>
      </w:r>
      <w:r w:rsidRPr="009275D7">
        <w:rPr>
          <w:rFonts w:ascii="GHEA Grapalat" w:eastAsia="Times New Roman" w:hAnsi="GHEA Grapalat" w:cs="Times New Roman"/>
          <w:b/>
          <w:color w:val="000000"/>
          <w:sz w:val="28"/>
          <w:szCs w:val="28"/>
        </w:rPr>
        <w:t xml:space="preserve">N </w:t>
      </w:r>
      <w:r w:rsidRPr="009275D7">
        <w:rPr>
          <w:rFonts w:ascii="GHEA Grapalat" w:eastAsia="Times New Roman" w:hAnsi="GHEA Grapalat" w:cs="Times New Roman"/>
          <w:b/>
          <w:color w:val="000000"/>
          <w:sz w:val="28"/>
          <w:szCs w:val="28"/>
          <w:lang w:val="hy-AM"/>
        </w:rPr>
        <w:t>ՏԾ/</w:t>
      </w:r>
      <w:r w:rsidRPr="009275D7">
        <w:rPr>
          <w:rFonts w:ascii="GHEA Grapalat" w:hAnsi="GHEA Grapalat" w:cs="Arial"/>
          <w:b/>
          <w:sz w:val="28"/>
          <w:szCs w:val="28"/>
          <w:lang w:val="hy-AM"/>
        </w:rPr>
        <w:t>Է</w:t>
      </w:r>
      <w:r w:rsidRPr="009275D7">
        <w:rPr>
          <w:rFonts w:ascii="GHEA Grapalat" w:hAnsi="GHEA Grapalat" w:cs="Arial"/>
          <w:b/>
          <w:sz w:val="28"/>
          <w:szCs w:val="28"/>
        </w:rPr>
        <w:t>/</w:t>
      </w:r>
      <w:r w:rsidR="00D91CEA">
        <w:rPr>
          <w:rFonts w:ascii="GHEA Grapalat" w:hAnsi="GHEA Grapalat" w:cs="Arial"/>
          <w:b/>
          <w:sz w:val="28"/>
          <w:szCs w:val="28"/>
          <w:lang w:val="hy-AM"/>
        </w:rPr>
        <w:t>558</w:t>
      </w:r>
      <w:r w:rsidRPr="009275D7">
        <w:rPr>
          <w:rFonts w:ascii="GHEA Grapalat" w:hAnsi="GHEA Grapalat" w:cs="Arial"/>
          <w:b/>
          <w:sz w:val="28"/>
          <w:szCs w:val="28"/>
          <w:lang w:val="hy-AM"/>
        </w:rPr>
        <w:t>-</w:t>
      </w:r>
      <w:r w:rsidRPr="009275D7">
        <w:rPr>
          <w:rFonts w:ascii="GHEA Grapalat" w:hAnsi="GHEA Grapalat" w:cs="Arial"/>
          <w:b/>
          <w:sz w:val="28"/>
          <w:szCs w:val="28"/>
        </w:rPr>
        <w:t>2023</w:t>
      </w:r>
      <w:r w:rsidRPr="009275D7">
        <w:rPr>
          <w:rFonts w:ascii="GHEA Grapalat" w:hAnsi="GHEA Grapalat" w:cs="Arial"/>
          <w:b/>
          <w:sz w:val="28"/>
          <w:szCs w:val="28"/>
          <w:lang w:val="hy-AM"/>
        </w:rPr>
        <w:t>/06-Ա</w:t>
      </w:r>
    </w:p>
    <w:p w14:paraId="7CD3F709" w14:textId="77777777" w:rsidR="00170841" w:rsidRPr="009275D7" w:rsidRDefault="00170841" w:rsidP="00170841">
      <w:pPr>
        <w:shd w:val="clear" w:color="auto" w:fill="FFFFFF"/>
        <w:spacing w:after="0" w:line="240" w:lineRule="auto"/>
        <w:ind w:firstLine="567"/>
        <w:jc w:val="center"/>
        <w:rPr>
          <w:rFonts w:ascii="GHEA Grapalat" w:eastAsia="Times New Roman" w:hAnsi="GHEA Grapalat" w:cs="Times New Roman"/>
          <w:color w:val="000000"/>
          <w:sz w:val="24"/>
          <w:szCs w:val="24"/>
          <w:lang w:val="hy-AM"/>
        </w:rPr>
      </w:pPr>
      <w:r w:rsidRPr="009275D7">
        <w:rPr>
          <w:rFonts w:ascii="GHEA Grapalat" w:eastAsia="Times New Roman" w:hAnsi="GHEA Grapalat" w:cs="Times New Roman"/>
          <w:b/>
          <w:color w:val="000000"/>
          <w:sz w:val="24"/>
          <w:szCs w:val="24"/>
          <w:lang w:val="hy-AM"/>
        </w:rPr>
        <w:t>Վարչական տույժ նշանակելու մասին</w:t>
      </w:r>
    </w:p>
    <w:p w14:paraId="6AB909D4" w14:textId="77777777" w:rsidR="00170841" w:rsidRDefault="00170841" w:rsidP="00170841">
      <w:pPr>
        <w:spacing w:after="0" w:line="240" w:lineRule="auto"/>
        <w:ind w:right="-642"/>
        <w:jc w:val="center"/>
        <w:rPr>
          <w:rFonts w:ascii="Cambria Math" w:eastAsia="MS Mincho" w:hAnsi="Cambria Math" w:cs="Cambria Math"/>
          <w:b/>
          <w:bCs/>
          <w:color w:val="000000"/>
          <w:sz w:val="24"/>
          <w:szCs w:val="24"/>
          <w:lang w:val="hy-AM"/>
        </w:rPr>
      </w:pPr>
      <w:r w:rsidRPr="009275D7">
        <w:rPr>
          <w:rFonts w:ascii="GHEA Grapalat" w:eastAsia="Times New Roman" w:hAnsi="GHEA Grapalat" w:cs="Times New Roman"/>
          <w:b/>
          <w:bCs/>
          <w:color w:val="000000"/>
          <w:sz w:val="24"/>
          <w:szCs w:val="24"/>
          <w:lang w:val="hy-AM"/>
        </w:rPr>
        <w:t>քաղաք</w:t>
      </w:r>
      <w:r w:rsidRPr="009275D7">
        <w:rPr>
          <w:rFonts w:ascii="GHEA Grapalat" w:eastAsia="Times New Roman" w:hAnsi="GHEA Grapalat" w:cs="Cambria Math"/>
          <w:b/>
          <w:bCs/>
          <w:color w:val="000000"/>
          <w:sz w:val="24"/>
          <w:szCs w:val="24"/>
          <w:lang w:val="hy-AM"/>
        </w:rPr>
        <w:t xml:space="preserve"> </w:t>
      </w:r>
      <w:r w:rsidRPr="009275D7">
        <w:rPr>
          <w:rFonts w:ascii="GHEA Grapalat" w:eastAsia="Times New Roman" w:hAnsi="GHEA Grapalat" w:cs="Times New Roman"/>
          <w:b/>
          <w:bCs/>
          <w:color w:val="000000"/>
          <w:sz w:val="24"/>
          <w:szCs w:val="24"/>
          <w:lang w:val="hy-AM"/>
        </w:rPr>
        <w:t>Երևան                                                           «</w:t>
      </w:r>
      <w:r w:rsidR="00D91CEA">
        <w:rPr>
          <w:rFonts w:ascii="GHEA Grapalat" w:eastAsia="Times New Roman" w:hAnsi="GHEA Grapalat" w:cs="Times New Roman"/>
          <w:b/>
          <w:bCs/>
          <w:color w:val="000000"/>
          <w:sz w:val="24"/>
          <w:szCs w:val="24"/>
          <w:lang w:val="hy-AM"/>
        </w:rPr>
        <w:t>26</w:t>
      </w:r>
      <w:r w:rsidR="002D6674">
        <w:rPr>
          <w:rFonts w:ascii="GHEA Grapalat" w:eastAsia="Times New Roman" w:hAnsi="GHEA Grapalat" w:cs="Times New Roman"/>
          <w:b/>
          <w:bCs/>
          <w:color w:val="000000"/>
          <w:sz w:val="24"/>
          <w:szCs w:val="24"/>
          <w:lang w:val="hy-AM"/>
        </w:rPr>
        <w:t xml:space="preserve">» </w:t>
      </w:r>
      <w:r w:rsidR="004C2878">
        <w:rPr>
          <w:rFonts w:ascii="GHEA Grapalat" w:eastAsia="Times New Roman" w:hAnsi="GHEA Grapalat" w:cs="Times New Roman"/>
          <w:b/>
          <w:bCs/>
          <w:color w:val="000000"/>
          <w:sz w:val="24"/>
          <w:szCs w:val="24"/>
          <w:lang w:val="hy-AM"/>
        </w:rPr>
        <w:t>հունվարի</w:t>
      </w:r>
      <w:r w:rsidRPr="009275D7">
        <w:rPr>
          <w:rFonts w:ascii="GHEA Grapalat" w:eastAsia="Times New Roman" w:hAnsi="GHEA Grapalat" w:cs="Times New Roman"/>
          <w:b/>
          <w:bCs/>
          <w:color w:val="000000"/>
          <w:sz w:val="24"/>
          <w:szCs w:val="24"/>
          <w:lang w:val="hy-AM"/>
        </w:rPr>
        <w:t xml:space="preserve"> 202</w:t>
      </w:r>
      <w:r w:rsidR="004C2878">
        <w:rPr>
          <w:rFonts w:ascii="GHEA Grapalat" w:eastAsia="Times New Roman" w:hAnsi="GHEA Grapalat" w:cs="Times New Roman"/>
          <w:b/>
          <w:bCs/>
          <w:color w:val="000000"/>
          <w:sz w:val="24"/>
          <w:szCs w:val="24"/>
          <w:lang w:val="hy-AM"/>
        </w:rPr>
        <w:t>4</w:t>
      </w:r>
      <w:r w:rsidRPr="009275D7">
        <w:rPr>
          <w:rFonts w:ascii="GHEA Grapalat" w:eastAsia="Times New Roman" w:hAnsi="GHEA Grapalat" w:cs="Sylfaen"/>
          <w:b/>
          <w:bCs/>
          <w:color w:val="000000"/>
          <w:sz w:val="24"/>
          <w:szCs w:val="24"/>
          <w:lang w:val="hy-AM"/>
        </w:rPr>
        <w:t>թ</w:t>
      </w:r>
      <w:r w:rsidRPr="009275D7">
        <w:rPr>
          <w:rFonts w:ascii="Cambria Math" w:eastAsia="MS Mincho" w:hAnsi="Cambria Math" w:cs="Cambria Math"/>
          <w:b/>
          <w:bCs/>
          <w:color w:val="000000"/>
          <w:sz w:val="24"/>
          <w:szCs w:val="24"/>
          <w:lang w:val="hy-AM"/>
        </w:rPr>
        <w:t>․</w:t>
      </w:r>
    </w:p>
    <w:p w14:paraId="57BB0A11" w14:textId="77777777" w:rsidR="00D91CEA" w:rsidRPr="009275D7" w:rsidRDefault="00D91CEA" w:rsidP="00170841">
      <w:pPr>
        <w:spacing w:after="0" w:line="240" w:lineRule="auto"/>
        <w:ind w:right="-642"/>
        <w:jc w:val="center"/>
        <w:rPr>
          <w:rFonts w:ascii="GHEA Grapalat" w:eastAsia="Times New Roman" w:hAnsi="GHEA Grapalat" w:cs="Sylfaen"/>
          <w:b/>
          <w:bCs/>
          <w:color w:val="000000"/>
          <w:sz w:val="24"/>
          <w:szCs w:val="24"/>
          <w:lang w:val="hy-AM"/>
        </w:rPr>
      </w:pPr>
    </w:p>
    <w:p w14:paraId="3D7E1846" w14:textId="77777777" w:rsidR="00170841" w:rsidRPr="00D91CEA" w:rsidRDefault="00170841" w:rsidP="00170841">
      <w:pPr>
        <w:spacing w:after="0"/>
        <w:ind w:right="-500" w:firstLine="567"/>
        <w:jc w:val="both"/>
        <w:rPr>
          <w:rFonts w:ascii="GHEA Grapalat" w:hAnsi="GHEA Grapalat"/>
          <w:sz w:val="24"/>
          <w:szCs w:val="24"/>
          <w:lang w:val="hy-AM"/>
        </w:rPr>
      </w:pPr>
      <w:r w:rsidRPr="009275D7">
        <w:rPr>
          <w:rFonts w:ascii="GHEA Grapalat" w:hAnsi="GHEA Grapalat" w:cs="Arial"/>
          <w:color w:val="000000"/>
          <w:sz w:val="24"/>
          <w:szCs w:val="24"/>
          <w:lang w:val="hy-AM"/>
        </w:rPr>
        <w:t>ՀՀ քաղաքաշինության, տեխնիկական և հրդեհային անվտանգության տեսչական մարմնի (այսուհետ նաև՝ Տեսչական մարմին) ղեկավար</w:t>
      </w:r>
      <w:r w:rsidR="00B069C8" w:rsidRPr="009275D7">
        <w:rPr>
          <w:rFonts w:ascii="GHEA Grapalat" w:hAnsi="GHEA Grapalat" w:cs="Arial"/>
          <w:color w:val="000000"/>
          <w:sz w:val="24"/>
          <w:szCs w:val="24"/>
          <w:lang w:val="hy-AM"/>
        </w:rPr>
        <w:t xml:space="preserve"> Գարեգին Խաչատրյանս, ու</w:t>
      </w:r>
      <w:r w:rsidRPr="009275D7">
        <w:rPr>
          <w:rFonts w:ascii="GHEA Grapalat" w:hAnsi="GHEA Grapalat" w:cs="Arial"/>
          <w:color w:val="000000"/>
          <w:sz w:val="24"/>
          <w:szCs w:val="24"/>
          <w:lang w:val="hy-AM"/>
        </w:rPr>
        <w:t xml:space="preserve">սումնասիրելով </w:t>
      </w:r>
      <w:bookmarkStart w:id="0" w:name="_Hlk93573846"/>
      <w:r w:rsidRPr="009275D7">
        <w:rPr>
          <w:rFonts w:ascii="GHEA Grapalat" w:hAnsi="GHEA Grapalat" w:cs="Arial"/>
          <w:color w:val="000000"/>
          <w:sz w:val="24"/>
          <w:szCs w:val="24"/>
          <w:lang w:val="hy-AM"/>
        </w:rPr>
        <w:t>«</w:t>
      </w:r>
      <w:r w:rsidR="00D91CEA">
        <w:rPr>
          <w:rFonts w:ascii="GHEA Grapalat" w:hAnsi="GHEA Grapalat" w:cs="Arial"/>
          <w:color w:val="000000"/>
          <w:sz w:val="24"/>
          <w:szCs w:val="24"/>
          <w:lang w:val="hy-AM"/>
        </w:rPr>
        <w:t>ՀԵՆՈ ԵՎ ՈՐԴԻՆԵՐ</w:t>
      </w:r>
      <w:r w:rsidRPr="009275D7">
        <w:rPr>
          <w:rFonts w:ascii="GHEA Grapalat" w:hAnsi="GHEA Grapalat" w:cs="Arial"/>
          <w:color w:val="000000"/>
          <w:sz w:val="24"/>
          <w:szCs w:val="24"/>
          <w:lang w:val="hy-AM"/>
        </w:rPr>
        <w:t xml:space="preserve">» </w:t>
      </w:r>
      <w:r w:rsidR="002D6674">
        <w:rPr>
          <w:rFonts w:ascii="GHEA Grapalat" w:hAnsi="GHEA Grapalat" w:cs="Arial"/>
          <w:color w:val="000000"/>
          <w:sz w:val="24"/>
          <w:szCs w:val="24"/>
          <w:lang w:val="hy-AM"/>
        </w:rPr>
        <w:t>ՍՊ</w:t>
      </w:r>
      <w:r w:rsidRPr="009275D7">
        <w:rPr>
          <w:rFonts w:ascii="GHEA Grapalat" w:hAnsi="GHEA Grapalat" w:cs="Arial"/>
          <w:color w:val="000000"/>
          <w:sz w:val="24"/>
          <w:szCs w:val="24"/>
          <w:lang w:val="hy-AM"/>
        </w:rPr>
        <w:t xml:space="preserve"> ընկերության </w:t>
      </w:r>
      <w:bookmarkEnd w:id="0"/>
      <w:r w:rsidRPr="009275D7">
        <w:rPr>
          <w:rFonts w:ascii="GHEA Grapalat" w:hAnsi="GHEA Grapalat" w:cs="Arial"/>
          <w:color w:val="000000"/>
          <w:sz w:val="24"/>
          <w:szCs w:val="24"/>
          <w:lang w:val="hy-AM"/>
        </w:rPr>
        <w:t>(այսուհետ նաև՝ Ընկերություն) նկատմամբ Տ</w:t>
      </w:r>
      <w:r w:rsidRPr="009275D7">
        <w:rPr>
          <w:rFonts w:ascii="GHEA Grapalat" w:hAnsi="GHEA Grapalat"/>
          <w:sz w:val="24"/>
          <w:szCs w:val="24"/>
          <w:lang w:val="hy-AM"/>
        </w:rPr>
        <w:t xml:space="preserve">եսչական մարմնի </w:t>
      </w:r>
      <w:r w:rsidRPr="002D6674">
        <w:rPr>
          <w:rFonts w:ascii="GHEA Grapalat" w:hAnsi="GHEA Grapalat"/>
          <w:sz w:val="24"/>
          <w:szCs w:val="24"/>
          <w:lang w:val="hy-AM"/>
        </w:rPr>
        <w:t xml:space="preserve">կողմից </w:t>
      </w:r>
      <w:r w:rsidR="00D91CEA">
        <w:rPr>
          <w:rFonts w:ascii="GHEA Grapalat" w:hAnsi="GHEA Grapalat"/>
          <w:sz w:val="24"/>
          <w:szCs w:val="24"/>
          <w:lang w:val="hy-AM"/>
        </w:rPr>
        <w:t>27</w:t>
      </w:r>
      <w:r w:rsidRPr="002D6674">
        <w:rPr>
          <w:rFonts w:ascii="Cambria Math" w:hAnsi="Cambria Math" w:cs="Cambria Math"/>
          <w:sz w:val="24"/>
          <w:szCs w:val="24"/>
          <w:lang w:val="hy-AM"/>
        </w:rPr>
        <w:t>․</w:t>
      </w:r>
      <w:r w:rsidR="002D6674" w:rsidRPr="002D6674">
        <w:rPr>
          <w:rFonts w:ascii="GHEA Grapalat" w:hAnsi="GHEA Grapalat" w:cs="Cambria Math"/>
          <w:sz w:val="24"/>
          <w:szCs w:val="24"/>
          <w:lang w:val="hy-AM"/>
        </w:rPr>
        <w:t>1</w:t>
      </w:r>
      <w:r w:rsidR="004C2878">
        <w:rPr>
          <w:rFonts w:ascii="GHEA Grapalat" w:hAnsi="GHEA Grapalat" w:cs="Cambria Math"/>
          <w:sz w:val="24"/>
          <w:szCs w:val="24"/>
          <w:lang w:val="hy-AM"/>
        </w:rPr>
        <w:t>2</w:t>
      </w:r>
      <w:r w:rsidRPr="002D6674">
        <w:rPr>
          <w:rFonts w:ascii="Cambria Math" w:hAnsi="Cambria Math" w:cs="Cambria Math"/>
          <w:sz w:val="24"/>
          <w:szCs w:val="24"/>
          <w:lang w:val="hy-AM"/>
        </w:rPr>
        <w:t>․</w:t>
      </w:r>
      <w:r w:rsidRPr="002D6674">
        <w:rPr>
          <w:rFonts w:ascii="GHEA Grapalat" w:hAnsi="GHEA Grapalat"/>
          <w:sz w:val="24"/>
          <w:szCs w:val="24"/>
          <w:lang w:val="hy-AM"/>
        </w:rPr>
        <w:t>2023թ</w:t>
      </w:r>
      <w:r w:rsidRPr="002D6674">
        <w:rPr>
          <w:rFonts w:ascii="Cambria Math" w:hAnsi="Cambria Math" w:cs="Cambria Math"/>
          <w:sz w:val="24"/>
          <w:szCs w:val="24"/>
          <w:lang w:val="hy-AM"/>
        </w:rPr>
        <w:t>․</w:t>
      </w:r>
      <w:r w:rsidRPr="002D6674">
        <w:rPr>
          <w:rFonts w:ascii="GHEA Grapalat" w:hAnsi="GHEA Grapalat" w:cs="Arial"/>
          <w:color w:val="000000"/>
          <w:sz w:val="24"/>
          <w:szCs w:val="24"/>
          <w:lang w:val="hy-AM"/>
        </w:rPr>
        <w:t xml:space="preserve"> կազմված</w:t>
      </w:r>
      <w:r w:rsidRPr="009275D7">
        <w:rPr>
          <w:rFonts w:ascii="GHEA Grapalat" w:hAnsi="GHEA Grapalat"/>
          <w:sz w:val="24"/>
          <w:szCs w:val="24"/>
          <w:lang w:val="hy-AM"/>
        </w:rPr>
        <w:t xml:space="preserve"> </w:t>
      </w:r>
      <w:r w:rsidRPr="00D91CEA">
        <w:rPr>
          <w:rFonts w:ascii="GHEA Grapalat" w:hAnsi="GHEA Grapalat"/>
          <w:sz w:val="24"/>
          <w:szCs w:val="24"/>
          <w:lang w:val="hy-AM"/>
        </w:rPr>
        <w:t xml:space="preserve">թիվ </w:t>
      </w:r>
      <w:r w:rsidR="00404130" w:rsidRPr="00D91CEA">
        <w:rPr>
          <w:rFonts w:ascii="GHEA Grapalat" w:hAnsi="GHEA Grapalat"/>
          <w:sz w:val="24"/>
          <w:szCs w:val="24"/>
          <w:lang w:val="hy-AM"/>
        </w:rPr>
        <w:t>ՏԾ/Է/</w:t>
      </w:r>
      <w:r w:rsidR="00D91CEA" w:rsidRPr="00D91CEA">
        <w:rPr>
          <w:rFonts w:ascii="GHEA Grapalat" w:hAnsi="GHEA Grapalat"/>
          <w:sz w:val="24"/>
          <w:szCs w:val="24"/>
          <w:lang w:val="hy-AM"/>
        </w:rPr>
        <w:t>558</w:t>
      </w:r>
      <w:r w:rsidR="00404130" w:rsidRPr="00D91CEA">
        <w:rPr>
          <w:rFonts w:ascii="GHEA Grapalat" w:hAnsi="GHEA Grapalat"/>
          <w:sz w:val="24"/>
          <w:szCs w:val="24"/>
          <w:lang w:val="hy-AM"/>
        </w:rPr>
        <w:t>-2023</w:t>
      </w:r>
      <w:r w:rsidR="00D91CEA" w:rsidRPr="00D91CEA">
        <w:rPr>
          <w:rFonts w:ascii="Cambria Math" w:hAnsi="Cambria Math" w:cs="Cambria Math"/>
          <w:sz w:val="24"/>
          <w:szCs w:val="24"/>
          <w:lang w:val="hy-AM"/>
        </w:rPr>
        <w:t>․</w:t>
      </w:r>
      <w:r w:rsidR="00D91CEA" w:rsidRPr="00D91CEA">
        <w:rPr>
          <w:rFonts w:ascii="GHEA Grapalat" w:hAnsi="GHEA Grapalat"/>
          <w:sz w:val="24"/>
          <w:szCs w:val="24"/>
          <w:lang w:val="hy-AM"/>
        </w:rPr>
        <w:t>22</w:t>
      </w:r>
      <w:r w:rsidR="002D6674" w:rsidRPr="00D91CEA">
        <w:rPr>
          <w:rFonts w:ascii="GHEA Grapalat" w:hAnsi="GHEA Grapalat"/>
          <w:sz w:val="24"/>
          <w:szCs w:val="24"/>
          <w:lang w:val="hy-AM"/>
        </w:rPr>
        <w:t xml:space="preserve"> </w:t>
      </w:r>
      <w:r w:rsidR="00D91CEA" w:rsidRPr="00D91CEA">
        <w:rPr>
          <w:rFonts w:ascii="GHEA Grapalat" w:hAnsi="GHEA Grapalat"/>
          <w:sz w:val="24"/>
          <w:szCs w:val="24"/>
          <w:lang w:val="hy-AM"/>
        </w:rPr>
        <w:t>վերստուգման ակտը</w:t>
      </w:r>
      <w:r w:rsidRPr="00D91CEA">
        <w:rPr>
          <w:rFonts w:ascii="GHEA Grapalat" w:hAnsi="GHEA Grapalat"/>
          <w:sz w:val="24"/>
          <w:szCs w:val="24"/>
          <w:lang w:val="hy-AM"/>
        </w:rPr>
        <w:t xml:space="preserve"> </w:t>
      </w:r>
      <w:r w:rsidRPr="00D91CEA">
        <w:rPr>
          <w:rFonts w:ascii="GHEA Grapalat" w:hAnsi="GHEA Grapalat" w:cs="Arial"/>
          <w:color w:val="000000"/>
          <w:sz w:val="24"/>
          <w:szCs w:val="24"/>
          <w:lang w:val="hy-AM"/>
        </w:rPr>
        <w:t>և վերստուգման փաթեթը՝</w:t>
      </w:r>
    </w:p>
    <w:p w14:paraId="29761710" w14:textId="77777777" w:rsidR="007D320A" w:rsidRDefault="00170841" w:rsidP="00170841">
      <w:pPr>
        <w:spacing w:after="0"/>
        <w:ind w:right="-500" w:firstLine="567"/>
        <w:rPr>
          <w:rFonts w:ascii="GHEA Grapalat" w:hAnsi="GHEA Grapalat" w:cs="Arial"/>
          <w:b/>
          <w:color w:val="000000"/>
          <w:sz w:val="24"/>
          <w:szCs w:val="24"/>
          <w:lang w:val="hy-AM"/>
        </w:rPr>
      </w:pPr>
      <w:r w:rsidRPr="009275D7">
        <w:rPr>
          <w:rFonts w:ascii="GHEA Grapalat" w:hAnsi="GHEA Grapalat" w:cs="Arial"/>
          <w:b/>
          <w:color w:val="000000"/>
          <w:sz w:val="24"/>
          <w:szCs w:val="24"/>
          <w:lang w:val="hy-AM"/>
        </w:rPr>
        <w:t xml:space="preserve">                                                      </w:t>
      </w:r>
    </w:p>
    <w:p w14:paraId="325F8E4A" w14:textId="77777777" w:rsidR="00170841" w:rsidRDefault="00170841" w:rsidP="007D320A">
      <w:pPr>
        <w:spacing w:after="0"/>
        <w:ind w:right="-500" w:firstLine="567"/>
        <w:jc w:val="center"/>
        <w:rPr>
          <w:rFonts w:ascii="GHEA Grapalat" w:hAnsi="GHEA Grapalat" w:cs="Arial"/>
          <w:b/>
          <w:color w:val="000000"/>
          <w:sz w:val="24"/>
          <w:szCs w:val="24"/>
          <w:lang w:val="hy-AM"/>
        </w:rPr>
      </w:pPr>
      <w:r w:rsidRPr="00534D33">
        <w:rPr>
          <w:rFonts w:ascii="GHEA Grapalat" w:hAnsi="GHEA Grapalat" w:cs="Arial"/>
          <w:b/>
          <w:color w:val="000000"/>
          <w:sz w:val="24"/>
          <w:szCs w:val="24"/>
          <w:lang w:val="hy-AM"/>
        </w:rPr>
        <w:t>ՊԱՐԶԵՑԻ</w:t>
      </w:r>
    </w:p>
    <w:p w14:paraId="16E27FAE" w14:textId="77777777" w:rsidR="00D91CEA" w:rsidRPr="00534D33" w:rsidRDefault="00D91CEA" w:rsidP="007D320A">
      <w:pPr>
        <w:spacing w:after="0"/>
        <w:ind w:right="-500" w:firstLine="567"/>
        <w:jc w:val="center"/>
        <w:rPr>
          <w:rFonts w:ascii="GHEA Grapalat" w:hAnsi="GHEA Grapalat" w:cs="Arial"/>
          <w:b/>
          <w:color w:val="000000"/>
          <w:sz w:val="24"/>
          <w:szCs w:val="24"/>
          <w:lang w:val="hy-AM"/>
        </w:rPr>
      </w:pPr>
    </w:p>
    <w:p w14:paraId="0A49050A" w14:textId="77777777" w:rsidR="00170841" w:rsidRPr="00534D33" w:rsidRDefault="00170841" w:rsidP="00170841">
      <w:pPr>
        <w:spacing w:after="0"/>
        <w:ind w:right="-500" w:firstLine="567"/>
        <w:jc w:val="both"/>
        <w:rPr>
          <w:rFonts w:ascii="GHEA Grapalat" w:hAnsi="GHEA Grapalat" w:cs="Arial"/>
          <w:color w:val="000000"/>
          <w:sz w:val="24"/>
          <w:szCs w:val="24"/>
          <w:lang w:val="hy-AM"/>
        </w:rPr>
      </w:pPr>
      <w:r w:rsidRPr="00534D33">
        <w:rPr>
          <w:rFonts w:ascii="GHEA Grapalat" w:hAnsi="GHEA Grapalat" w:cs="Arial"/>
          <w:color w:val="000000"/>
          <w:sz w:val="24"/>
          <w:szCs w:val="24"/>
          <w:lang w:val="hy-AM"/>
        </w:rPr>
        <w:t xml:space="preserve">Տեսչական մարմնի ղեկավարի </w:t>
      </w:r>
      <w:r w:rsidR="004C2878">
        <w:rPr>
          <w:rFonts w:ascii="GHEA Grapalat" w:hAnsi="GHEA Grapalat" w:cs="Arial"/>
          <w:color w:val="000000"/>
          <w:sz w:val="24"/>
          <w:szCs w:val="24"/>
          <w:lang w:val="hy-AM"/>
        </w:rPr>
        <w:t>1</w:t>
      </w:r>
      <w:r w:rsidR="00D91CEA">
        <w:rPr>
          <w:rFonts w:ascii="GHEA Grapalat" w:hAnsi="GHEA Grapalat" w:cs="Arial"/>
          <w:color w:val="000000"/>
          <w:sz w:val="24"/>
          <w:szCs w:val="24"/>
          <w:lang w:val="hy-AM"/>
        </w:rPr>
        <w:t>0</w:t>
      </w:r>
      <w:r w:rsidR="00682C35" w:rsidRPr="00534D33">
        <w:rPr>
          <w:rFonts w:ascii="Cambria Math" w:hAnsi="Cambria Math" w:cs="Cambria Math"/>
          <w:color w:val="000000"/>
          <w:sz w:val="24"/>
          <w:szCs w:val="24"/>
          <w:lang w:val="hy-AM"/>
        </w:rPr>
        <w:t>․</w:t>
      </w:r>
      <w:r w:rsidR="00682C35" w:rsidRPr="00534D33">
        <w:rPr>
          <w:rFonts w:ascii="GHEA Grapalat" w:hAnsi="GHEA Grapalat" w:cs="Arial"/>
          <w:color w:val="000000"/>
          <w:sz w:val="24"/>
          <w:szCs w:val="24"/>
          <w:lang w:val="hy-AM"/>
        </w:rPr>
        <w:t>0</w:t>
      </w:r>
      <w:r w:rsidR="00D91CEA">
        <w:rPr>
          <w:rFonts w:ascii="GHEA Grapalat" w:hAnsi="GHEA Grapalat" w:cs="Arial"/>
          <w:color w:val="000000"/>
          <w:sz w:val="24"/>
          <w:szCs w:val="24"/>
          <w:lang w:val="hy-AM"/>
        </w:rPr>
        <w:t>6</w:t>
      </w:r>
      <w:r w:rsidR="00682C35" w:rsidRPr="00534D33">
        <w:rPr>
          <w:rFonts w:ascii="Cambria Math" w:hAnsi="Cambria Math" w:cs="Cambria Math"/>
          <w:color w:val="000000"/>
          <w:sz w:val="24"/>
          <w:szCs w:val="24"/>
          <w:lang w:val="hy-AM"/>
        </w:rPr>
        <w:t>․</w:t>
      </w:r>
      <w:r w:rsidRPr="00534D33">
        <w:rPr>
          <w:rFonts w:ascii="GHEA Grapalat" w:hAnsi="GHEA Grapalat" w:cs="Arial"/>
          <w:color w:val="000000"/>
          <w:sz w:val="24"/>
          <w:szCs w:val="24"/>
          <w:lang w:val="hy-AM"/>
        </w:rPr>
        <w:t>202</w:t>
      </w:r>
      <w:r w:rsidR="002D6674" w:rsidRPr="00534D33">
        <w:rPr>
          <w:rFonts w:ascii="GHEA Grapalat" w:hAnsi="GHEA Grapalat" w:cs="Arial"/>
          <w:color w:val="000000"/>
          <w:sz w:val="24"/>
          <w:szCs w:val="24"/>
          <w:lang w:val="hy-AM"/>
        </w:rPr>
        <w:t>2</w:t>
      </w:r>
      <w:r w:rsidRPr="00534D33">
        <w:rPr>
          <w:rFonts w:ascii="GHEA Grapalat" w:hAnsi="GHEA Grapalat" w:cs="Arial"/>
          <w:color w:val="000000"/>
          <w:sz w:val="24"/>
          <w:szCs w:val="24"/>
          <w:lang w:val="hy-AM"/>
        </w:rPr>
        <w:t>թ</w:t>
      </w:r>
      <w:r w:rsidR="00682C35" w:rsidRPr="00534D33">
        <w:rPr>
          <w:rFonts w:ascii="Cambria Math" w:hAnsi="Cambria Math" w:cs="Cambria Math"/>
          <w:color w:val="000000"/>
          <w:sz w:val="24"/>
          <w:szCs w:val="24"/>
          <w:lang w:val="hy-AM"/>
        </w:rPr>
        <w:t>․</w:t>
      </w:r>
      <w:r w:rsidRPr="00534D33">
        <w:rPr>
          <w:rFonts w:ascii="GHEA Grapalat" w:hAnsi="GHEA Grapalat" w:cs="Arial"/>
          <w:color w:val="000000"/>
          <w:sz w:val="24"/>
          <w:szCs w:val="24"/>
          <w:lang w:val="hy-AM"/>
        </w:rPr>
        <w:t xml:space="preserve">թիվ </w:t>
      </w:r>
      <w:r w:rsidR="002D6674" w:rsidRPr="00534D33">
        <w:rPr>
          <w:rFonts w:ascii="GHEA Grapalat" w:hAnsi="GHEA Grapalat" w:cs="Arial"/>
          <w:color w:val="000000"/>
          <w:sz w:val="24"/>
          <w:szCs w:val="24"/>
          <w:lang w:val="hy-AM"/>
        </w:rPr>
        <w:t>ՏԾ/</w:t>
      </w:r>
      <w:r w:rsidRPr="00534D33">
        <w:rPr>
          <w:rFonts w:ascii="GHEA Grapalat" w:hAnsi="GHEA Grapalat" w:cs="Arial"/>
          <w:color w:val="000000"/>
          <w:sz w:val="24"/>
          <w:szCs w:val="24"/>
          <w:lang w:val="hy-AM"/>
        </w:rPr>
        <w:t>Է/</w:t>
      </w:r>
      <w:r w:rsidR="00D91CEA">
        <w:rPr>
          <w:rFonts w:ascii="GHEA Grapalat" w:hAnsi="GHEA Grapalat" w:cs="Arial"/>
          <w:color w:val="000000"/>
          <w:sz w:val="24"/>
          <w:szCs w:val="24"/>
          <w:lang w:val="hy-AM"/>
        </w:rPr>
        <w:t>762</w:t>
      </w:r>
      <w:r w:rsidRPr="00534D33">
        <w:rPr>
          <w:rFonts w:ascii="GHEA Grapalat" w:hAnsi="GHEA Grapalat" w:cs="Arial"/>
          <w:color w:val="000000"/>
          <w:sz w:val="24"/>
          <w:szCs w:val="24"/>
          <w:lang w:val="hy-AM"/>
        </w:rPr>
        <w:t>-202</w:t>
      </w:r>
      <w:r w:rsidR="002D6674" w:rsidRPr="00534D33">
        <w:rPr>
          <w:rFonts w:ascii="GHEA Grapalat" w:hAnsi="GHEA Grapalat" w:cs="Arial"/>
          <w:color w:val="000000"/>
          <w:sz w:val="24"/>
          <w:szCs w:val="24"/>
          <w:lang w:val="hy-AM"/>
        </w:rPr>
        <w:t>2</w:t>
      </w:r>
      <w:r w:rsidR="00F10C81" w:rsidRPr="00534D33">
        <w:rPr>
          <w:rFonts w:ascii="GHEA Grapalat" w:hAnsi="GHEA Grapalat" w:cs="Arial"/>
          <w:color w:val="000000"/>
          <w:sz w:val="24"/>
          <w:szCs w:val="24"/>
          <w:lang w:val="hy-AM"/>
        </w:rPr>
        <w:t>-Ա</w:t>
      </w:r>
      <w:r w:rsidRPr="00534D33">
        <w:rPr>
          <w:rFonts w:ascii="GHEA Grapalat" w:hAnsi="GHEA Grapalat" w:cs="Arial"/>
          <w:color w:val="000000"/>
          <w:sz w:val="24"/>
          <w:szCs w:val="24"/>
          <w:lang w:val="hy-AM"/>
        </w:rPr>
        <w:t xml:space="preserve"> հանձնարարագրի հիման վրա </w:t>
      </w:r>
      <w:r w:rsidR="00D91CEA" w:rsidRPr="00D91CEA">
        <w:rPr>
          <w:rFonts w:ascii="GHEA Grapalat" w:hAnsi="GHEA Grapalat" w:cs="Arial"/>
          <w:color w:val="000000"/>
          <w:sz w:val="24"/>
          <w:szCs w:val="24"/>
          <w:lang w:val="hy-AM"/>
        </w:rPr>
        <w:t xml:space="preserve">«ՀԵՆՈ ԵՎ ՈՐԴԻՆԵՐ» </w:t>
      </w:r>
      <w:r w:rsidR="002D6674" w:rsidRPr="00534D33">
        <w:rPr>
          <w:rFonts w:ascii="GHEA Grapalat" w:hAnsi="GHEA Grapalat" w:cs="Arial"/>
          <w:color w:val="000000"/>
          <w:sz w:val="24"/>
          <w:szCs w:val="24"/>
          <w:lang w:val="hy-AM"/>
        </w:rPr>
        <w:t xml:space="preserve">ՍՊ </w:t>
      </w:r>
      <w:r w:rsidRPr="00534D33">
        <w:rPr>
          <w:rFonts w:ascii="GHEA Grapalat" w:hAnsi="GHEA Grapalat" w:cs="Arial"/>
          <w:color w:val="000000"/>
          <w:sz w:val="24"/>
          <w:szCs w:val="24"/>
          <w:lang w:val="hy-AM"/>
        </w:rPr>
        <w:t xml:space="preserve">ընկերությունում իրականացվել է ստուգում, որի արդյունքում </w:t>
      </w:r>
      <w:r w:rsidR="00A25198">
        <w:rPr>
          <w:rFonts w:ascii="GHEA Grapalat" w:hAnsi="GHEA Grapalat" w:cs="Arial"/>
          <w:color w:val="000000"/>
          <w:sz w:val="24"/>
          <w:szCs w:val="24"/>
          <w:lang w:val="hy-AM"/>
        </w:rPr>
        <w:t>0</w:t>
      </w:r>
      <w:r w:rsidR="00D91CEA">
        <w:rPr>
          <w:rFonts w:ascii="GHEA Grapalat" w:hAnsi="GHEA Grapalat" w:cs="Arial"/>
          <w:color w:val="000000"/>
          <w:sz w:val="24"/>
          <w:szCs w:val="24"/>
          <w:lang w:val="hy-AM"/>
        </w:rPr>
        <w:t>1</w:t>
      </w:r>
      <w:r w:rsidRPr="00534D33">
        <w:rPr>
          <w:rFonts w:ascii="GHEA Grapalat" w:hAnsi="GHEA Grapalat" w:cs="Arial"/>
          <w:color w:val="000000"/>
          <w:sz w:val="24"/>
          <w:szCs w:val="24"/>
          <w:lang w:val="hy-AM"/>
        </w:rPr>
        <w:t>.</w:t>
      </w:r>
      <w:r w:rsidR="00D91CEA">
        <w:rPr>
          <w:rFonts w:ascii="GHEA Grapalat" w:hAnsi="GHEA Grapalat" w:cs="Arial"/>
          <w:color w:val="000000"/>
          <w:sz w:val="24"/>
          <w:szCs w:val="24"/>
          <w:lang w:val="hy-AM"/>
        </w:rPr>
        <w:t>08</w:t>
      </w:r>
      <w:r w:rsidRPr="00534D33">
        <w:rPr>
          <w:rFonts w:ascii="GHEA Grapalat" w:hAnsi="GHEA Grapalat" w:cs="Arial"/>
          <w:color w:val="000000"/>
          <w:sz w:val="24"/>
          <w:szCs w:val="24"/>
          <w:lang w:val="hy-AM"/>
        </w:rPr>
        <w:t>.2022թ</w:t>
      </w:r>
      <w:r w:rsidRPr="00534D33">
        <w:rPr>
          <w:rFonts w:ascii="Cambria Math" w:hAnsi="Cambria Math" w:cs="Cambria Math"/>
          <w:color w:val="000000"/>
          <w:sz w:val="24"/>
          <w:szCs w:val="24"/>
          <w:lang w:val="hy-AM"/>
        </w:rPr>
        <w:t>․</w:t>
      </w:r>
      <w:r w:rsidRPr="00534D33">
        <w:rPr>
          <w:rFonts w:ascii="GHEA Grapalat" w:hAnsi="GHEA Grapalat" w:cs="Arial"/>
          <w:color w:val="000000"/>
          <w:sz w:val="24"/>
          <w:szCs w:val="24"/>
          <w:lang w:val="hy-AM"/>
        </w:rPr>
        <w:t xml:space="preserve"> տրվել </w:t>
      </w:r>
      <w:r w:rsidR="00F10C81" w:rsidRPr="00534D33">
        <w:rPr>
          <w:rFonts w:ascii="GHEA Grapalat" w:hAnsi="GHEA Grapalat" w:cs="Arial"/>
          <w:color w:val="000000"/>
          <w:sz w:val="24"/>
          <w:szCs w:val="24"/>
          <w:lang w:val="hy-AM"/>
        </w:rPr>
        <w:t>է</w:t>
      </w:r>
      <w:r w:rsidRPr="00534D33">
        <w:rPr>
          <w:rFonts w:ascii="GHEA Grapalat" w:hAnsi="GHEA Grapalat" w:cs="Arial"/>
          <w:color w:val="000000"/>
          <w:sz w:val="24"/>
          <w:szCs w:val="24"/>
          <w:lang w:val="hy-AM"/>
        </w:rPr>
        <w:t xml:space="preserve"> N </w:t>
      </w:r>
      <w:r w:rsidR="00A25198">
        <w:rPr>
          <w:rFonts w:ascii="GHEA Grapalat" w:hAnsi="GHEA Grapalat" w:cs="Arial"/>
          <w:color w:val="000000"/>
          <w:sz w:val="24"/>
          <w:szCs w:val="24"/>
          <w:lang w:val="hy-AM"/>
        </w:rPr>
        <w:t>0001</w:t>
      </w:r>
      <w:r w:rsidR="00D91CEA">
        <w:rPr>
          <w:rFonts w:ascii="GHEA Grapalat" w:hAnsi="GHEA Grapalat" w:cs="Arial"/>
          <w:color w:val="000000"/>
          <w:sz w:val="24"/>
          <w:szCs w:val="24"/>
          <w:lang w:val="hy-AM"/>
        </w:rPr>
        <w:t>20</w:t>
      </w:r>
      <w:r w:rsidR="00F37C7D" w:rsidRPr="00534D33">
        <w:rPr>
          <w:rFonts w:ascii="GHEA Grapalat" w:hAnsi="GHEA Grapalat" w:cs="Arial"/>
          <w:color w:val="000000"/>
          <w:sz w:val="24"/>
          <w:szCs w:val="24"/>
          <w:lang w:val="hy-AM"/>
        </w:rPr>
        <w:t xml:space="preserve"> </w:t>
      </w:r>
      <w:r w:rsidRPr="00534D33">
        <w:rPr>
          <w:rFonts w:ascii="GHEA Grapalat" w:hAnsi="GHEA Grapalat" w:cs="Arial"/>
          <w:color w:val="000000"/>
          <w:sz w:val="24"/>
          <w:szCs w:val="24"/>
          <w:lang w:val="hy-AM"/>
        </w:rPr>
        <w:t>կարգադրագ</w:t>
      </w:r>
      <w:r w:rsidR="00F10C81" w:rsidRPr="00534D33">
        <w:rPr>
          <w:rFonts w:ascii="GHEA Grapalat" w:hAnsi="GHEA Grapalat" w:cs="Arial"/>
          <w:color w:val="000000"/>
          <w:sz w:val="24"/>
          <w:szCs w:val="24"/>
          <w:lang w:val="hy-AM"/>
        </w:rPr>
        <w:t>ի</w:t>
      </w:r>
      <w:r w:rsidRPr="00534D33">
        <w:rPr>
          <w:rFonts w:ascii="GHEA Grapalat" w:hAnsi="GHEA Grapalat" w:cs="Arial"/>
          <w:color w:val="000000"/>
          <w:sz w:val="24"/>
          <w:szCs w:val="24"/>
          <w:lang w:val="hy-AM"/>
        </w:rPr>
        <w:t>ր</w:t>
      </w:r>
      <w:r w:rsidR="00F10C81" w:rsidRPr="00534D33">
        <w:rPr>
          <w:rFonts w:ascii="GHEA Grapalat" w:hAnsi="GHEA Grapalat" w:cs="Arial"/>
          <w:color w:val="000000"/>
          <w:sz w:val="24"/>
          <w:szCs w:val="24"/>
          <w:lang w:val="hy-AM"/>
        </w:rPr>
        <w:t>ը</w:t>
      </w:r>
      <w:r w:rsidRPr="00534D33">
        <w:rPr>
          <w:rFonts w:ascii="GHEA Grapalat" w:hAnsi="GHEA Grapalat" w:cs="Arial"/>
          <w:color w:val="000000"/>
          <w:sz w:val="24"/>
          <w:szCs w:val="24"/>
          <w:lang w:val="hy-AM"/>
        </w:rPr>
        <w:t>:</w:t>
      </w:r>
    </w:p>
    <w:p w14:paraId="2E530768" w14:textId="77777777" w:rsidR="00170841" w:rsidRPr="00E07548" w:rsidRDefault="00170841" w:rsidP="00170841">
      <w:pPr>
        <w:spacing w:after="0"/>
        <w:ind w:right="-500" w:firstLine="567"/>
        <w:jc w:val="both"/>
        <w:rPr>
          <w:rFonts w:ascii="GHEA Grapalat" w:hAnsi="GHEA Grapalat" w:cs="Arial"/>
          <w:color w:val="000000"/>
          <w:sz w:val="24"/>
          <w:szCs w:val="24"/>
          <w:lang w:val="hy-AM"/>
        </w:rPr>
      </w:pPr>
      <w:r w:rsidRPr="00534D33">
        <w:rPr>
          <w:rFonts w:ascii="GHEA Grapalat" w:hAnsi="GHEA Grapalat" w:cs="Arial"/>
          <w:color w:val="000000"/>
          <w:sz w:val="24"/>
          <w:szCs w:val="24"/>
          <w:lang w:val="hy-AM"/>
        </w:rPr>
        <w:t xml:space="preserve">Տեսչական մարմնի ղեկավարի </w:t>
      </w:r>
      <w:r w:rsidR="00A25198">
        <w:rPr>
          <w:rFonts w:ascii="GHEA Grapalat" w:hAnsi="GHEA Grapalat" w:cs="Arial"/>
          <w:color w:val="000000"/>
          <w:sz w:val="24"/>
          <w:szCs w:val="24"/>
          <w:lang w:val="hy-AM"/>
        </w:rPr>
        <w:t>1</w:t>
      </w:r>
      <w:r w:rsidR="0036229A">
        <w:rPr>
          <w:rFonts w:ascii="GHEA Grapalat" w:hAnsi="GHEA Grapalat" w:cs="Arial"/>
          <w:color w:val="000000"/>
          <w:sz w:val="24"/>
          <w:szCs w:val="24"/>
          <w:lang w:val="hy-AM"/>
        </w:rPr>
        <w:t>2</w:t>
      </w:r>
      <w:r w:rsidRPr="00534D33">
        <w:rPr>
          <w:rFonts w:ascii="Cambria Math" w:hAnsi="Cambria Math" w:cs="Cambria Math"/>
          <w:color w:val="000000"/>
          <w:sz w:val="24"/>
          <w:szCs w:val="24"/>
          <w:lang w:val="hy-AM"/>
        </w:rPr>
        <w:t>․</w:t>
      </w:r>
      <w:r w:rsidR="0036229A">
        <w:rPr>
          <w:rFonts w:ascii="GHEA Grapalat" w:hAnsi="GHEA Grapalat" w:cs="Arial"/>
          <w:color w:val="000000"/>
          <w:sz w:val="24"/>
          <w:szCs w:val="24"/>
          <w:lang w:val="hy-AM"/>
        </w:rPr>
        <w:t>06</w:t>
      </w:r>
      <w:r w:rsidRPr="00534D33">
        <w:rPr>
          <w:rFonts w:ascii="Cambria Math" w:hAnsi="Cambria Math" w:cs="Cambria Math"/>
          <w:color w:val="000000"/>
          <w:sz w:val="24"/>
          <w:szCs w:val="24"/>
          <w:lang w:val="hy-AM"/>
        </w:rPr>
        <w:t>․</w:t>
      </w:r>
      <w:r w:rsidRPr="00534D33">
        <w:rPr>
          <w:rFonts w:ascii="GHEA Grapalat" w:hAnsi="GHEA Grapalat" w:cs="Arial"/>
          <w:color w:val="000000"/>
          <w:sz w:val="24"/>
          <w:szCs w:val="24"/>
          <w:lang w:val="hy-AM"/>
        </w:rPr>
        <w:t>2023թ</w:t>
      </w:r>
      <w:r w:rsidRPr="00534D33">
        <w:rPr>
          <w:rFonts w:ascii="Cambria Math" w:hAnsi="Cambria Math" w:cs="Cambria Math"/>
          <w:color w:val="000000"/>
          <w:sz w:val="24"/>
          <w:szCs w:val="24"/>
          <w:lang w:val="hy-AM"/>
        </w:rPr>
        <w:t>․</w:t>
      </w:r>
      <w:r w:rsidRPr="00534D33">
        <w:rPr>
          <w:rFonts w:ascii="GHEA Grapalat" w:hAnsi="GHEA Grapalat" w:cs="Arial"/>
          <w:color w:val="000000"/>
          <w:sz w:val="24"/>
          <w:szCs w:val="24"/>
          <w:lang w:val="hy-AM"/>
        </w:rPr>
        <w:t xml:space="preserve"> թիվ </w:t>
      </w:r>
      <w:r w:rsidRPr="00534D33">
        <w:rPr>
          <w:rFonts w:ascii="GHEA Grapalat" w:hAnsi="GHEA Grapalat"/>
          <w:sz w:val="24"/>
          <w:szCs w:val="24"/>
          <w:lang w:val="hy-AM"/>
        </w:rPr>
        <w:t>ՏԾ/Է/</w:t>
      </w:r>
      <w:r w:rsidR="0036229A">
        <w:rPr>
          <w:rFonts w:ascii="GHEA Grapalat" w:hAnsi="GHEA Grapalat"/>
          <w:sz w:val="24"/>
          <w:szCs w:val="24"/>
          <w:lang w:val="hy-AM"/>
        </w:rPr>
        <w:t>558</w:t>
      </w:r>
      <w:r w:rsidR="00A25198" w:rsidRPr="00A25198">
        <w:rPr>
          <w:rFonts w:ascii="GHEA Grapalat" w:hAnsi="GHEA Grapalat"/>
          <w:sz w:val="24"/>
          <w:szCs w:val="24"/>
          <w:lang w:val="hy-AM"/>
        </w:rPr>
        <w:t>-2023</w:t>
      </w:r>
      <w:r w:rsidR="00A25198">
        <w:rPr>
          <w:rFonts w:ascii="GHEA Grapalat" w:hAnsi="GHEA Grapalat"/>
          <w:sz w:val="24"/>
          <w:szCs w:val="24"/>
          <w:lang w:val="hy-AM"/>
        </w:rPr>
        <w:t xml:space="preserve"> </w:t>
      </w:r>
      <w:r w:rsidRPr="00534D33">
        <w:rPr>
          <w:rFonts w:ascii="GHEA Grapalat" w:hAnsi="GHEA Grapalat"/>
          <w:sz w:val="24"/>
          <w:szCs w:val="24"/>
          <w:lang w:val="hy-AM"/>
        </w:rPr>
        <w:t xml:space="preserve">հանձնարարագրի հիման վրա </w:t>
      </w:r>
      <w:r w:rsidRPr="00534D33">
        <w:rPr>
          <w:rFonts w:ascii="GHEA Grapalat" w:hAnsi="GHEA Grapalat" w:cs="Arial"/>
          <w:color w:val="000000"/>
          <w:sz w:val="24"/>
          <w:szCs w:val="24"/>
          <w:lang w:val="hy-AM"/>
        </w:rPr>
        <w:t xml:space="preserve">Տեսչական մարմնի մասնագետների կողմից 2023 թվականի </w:t>
      </w:r>
      <w:r w:rsidR="00E07548">
        <w:rPr>
          <w:rFonts w:ascii="GHEA Grapalat" w:hAnsi="GHEA Grapalat" w:cs="Arial"/>
          <w:color w:val="000000"/>
          <w:sz w:val="24"/>
          <w:szCs w:val="24"/>
          <w:lang w:val="hy-AM"/>
        </w:rPr>
        <w:t xml:space="preserve">դեկտեմբերի </w:t>
      </w:r>
      <w:r w:rsidR="0036229A">
        <w:rPr>
          <w:rFonts w:ascii="GHEA Grapalat" w:hAnsi="GHEA Grapalat" w:cs="Arial"/>
          <w:color w:val="000000"/>
          <w:sz w:val="24"/>
          <w:szCs w:val="24"/>
          <w:lang w:val="hy-AM"/>
        </w:rPr>
        <w:t>21</w:t>
      </w:r>
      <w:r w:rsidR="00602FA4" w:rsidRPr="00534D33">
        <w:rPr>
          <w:rFonts w:ascii="GHEA Grapalat" w:hAnsi="GHEA Grapalat" w:cs="Arial"/>
          <w:color w:val="000000"/>
          <w:sz w:val="24"/>
          <w:szCs w:val="24"/>
          <w:lang w:val="hy-AM"/>
        </w:rPr>
        <w:t>-ի</w:t>
      </w:r>
      <w:r w:rsidR="0036229A">
        <w:rPr>
          <w:rFonts w:ascii="GHEA Grapalat" w:hAnsi="GHEA Grapalat" w:cs="Arial"/>
          <w:color w:val="000000"/>
          <w:sz w:val="24"/>
          <w:szCs w:val="24"/>
          <w:lang w:val="hy-AM"/>
        </w:rPr>
        <w:t>ց 22-ը</w:t>
      </w:r>
      <w:r w:rsidRPr="00534D33">
        <w:rPr>
          <w:rFonts w:ascii="GHEA Grapalat" w:hAnsi="GHEA Grapalat" w:cs="Arial"/>
          <w:color w:val="000000"/>
          <w:sz w:val="24"/>
          <w:szCs w:val="24"/>
          <w:lang w:val="hy-AM"/>
        </w:rPr>
        <w:t xml:space="preserve">՝ </w:t>
      </w:r>
      <w:r w:rsidR="0036229A">
        <w:rPr>
          <w:rFonts w:ascii="GHEA Grapalat" w:hAnsi="GHEA Grapalat" w:cs="Arial"/>
          <w:color w:val="000000"/>
          <w:sz w:val="24"/>
          <w:szCs w:val="24"/>
          <w:lang w:val="hy-AM"/>
        </w:rPr>
        <w:t>երկու</w:t>
      </w:r>
      <w:r w:rsidRPr="00534D33">
        <w:rPr>
          <w:rFonts w:ascii="GHEA Grapalat" w:hAnsi="GHEA Grapalat" w:cs="Arial"/>
          <w:color w:val="000000"/>
          <w:sz w:val="24"/>
          <w:szCs w:val="24"/>
          <w:lang w:val="hy-AM"/>
        </w:rPr>
        <w:t xml:space="preserve"> աշխատանքային օրվա ընթացքում </w:t>
      </w:r>
      <w:r w:rsidRPr="00534D33">
        <w:rPr>
          <w:rFonts w:ascii="GHEA Grapalat" w:hAnsi="GHEA Grapalat" w:cs="Arial"/>
          <w:sz w:val="24"/>
          <w:szCs w:val="24"/>
          <w:lang w:val="hy-AM"/>
        </w:rPr>
        <w:t>վեր</w:t>
      </w:r>
      <w:r w:rsidRPr="00534D33">
        <w:rPr>
          <w:rFonts w:ascii="GHEA Grapalat" w:hAnsi="GHEA Grapalat" w:cs="Arial"/>
          <w:color w:val="000000"/>
          <w:sz w:val="24"/>
          <w:szCs w:val="24"/>
          <w:lang w:val="hy-AM"/>
        </w:rPr>
        <w:t>ստուգում է իրականացվել</w:t>
      </w:r>
      <w:r w:rsidRPr="00534D33">
        <w:rPr>
          <w:rFonts w:ascii="GHEA Grapalat" w:hAnsi="GHEA Grapalat"/>
          <w:sz w:val="24"/>
          <w:szCs w:val="24"/>
          <w:lang w:val="hy-AM"/>
        </w:rPr>
        <w:t xml:space="preserve"> </w:t>
      </w:r>
      <w:r w:rsidR="0036229A" w:rsidRPr="0036229A">
        <w:rPr>
          <w:rFonts w:ascii="GHEA Grapalat" w:hAnsi="GHEA Grapalat" w:cs="Arial"/>
          <w:color w:val="000000"/>
          <w:sz w:val="24"/>
          <w:szCs w:val="24"/>
          <w:lang w:val="hy-AM"/>
        </w:rPr>
        <w:t xml:space="preserve">«ՀԵՆՈ ԵՎ ՈՐԴԻՆԵՐ» </w:t>
      </w:r>
      <w:r w:rsidR="00602FA4" w:rsidRPr="00534D33">
        <w:rPr>
          <w:rFonts w:ascii="GHEA Grapalat" w:hAnsi="GHEA Grapalat" w:cs="Arial"/>
          <w:color w:val="000000"/>
          <w:sz w:val="24"/>
          <w:szCs w:val="24"/>
          <w:lang w:val="hy-AM"/>
        </w:rPr>
        <w:t xml:space="preserve">ՍՊ </w:t>
      </w:r>
      <w:r w:rsidRPr="00534D33">
        <w:rPr>
          <w:rFonts w:ascii="GHEA Grapalat" w:hAnsi="GHEA Grapalat" w:cs="Arial"/>
          <w:color w:val="000000"/>
          <w:sz w:val="24"/>
          <w:szCs w:val="24"/>
          <w:lang w:val="hy-AM"/>
        </w:rPr>
        <w:t xml:space="preserve">ընկերությունում (ՀՎՀՀ՝ </w:t>
      </w:r>
      <w:r w:rsidR="00E07548">
        <w:rPr>
          <w:rFonts w:ascii="GHEA Grapalat" w:hAnsi="GHEA Grapalat" w:cs="Arial"/>
          <w:color w:val="000000"/>
          <w:sz w:val="24"/>
          <w:szCs w:val="24"/>
          <w:lang w:val="hy-AM"/>
        </w:rPr>
        <w:t>0</w:t>
      </w:r>
      <w:r w:rsidR="0036229A">
        <w:rPr>
          <w:rFonts w:ascii="GHEA Grapalat" w:hAnsi="GHEA Grapalat" w:cs="Arial"/>
          <w:color w:val="000000"/>
          <w:sz w:val="24"/>
          <w:szCs w:val="24"/>
          <w:lang w:val="hy-AM"/>
        </w:rPr>
        <w:t>9210974</w:t>
      </w:r>
      <w:r w:rsidRPr="00534D33">
        <w:rPr>
          <w:rFonts w:ascii="GHEA Grapalat" w:hAnsi="GHEA Grapalat" w:cs="Arial"/>
          <w:color w:val="000000"/>
          <w:sz w:val="24"/>
          <w:szCs w:val="24"/>
          <w:lang w:val="hy-AM"/>
        </w:rPr>
        <w:t xml:space="preserve">, </w:t>
      </w:r>
      <w:r w:rsidRPr="00E07548">
        <w:rPr>
          <w:rFonts w:ascii="GHEA Grapalat" w:hAnsi="GHEA Grapalat" w:cs="Arial"/>
          <w:color w:val="000000"/>
          <w:sz w:val="24"/>
          <w:szCs w:val="24"/>
          <w:lang w:val="hy-AM"/>
        </w:rPr>
        <w:t>ՀՀ</w:t>
      </w:r>
      <w:r w:rsidR="002C5EFC">
        <w:rPr>
          <w:rFonts w:ascii="GHEA Grapalat" w:hAnsi="GHEA Grapalat" w:cs="Arial"/>
          <w:color w:val="000000"/>
          <w:sz w:val="24"/>
          <w:szCs w:val="24"/>
          <w:lang w:val="hy-AM"/>
        </w:rPr>
        <w:t>,</w:t>
      </w:r>
      <w:r w:rsidRPr="00E07548">
        <w:rPr>
          <w:rFonts w:ascii="GHEA Grapalat" w:hAnsi="GHEA Grapalat" w:cs="Arial"/>
          <w:color w:val="000000"/>
          <w:sz w:val="24"/>
          <w:szCs w:val="24"/>
          <w:lang w:val="hy-AM"/>
        </w:rPr>
        <w:t xml:space="preserve"> </w:t>
      </w:r>
      <w:r w:rsidR="0036229A">
        <w:rPr>
          <w:rFonts w:ascii="GHEA Grapalat" w:hAnsi="GHEA Grapalat" w:cs="Arial"/>
          <w:color w:val="000000"/>
          <w:sz w:val="24"/>
          <w:szCs w:val="24"/>
          <w:lang w:val="hy-AM"/>
        </w:rPr>
        <w:t>Սյունիքի</w:t>
      </w:r>
      <w:r w:rsidR="00F10C81" w:rsidRPr="00E07548">
        <w:rPr>
          <w:rFonts w:ascii="GHEA Grapalat" w:hAnsi="GHEA Grapalat" w:cs="Arial"/>
          <w:color w:val="000000"/>
          <w:sz w:val="24"/>
          <w:szCs w:val="24"/>
          <w:lang w:val="hy-AM"/>
        </w:rPr>
        <w:t xml:space="preserve"> մարզ, </w:t>
      </w:r>
      <w:r w:rsidR="0036229A">
        <w:rPr>
          <w:rFonts w:ascii="GHEA Grapalat" w:hAnsi="GHEA Grapalat" w:cs="Arial"/>
          <w:color w:val="000000"/>
          <w:sz w:val="24"/>
          <w:szCs w:val="24"/>
          <w:lang w:val="hy-AM"/>
        </w:rPr>
        <w:t>քաղաք Գորիս, Արցախյան խճուղի 4</w:t>
      </w:r>
      <w:r w:rsidRPr="00E07548">
        <w:rPr>
          <w:rFonts w:ascii="GHEA Grapalat" w:hAnsi="GHEA Grapalat" w:cs="Arial"/>
          <w:color w:val="000000"/>
          <w:sz w:val="24"/>
          <w:szCs w:val="24"/>
          <w:lang w:val="hy-AM"/>
        </w:rPr>
        <w:t xml:space="preserve">)։ </w:t>
      </w:r>
    </w:p>
    <w:p w14:paraId="424FF227" w14:textId="77777777" w:rsidR="00170841" w:rsidRPr="00534D33" w:rsidRDefault="00170841" w:rsidP="00170841">
      <w:pPr>
        <w:spacing w:after="0"/>
        <w:ind w:right="-500"/>
        <w:jc w:val="both"/>
        <w:rPr>
          <w:rFonts w:ascii="GHEA Grapalat" w:hAnsi="GHEA Grapalat" w:cs="Arial"/>
          <w:color w:val="000000"/>
          <w:sz w:val="24"/>
          <w:szCs w:val="24"/>
          <w:lang w:val="hy-AM"/>
        </w:rPr>
      </w:pPr>
      <w:r w:rsidRPr="00534D33">
        <w:rPr>
          <w:rFonts w:ascii="GHEA Grapalat" w:hAnsi="GHEA Grapalat" w:cs="Arial"/>
          <w:color w:val="000000"/>
          <w:sz w:val="24"/>
          <w:szCs w:val="24"/>
          <w:lang w:val="hy-AM"/>
        </w:rPr>
        <w:t xml:space="preserve">       Վերստուգման արդյունքում </w:t>
      </w:r>
      <w:r w:rsidR="0036229A">
        <w:rPr>
          <w:rFonts w:ascii="GHEA Grapalat" w:hAnsi="GHEA Grapalat"/>
          <w:sz w:val="24"/>
          <w:szCs w:val="24"/>
          <w:lang w:val="hy-AM"/>
        </w:rPr>
        <w:t>27</w:t>
      </w:r>
      <w:r w:rsidR="00997429" w:rsidRPr="00997429">
        <w:rPr>
          <w:rFonts w:ascii="Cambria Math" w:hAnsi="Cambria Math" w:cs="Cambria Math"/>
          <w:sz w:val="24"/>
          <w:szCs w:val="24"/>
          <w:lang w:val="hy-AM"/>
        </w:rPr>
        <w:t>․</w:t>
      </w:r>
      <w:r w:rsidR="00997429" w:rsidRPr="00997429">
        <w:rPr>
          <w:rFonts w:ascii="GHEA Grapalat" w:hAnsi="GHEA Grapalat"/>
          <w:sz w:val="24"/>
          <w:szCs w:val="24"/>
          <w:lang w:val="hy-AM"/>
        </w:rPr>
        <w:t>12</w:t>
      </w:r>
      <w:r w:rsidR="00997429" w:rsidRPr="00997429">
        <w:rPr>
          <w:rFonts w:ascii="Cambria Math" w:hAnsi="Cambria Math" w:cs="Cambria Math"/>
          <w:sz w:val="24"/>
          <w:szCs w:val="24"/>
          <w:lang w:val="hy-AM"/>
        </w:rPr>
        <w:t>․</w:t>
      </w:r>
      <w:r w:rsidR="00997429" w:rsidRPr="00997429">
        <w:rPr>
          <w:rFonts w:ascii="GHEA Grapalat" w:hAnsi="GHEA Grapalat"/>
          <w:sz w:val="24"/>
          <w:szCs w:val="24"/>
          <w:lang w:val="hy-AM"/>
        </w:rPr>
        <w:t>2023թ</w:t>
      </w:r>
      <w:r w:rsidR="00997429" w:rsidRPr="00997429">
        <w:rPr>
          <w:rFonts w:ascii="Cambria Math" w:hAnsi="Cambria Math" w:cs="Cambria Math"/>
          <w:sz w:val="24"/>
          <w:szCs w:val="24"/>
          <w:lang w:val="hy-AM"/>
        </w:rPr>
        <w:t>․</w:t>
      </w:r>
      <w:r w:rsidR="00997429" w:rsidRPr="00997429">
        <w:rPr>
          <w:rFonts w:ascii="GHEA Grapalat" w:hAnsi="GHEA Grapalat"/>
          <w:sz w:val="24"/>
          <w:szCs w:val="24"/>
          <w:lang w:val="hy-AM"/>
        </w:rPr>
        <w:t xml:space="preserve"> </w:t>
      </w:r>
      <w:r w:rsidRPr="00534D33">
        <w:rPr>
          <w:rFonts w:ascii="GHEA Grapalat" w:hAnsi="GHEA Grapalat" w:cs="Arial"/>
          <w:color w:val="000000"/>
          <w:sz w:val="24"/>
          <w:szCs w:val="24"/>
          <w:lang w:val="hy-AM"/>
        </w:rPr>
        <w:t xml:space="preserve">կազմվել է թիվ </w:t>
      </w:r>
      <w:r w:rsidR="00997429" w:rsidRPr="00997429">
        <w:rPr>
          <w:rFonts w:ascii="GHEA Grapalat" w:hAnsi="GHEA Grapalat"/>
          <w:sz w:val="24"/>
          <w:szCs w:val="24"/>
          <w:lang w:val="hy-AM"/>
        </w:rPr>
        <w:t>Է</w:t>
      </w:r>
      <w:r w:rsidR="0036229A" w:rsidRPr="0036229A">
        <w:rPr>
          <w:rFonts w:ascii="GHEA Grapalat" w:hAnsi="GHEA Grapalat"/>
          <w:sz w:val="24"/>
          <w:szCs w:val="24"/>
          <w:lang w:val="hy-AM"/>
        </w:rPr>
        <w:t>(</w:t>
      </w:r>
      <w:r w:rsidR="0036229A">
        <w:rPr>
          <w:rFonts w:ascii="GHEA Grapalat" w:hAnsi="GHEA Grapalat"/>
          <w:sz w:val="24"/>
          <w:szCs w:val="24"/>
          <w:lang w:val="hy-AM"/>
        </w:rPr>
        <w:t>2</w:t>
      </w:r>
      <w:r w:rsidR="00997429" w:rsidRPr="00997429">
        <w:rPr>
          <w:rFonts w:ascii="GHEA Grapalat" w:hAnsi="GHEA Grapalat"/>
          <w:sz w:val="24"/>
          <w:szCs w:val="24"/>
          <w:lang w:val="hy-AM"/>
        </w:rPr>
        <w:t>2</w:t>
      </w:r>
      <w:r w:rsidR="0036229A" w:rsidRPr="0036229A">
        <w:rPr>
          <w:rFonts w:ascii="GHEA Grapalat" w:hAnsi="GHEA Grapalat"/>
          <w:sz w:val="24"/>
          <w:szCs w:val="24"/>
          <w:lang w:val="hy-AM"/>
        </w:rPr>
        <w:t>)</w:t>
      </w:r>
      <w:r w:rsidR="0036229A">
        <w:rPr>
          <w:rFonts w:ascii="GHEA Grapalat" w:hAnsi="GHEA Grapalat"/>
          <w:sz w:val="24"/>
          <w:szCs w:val="24"/>
          <w:lang w:val="hy-AM"/>
        </w:rPr>
        <w:t>08</w:t>
      </w:r>
      <w:r w:rsidR="00997429">
        <w:rPr>
          <w:rFonts w:ascii="GHEA Grapalat" w:hAnsi="GHEA Grapalat"/>
          <w:sz w:val="24"/>
          <w:szCs w:val="24"/>
          <w:lang w:val="hy-AM"/>
        </w:rPr>
        <w:t xml:space="preserve"> </w:t>
      </w:r>
      <w:r w:rsidRPr="00534D33">
        <w:rPr>
          <w:rFonts w:ascii="GHEA Grapalat" w:hAnsi="GHEA Grapalat" w:cs="Arial"/>
          <w:color w:val="000000"/>
          <w:sz w:val="24"/>
          <w:szCs w:val="24"/>
          <w:lang w:val="hy-AM"/>
        </w:rPr>
        <w:t xml:space="preserve">արձանագրությունը և </w:t>
      </w:r>
      <w:r w:rsidR="0036229A">
        <w:rPr>
          <w:rFonts w:ascii="GHEA Grapalat" w:hAnsi="GHEA Grapalat" w:cs="Arial"/>
          <w:color w:val="000000"/>
          <w:sz w:val="24"/>
          <w:szCs w:val="24"/>
          <w:lang w:val="hy-AM"/>
        </w:rPr>
        <w:t xml:space="preserve">թիվ </w:t>
      </w:r>
      <w:r w:rsidR="0036229A" w:rsidRPr="0036229A">
        <w:rPr>
          <w:rFonts w:ascii="GHEA Grapalat" w:hAnsi="GHEA Grapalat" w:cs="Arial"/>
          <w:color w:val="000000"/>
          <w:sz w:val="24"/>
          <w:szCs w:val="24"/>
          <w:lang w:val="hy-AM"/>
        </w:rPr>
        <w:t>ՏԾ/Է/558-2023</w:t>
      </w:r>
      <w:r w:rsidR="0036229A" w:rsidRPr="0036229A">
        <w:rPr>
          <w:rFonts w:ascii="Cambria Math" w:hAnsi="Cambria Math" w:cs="Cambria Math"/>
          <w:color w:val="000000"/>
          <w:sz w:val="24"/>
          <w:szCs w:val="24"/>
          <w:lang w:val="hy-AM"/>
        </w:rPr>
        <w:t>․</w:t>
      </w:r>
      <w:r w:rsidR="0036229A" w:rsidRPr="0036229A">
        <w:rPr>
          <w:rFonts w:ascii="GHEA Grapalat" w:hAnsi="GHEA Grapalat" w:cs="Arial"/>
          <w:color w:val="000000"/>
          <w:sz w:val="24"/>
          <w:szCs w:val="24"/>
          <w:lang w:val="hy-AM"/>
        </w:rPr>
        <w:t xml:space="preserve">22 </w:t>
      </w:r>
      <w:r w:rsidRPr="00534D33">
        <w:rPr>
          <w:rFonts w:ascii="GHEA Grapalat" w:hAnsi="GHEA Grapalat" w:cs="Arial"/>
          <w:color w:val="000000"/>
          <w:sz w:val="24"/>
          <w:szCs w:val="24"/>
          <w:lang w:val="hy-AM"/>
        </w:rPr>
        <w:t xml:space="preserve">վերստուգման ակտը, համաձայն որի՝ Ընկերության կողմից չեն վերացվել N </w:t>
      </w:r>
      <w:r w:rsidR="00997429" w:rsidRPr="00997429">
        <w:rPr>
          <w:rFonts w:ascii="GHEA Grapalat" w:hAnsi="GHEA Grapalat" w:cs="Arial"/>
          <w:color w:val="000000"/>
          <w:sz w:val="24"/>
          <w:szCs w:val="24"/>
          <w:lang w:val="hy-AM"/>
        </w:rPr>
        <w:t>0001</w:t>
      </w:r>
      <w:r w:rsidR="0036229A">
        <w:rPr>
          <w:rFonts w:ascii="GHEA Grapalat" w:hAnsi="GHEA Grapalat" w:cs="Arial"/>
          <w:color w:val="000000"/>
          <w:sz w:val="24"/>
          <w:szCs w:val="24"/>
          <w:lang w:val="hy-AM"/>
        </w:rPr>
        <w:t>20</w:t>
      </w:r>
      <w:r w:rsidR="004C0AD8" w:rsidRPr="004C0AD8">
        <w:rPr>
          <w:rFonts w:ascii="GHEA Grapalat" w:hAnsi="GHEA Grapalat" w:cs="Arial"/>
          <w:color w:val="000000"/>
          <w:sz w:val="24"/>
          <w:szCs w:val="24"/>
          <w:lang w:val="hy-AM"/>
        </w:rPr>
        <w:t xml:space="preserve"> </w:t>
      </w:r>
      <w:r w:rsidR="00F33C97" w:rsidRPr="00534D33">
        <w:rPr>
          <w:rFonts w:ascii="GHEA Grapalat" w:hAnsi="GHEA Grapalat" w:cs="Arial"/>
          <w:color w:val="000000"/>
          <w:sz w:val="24"/>
          <w:szCs w:val="24"/>
          <w:lang w:val="hy-AM"/>
        </w:rPr>
        <w:t>կարգադրագրում նշված</w:t>
      </w:r>
      <w:r w:rsidRPr="00534D33">
        <w:rPr>
          <w:rFonts w:ascii="GHEA Grapalat" w:hAnsi="GHEA Grapalat" w:cs="Arial"/>
          <w:color w:val="000000"/>
          <w:sz w:val="24"/>
          <w:szCs w:val="24"/>
          <w:lang w:val="hy-AM"/>
        </w:rPr>
        <w:t xml:space="preserve"> </w:t>
      </w:r>
      <w:r w:rsidR="00F33C97" w:rsidRPr="00534D33">
        <w:rPr>
          <w:rFonts w:ascii="GHEA Grapalat" w:hAnsi="GHEA Grapalat" w:cs="Arial"/>
          <w:color w:val="000000"/>
          <w:sz w:val="24"/>
          <w:szCs w:val="24"/>
          <w:lang w:val="hy-AM"/>
        </w:rPr>
        <w:t>մի շարք</w:t>
      </w:r>
      <w:r w:rsidRPr="00534D33">
        <w:rPr>
          <w:rFonts w:ascii="GHEA Grapalat" w:hAnsi="GHEA Grapalat" w:cs="Arial"/>
          <w:color w:val="000000"/>
          <w:sz w:val="24"/>
          <w:szCs w:val="24"/>
          <w:lang w:val="hy-AM"/>
        </w:rPr>
        <w:t xml:space="preserve"> խախտում</w:t>
      </w:r>
      <w:r w:rsidR="00F33C97" w:rsidRPr="00534D33">
        <w:rPr>
          <w:rFonts w:ascii="GHEA Grapalat" w:hAnsi="GHEA Grapalat" w:cs="Arial"/>
          <w:color w:val="000000"/>
          <w:sz w:val="24"/>
          <w:szCs w:val="24"/>
          <w:lang w:val="hy-AM"/>
        </w:rPr>
        <w:t>ներ</w:t>
      </w:r>
      <w:r w:rsidRPr="00534D33">
        <w:rPr>
          <w:rFonts w:ascii="GHEA Grapalat" w:hAnsi="GHEA Grapalat" w:cs="Arial"/>
          <w:color w:val="000000"/>
          <w:sz w:val="24"/>
          <w:szCs w:val="24"/>
          <w:lang w:val="hy-AM"/>
        </w:rPr>
        <w:t>, մասնավորապես՝</w:t>
      </w:r>
    </w:p>
    <w:p w14:paraId="1009A60D" w14:textId="77777777" w:rsidR="005C46B7" w:rsidRPr="005C46B7" w:rsidRDefault="005C46B7" w:rsidP="005C46B7">
      <w:pPr>
        <w:spacing w:after="0"/>
        <w:ind w:right="-500"/>
        <w:jc w:val="both"/>
        <w:rPr>
          <w:rFonts w:ascii="GHEA Grapalat" w:hAnsi="GHEA Grapalat" w:cs="Arial"/>
          <w:color w:val="000000"/>
          <w:sz w:val="24"/>
          <w:szCs w:val="24"/>
          <w:lang w:val="hy-AM"/>
        </w:rPr>
      </w:pPr>
      <w:r>
        <w:rPr>
          <w:rFonts w:ascii="GHEA Grapalat" w:hAnsi="GHEA Grapalat" w:cs="Arial"/>
          <w:color w:val="000000"/>
          <w:sz w:val="24"/>
          <w:szCs w:val="24"/>
          <w:lang w:val="hy-AM"/>
        </w:rPr>
        <w:t xml:space="preserve">1․ </w:t>
      </w:r>
      <w:r w:rsidRPr="005C46B7">
        <w:rPr>
          <w:rFonts w:ascii="GHEA Grapalat" w:hAnsi="GHEA Grapalat" w:cs="Arial"/>
          <w:color w:val="000000"/>
          <w:sz w:val="24"/>
          <w:szCs w:val="24"/>
          <w:lang w:val="hy-AM"/>
        </w:rPr>
        <w:t>Առկա չեն գազատարի տեխնիկական սպասարկման աշխատանքների արտադրական տեխնոլոգիական հրահանգները (Խախտվել է ՀՀ կառավարության 13.04.2023թ. N 539-Ն որոշում, Հավելվածի 2-րդ բաժնի, 3-րդ գլխի  75-րդ կետ</w:t>
      </w:r>
      <w:r>
        <w:rPr>
          <w:rFonts w:ascii="GHEA Grapalat" w:hAnsi="GHEA Grapalat" w:cs="Arial"/>
          <w:color w:val="000000"/>
          <w:sz w:val="24"/>
          <w:szCs w:val="24"/>
          <w:lang w:val="hy-AM"/>
        </w:rPr>
        <w:t>ի պահանջը</w:t>
      </w:r>
      <w:r w:rsidRPr="005C46B7">
        <w:rPr>
          <w:rFonts w:ascii="GHEA Grapalat" w:hAnsi="GHEA Grapalat" w:cs="Arial"/>
          <w:color w:val="000000"/>
          <w:sz w:val="24"/>
          <w:szCs w:val="24"/>
          <w:lang w:val="hy-AM"/>
        </w:rPr>
        <w:t>),</w:t>
      </w:r>
    </w:p>
    <w:p w14:paraId="5D33F911" w14:textId="77777777" w:rsidR="005C46B7" w:rsidRPr="005C46B7" w:rsidRDefault="005C46B7" w:rsidP="005C46B7">
      <w:pPr>
        <w:spacing w:after="0"/>
        <w:ind w:right="-500"/>
        <w:jc w:val="both"/>
        <w:rPr>
          <w:rFonts w:ascii="GHEA Grapalat" w:hAnsi="GHEA Grapalat" w:cs="Arial"/>
          <w:color w:val="000000"/>
          <w:sz w:val="24"/>
          <w:szCs w:val="24"/>
          <w:lang w:val="hy-AM"/>
        </w:rPr>
      </w:pPr>
      <w:r w:rsidRPr="005C46B7">
        <w:rPr>
          <w:rFonts w:ascii="GHEA Grapalat" w:hAnsi="GHEA Grapalat" w:cs="Arial"/>
          <w:color w:val="000000"/>
          <w:sz w:val="24"/>
          <w:szCs w:val="24"/>
          <w:lang w:val="hy-AM"/>
        </w:rPr>
        <w:t>2</w:t>
      </w:r>
      <w:r w:rsidRPr="005C46B7">
        <w:rPr>
          <w:rFonts w:ascii="Cambria Math" w:hAnsi="Cambria Math" w:cs="Cambria Math"/>
          <w:color w:val="000000"/>
          <w:sz w:val="24"/>
          <w:szCs w:val="24"/>
          <w:lang w:val="hy-AM"/>
        </w:rPr>
        <w:t>․</w:t>
      </w:r>
      <w:r w:rsidRPr="005C46B7">
        <w:rPr>
          <w:rFonts w:ascii="GHEA Grapalat" w:hAnsi="GHEA Grapalat" w:cs="Arial"/>
          <w:color w:val="000000"/>
          <w:sz w:val="24"/>
          <w:szCs w:val="24"/>
          <w:lang w:val="hy-AM"/>
        </w:rPr>
        <w:t xml:space="preserve"> Առկա չեն գազատարի տեխնիկական սպասարկման աշխատանքների կատարման անվտանգ մեթոդների հրահանգները (Խախտվել է ՀՀ կառավարության 13.04.2023թ. N 539-Ն որոշում, Հավելվածի 2-րդ բաժնի, 3-րդ գլխի  75-րդ կետ</w:t>
      </w:r>
      <w:r>
        <w:rPr>
          <w:rFonts w:ascii="GHEA Grapalat" w:hAnsi="GHEA Grapalat" w:cs="Arial"/>
          <w:color w:val="000000"/>
          <w:sz w:val="24"/>
          <w:szCs w:val="24"/>
          <w:lang w:val="hy-AM"/>
        </w:rPr>
        <w:t>ի պահանջը</w:t>
      </w:r>
      <w:r w:rsidRPr="005C46B7">
        <w:rPr>
          <w:rFonts w:ascii="GHEA Grapalat" w:hAnsi="GHEA Grapalat" w:cs="Arial"/>
          <w:color w:val="000000"/>
          <w:sz w:val="24"/>
          <w:szCs w:val="24"/>
          <w:lang w:val="hy-AM"/>
        </w:rPr>
        <w:t>),</w:t>
      </w:r>
    </w:p>
    <w:p w14:paraId="2DE6F1CB" w14:textId="77777777" w:rsidR="005C46B7" w:rsidRPr="005C46B7" w:rsidRDefault="005C46B7" w:rsidP="005C46B7">
      <w:pPr>
        <w:spacing w:after="0"/>
        <w:ind w:right="-500"/>
        <w:jc w:val="both"/>
        <w:rPr>
          <w:rFonts w:ascii="GHEA Grapalat" w:hAnsi="GHEA Grapalat" w:cs="Arial"/>
          <w:color w:val="000000"/>
          <w:sz w:val="24"/>
          <w:szCs w:val="24"/>
          <w:lang w:val="hy-AM"/>
        </w:rPr>
      </w:pPr>
      <w:r w:rsidRPr="005C46B7">
        <w:rPr>
          <w:rFonts w:ascii="GHEA Grapalat" w:hAnsi="GHEA Grapalat" w:cs="Arial"/>
          <w:color w:val="000000"/>
          <w:sz w:val="24"/>
          <w:szCs w:val="24"/>
          <w:lang w:val="hy-AM"/>
        </w:rPr>
        <w:t>3</w:t>
      </w:r>
      <w:r w:rsidRPr="005C46B7">
        <w:rPr>
          <w:rFonts w:ascii="Cambria Math" w:hAnsi="Cambria Math" w:cs="Cambria Math"/>
          <w:color w:val="000000"/>
          <w:sz w:val="24"/>
          <w:szCs w:val="24"/>
          <w:lang w:val="hy-AM"/>
        </w:rPr>
        <w:t>․</w:t>
      </w:r>
      <w:r w:rsidRPr="005C46B7">
        <w:rPr>
          <w:rFonts w:ascii="GHEA Grapalat" w:hAnsi="GHEA Grapalat" w:cs="Arial"/>
          <w:color w:val="000000"/>
          <w:sz w:val="24"/>
          <w:szCs w:val="24"/>
          <w:lang w:val="hy-AM"/>
        </w:rPr>
        <w:t xml:space="preserve"> Առկա չեն գազատարի տեխնիկական սպասարկման աշխատանքների հրդեհային անվտանգության հրահանգները (Խախտվել է ՀՀ կառավարության 13.04.2023թ. N 539-Ն որոշում, Հավելվածի 2-րդ բաժնի, 3-րդ գլխի  75-րդ կետ</w:t>
      </w:r>
      <w:r>
        <w:rPr>
          <w:rFonts w:ascii="GHEA Grapalat" w:hAnsi="GHEA Grapalat" w:cs="Arial"/>
          <w:color w:val="000000"/>
          <w:sz w:val="24"/>
          <w:szCs w:val="24"/>
          <w:lang w:val="hy-AM"/>
        </w:rPr>
        <w:t>ի պահանջը</w:t>
      </w:r>
      <w:r w:rsidRPr="005C46B7">
        <w:rPr>
          <w:rFonts w:ascii="GHEA Grapalat" w:hAnsi="GHEA Grapalat" w:cs="Arial"/>
          <w:color w:val="000000"/>
          <w:sz w:val="24"/>
          <w:szCs w:val="24"/>
          <w:lang w:val="hy-AM"/>
        </w:rPr>
        <w:t>),</w:t>
      </w:r>
    </w:p>
    <w:p w14:paraId="0FD6D2D0" w14:textId="77777777" w:rsidR="005C46B7" w:rsidRPr="005C46B7" w:rsidRDefault="005C46B7" w:rsidP="005C46B7">
      <w:pPr>
        <w:spacing w:after="0"/>
        <w:ind w:right="-500"/>
        <w:jc w:val="both"/>
        <w:rPr>
          <w:rFonts w:ascii="GHEA Grapalat" w:hAnsi="GHEA Grapalat" w:cs="Arial"/>
          <w:color w:val="000000"/>
          <w:sz w:val="24"/>
          <w:szCs w:val="24"/>
          <w:lang w:val="hy-AM"/>
        </w:rPr>
      </w:pPr>
      <w:r w:rsidRPr="005C46B7">
        <w:rPr>
          <w:rFonts w:ascii="GHEA Grapalat" w:hAnsi="GHEA Grapalat" w:cs="Arial"/>
          <w:color w:val="000000"/>
          <w:sz w:val="24"/>
          <w:szCs w:val="24"/>
          <w:lang w:val="hy-AM"/>
        </w:rPr>
        <w:t>4</w:t>
      </w:r>
      <w:r w:rsidRPr="005C46B7">
        <w:rPr>
          <w:rFonts w:ascii="Cambria Math" w:hAnsi="Cambria Math" w:cs="Cambria Math"/>
          <w:color w:val="000000"/>
          <w:sz w:val="24"/>
          <w:szCs w:val="24"/>
          <w:lang w:val="hy-AM"/>
        </w:rPr>
        <w:t>․</w:t>
      </w:r>
      <w:r w:rsidRPr="005C46B7">
        <w:rPr>
          <w:rFonts w:ascii="GHEA Grapalat" w:hAnsi="GHEA Grapalat" w:cs="Arial"/>
          <w:color w:val="000000"/>
          <w:sz w:val="24"/>
          <w:szCs w:val="24"/>
          <w:lang w:val="hy-AM"/>
        </w:rPr>
        <w:t xml:space="preserve"> Չի կատարվում գազատարի տեխնիկական շահագործման շրջայցային կամ տեխնիկական սպասարկում (զննում, կարգաբերում և մասնակի նորոգում) (Խախտվել է ՀՀ կառավարության </w:t>
      </w:r>
      <w:r w:rsidRPr="005C46B7">
        <w:rPr>
          <w:rFonts w:ascii="GHEA Grapalat" w:hAnsi="GHEA Grapalat" w:cs="Arial"/>
          <w:color w:val="000000"/>
          <w:sz w:val="24"/>
          <w:szCs w:val="24"/>
          <w:lang w:val="hy-AM"/>
        </w:rPr>
        <w:lastRenderedPageBreak/>
        <w:t>29.10.2004թ</w:t>
      </w:r>
      <w:r w:rsidRPr="005C46B7">
        <w:rPr>
          <w:rFonts w:ascii="Cambria Math" w:hAnsi="Cambria Math" w:cs="Cambria Math"/>
          <w:color w:val="000000"/>
          <w:sz w:val="24"/>
          <w:szCs w:val="24"/>
          <w:lang w:val="hy-AM"/>
        </w:rPr>
        <w:t>․</w:t>
      </w:r>
      <w:r w:rsidRPr="005C46B7">
        <w:rPr>
          <w:rFonts w:ascii="GHEA Grapalat" w:hAnsi="GHEA Grapalat" w:cs="Arial"/>
          <w:color w:val="000000"/>
          <w:sz w:val="24"/>
          <w:szCs w:val="24"/>
          <w:lang w:val="hy-AM"/>
        </w:rPr>
        <w:t xml:space="preserve"> N 1843-Ն որոշում, հավելվածի II բաժնի 2-րդ գլխի 1-ին կետի «բ» ենթակետ</w:t>
      </w:r>
      <w:r>
        <w:rPr>
          <w:rFonts w:ascii="GHEA Grapalat" w:hAnsi="GHEA Grapalat" w:cs="Arial"/>
          <w:color w:val="000000"/>
          <w:sz w:val="24"/>
          <w:szCs w:val="24"/>
          <w:lang w:val="hy-AM"/>
        </w:rPr>
        <w:t>ի պահանջը</w:t>
      </w:r>
      <w:r w:rsidRPr="005C46B7">
        <w:rPr>
          <w:rFonts w:ascii="GHEA Grapalat" w:hAnsi="GHEA Grapalat" w:cs="Arial"/>
          <w:color w:val="000000"/>
          <w:sz w:val="24"/>
          <w:szCs w:val="24"/>
          <w:lang w:val="hy-AM"/>
        </w:rPr>
        <w:t>),</w:t>
      </w:r>
    </w:p>
    <w:p w14:paraId="3F6235C7" w14:textId="77777777" w:rsidR="005C46B7" w:rsidRPr="005C46B7" w:rsidRDefault="005C46B7" w:rsidP="005C46B7">
      <w:pPr>
        <w:spacing w:after="0"/>
        <w:ind w:right="-500"/>
        <w:jc w:val="both"/>
        <w:rPr>
          <w:rFonts w:ascii="GHEA Grapalat" w:hAnsi="GHEA Grapalat" w:cs="Arial"/>
          <w:color w:val="000000"/>
          <w:sz w:val="24"/>
          <w:szCs w:val="24"/>
          <w:lang w:val="hy-AM"/>
        </w:rPr>
      </w:pPr>
      <w:r w:rsidRPr="005C46B7">
        <w:rPr>
          <w:rFonts w:ascii="GHEA Grapalat" w:hAnsi="GHEA Grapalat" w:cs="Arial"/>
          <w:color w:val="000000"/>
          <w:sz w:val="24"/>
          <w:szCs w:val="24"/>
          <w:lang w:val="hy-AM"/>
        </w:rPr>
        <w:t>5</w:t>
      </w:r>
      <w:r w:rsidRPr="005C46B7">
        <w:rPr>
          <w:rFonts w:ascii="Cambria Math" w:hAnsi="Cambria Math" w:cs="Cambria Math"/>
          <w:color w:val="000000"/>
          <w:sz w:val="24"/>
          <w:szCs w:val="24"/>
          <w:lang w:val="hy-AM"/>
        </w:rPr>
        <w:t>․</w:t>
      </w:r>
      <w:r w:rsidRPr="005C46B7">
        <w:rPr>
          <w:rFonts w:ascii="GHEA Grapalat" w:hAnsi="GHEA Grapalat" w:cs="Arial"/>
          <w:color w:val="000000"/>
          <w:sz w:val="24"/>
          <w:szCs w:val="24"/>
          <w:lang w:val="hy-AM"/>
        </w:rPr>
        <w:t xml:space="preserve"> Գազատարի տեխնիկական շահագործման պրոֆիլակտիկ պլանային վերանորոգումը չի կատարվում (Խախտվել է ՀՀ կառավարության 29.10.2004 թ. N 1843-Ն որոշում, Հավելվածի II բաժնի 2-րդ գլխի 1-ին կետի «բ» ենթակետ</w:t>
      </w:r>
      <w:r>
        <w:rPr>
          <w:rFonts w:ascii="GHEA Grapalat" w:hAnsi="GHEA Grapalat" w:cs="Arial"/>
          <w:color w:val="000000"/>
          <w:sz w:val="24"/>
          <w:szCs w:val="24"/>
          <w:lang w:val="hy-AM"/>
        </w:rPr>
        <w:t>ի պահանջը</w:t>
      </w:r>
      <w:r w:rsidRPr="005C46B7">
        <w:rPr>
          <w:rFonts w:ascii="GHEA Grapalat" w:hAnsi="GHEA Grapalat" w:cs="Arial"/>
          <w:color w:val="000000"/>
          <w:sz w:val="24"/>
          <w:szCs w:val="24"/>
          <w:lang w:val="hy-AM"/>
        </w:rPr>
        <w:t>),</w:t>
      </w:r>
    </w:p>
    <w:p w14:paraId="35B5E052" w14:textId="77777777" w:rsidR="005C46B7" w:rsidRPr="005C46B7" w:rsidRDefault="005C46B7" w:rsidP="005C46B7">
      <w:pPr>
        <w:spacing w:after="0"/>
        <w:ind w:right="-500"/>
        <w:jc w:val="both"/>
        <w:rPr>
          <w:rFonts w:ascii="GHEA Grapalat" w:hAnsi="GHEA Grapalat" w:cs="Arial"/>
          <w:color w:val="000000"/>
          <w:sz w:val="24"/>
          <w:szCs w:val="24"/>
          <w:lang w:val="hy-AM"/>
        </w:rPr>
      </w:pPr>
      <w:r w:rsidRPr="005C46B7">
        <w:rPr>
          <w:rFonts w:ascii="GHEA Grapalat" w:hAnsi="GHEA Grapalat" w:cs="Arial"/>
          <w:color w:val="000000"/>
          <w:sz w:val="24"/>
          <w:szCs w:val="24"/>
          <w:lang w:val="hy-AM"/>
        </w:rPr>
        <w:t>6</w:t>
      </w:r>
      <w:r w:rsidRPr="005C46B7">
        <w:rPr>
          <w:rFonts w:ascii="Cambria Math" w:hAnsi="Cambria Math" w:cs="Cambria Math"/>
          <w:color w:val="000000"/>
          <w:sz w:val="24"/>
          <w:szCs w:val="24"/>
          <w:lang w:val="hy-AM"/>
        </w:rPr>
        <w:t>․</w:t>
      </w:r>
      <w:r w:rsidRPr="005C46B7">
        <w:rPr>
          <w:rFonts w:ascii="GHEA Grapalat" w:hAnsi="GHEA Grapalat" w:cs="Arial"/>
          <w:color w:val="000000"/>
          <w:sz w:val="24"/>
          <w:szCs w:val="24"/>
          <w:lang w:val="hy-AM"/>
        </w:rPr>
        <w:t xml:space="preserve"> Առնվազն 2 ամիսը մեկ չի կատարվում կազմակերպության ստանդարտով սահմանված կարգով, տեխնիկական վիճակի զննումը, փակող և արտանետող ապահովիչ կափույրների գործելու պարամետրերի ստուգում (Խախտվել է ՀՀ կառավարության 29.10.2004թ</w:t>
      </w:r>
      <w:r w:rsidRPr="005C46B7">
        <w:rPr>
          <w:rFonts w:ascii="Cambria Math" w:hAnsi="Cambria Math" w:cs="Cambria Math"/>
          <w:color w:val="000000"/>
          <w:sz w:val="24"/>
          <w:szCs w:val="24"/>
          <w:lang w:val="hy-AM"/>
        </w:rPr>
        <w:t>․</w:t>
      </w:r>
      <w:r w:rsidRPr="005C46B7">
        <w:rPr>
          <w:rFonts w:ascii="GHEA Grapalat" w:hAnsi="GHEA Grapalat" w:cs="Arial"/>
          <w:color w:val="000000"/>
          <w:sz w:val="24"/>
          <w:szCs w:val="24"/>
          <w:lang w:val="hy-AM"/>
        </w:rPr>
        <w:t xml:space="preserve"> N 1843-Ն որոշում, հավելվածի II բաժնի 4-րդ գլխի 7-րդ կետի «դ» ենթակետ</w:t>
      </w:r>
      <w:r>
        <w:rPr>
          <w:rFonts w:ascii="GHEA Grapalat" w:hAnsi="GHEA Grapalat" w:cs="Arial"/>
          <w:color w:val="000000"/>
          <w:sz w:val="24"/>
          <w:szCs w:val="24"/>
          <w:lang w:val="hy-AM"/>
        </w:rPr>
        <w:t>ի պահանջը</w:t>
      </w:r>
      <w:r w:rsidRPr="005C46B7">
        <w:rPr>
          <w:rFonts w:ascii="GHEA Grapalat" w:hAnsi="GHEA Grapalat" w:cs="Arial"/>
          <w:color w:val="000000"/>
          <w:sz w:val="24"/>
          <w:szCs w:val="24"/>
          <w:lang w:val="hy-AM"/>
        </w:rPr>
        <w:t>),</w:t>
      </w:r>
    </w:p>
    <w:p w14:paraId="1D6B7924" w14:textId="77777777" w:rsidR="005C46B7" w:rsidRPr="005C46B7" w:rsidRDefault="005C46B7" w:rsidP="005C46B7">
      <w:pPr>
        <w:spacing w:after="0"/>
        <w:ind w:right="-500"/>
        <w:jc w:val="both"/>
        <w:rPr>
          <w:rFonts w:ascii="GHEA Grapalat" w:hAnsi="GHEA Grapalat" w:cs="Arial"/>
          <w:color w:val="000000"/>
          <w:sz w:val="24"/>
          <w:szCs w:val="24"/>
          <w:lang w:val="hy-AM"/>
        </w:rPr>
      </w:pPr>
      <w:r w:rsidRPr="005C46B7">
        <w:rPr>
          <w:rFonts w:ascii="GHEA Grapalat" w:hAnsi="GHEA Grapalat" w:cs="Arial"/>
          <w:color w:val="000000"/>
          <w:sz w:val="24"/>
          <w:szCs w:val="24"/>
          <w:lang w:val="hy-AM"/>
        </w:rPr>
        <w:t>7</w:t>
      </w:r>
      <w:r w:rsidRPr="005C46B7">
        <w:rPr>
          <w:rFonts w:ascii="Cambria Math" w:hAnsi="Cambria Math" w:cs="Cambria Math"/>
          <w:color w:val="000000"/>
          <w:sz w:val="24"/>
          <w:szCs w:val="24"/>
          <w:lang w:val="hy-AM"/>
        </w:rPr>
        <w:t>․</w:t>
      </w:r>
      <w:r w:rsidRPr="005C46B7">
        <w:rPr>
          <w:rFonts w:ascii="GHEA Grapalat" w:hAnsi="GHEA Grapalat" w:cs="Arial"/>
          <w:color w:val="000000"/>
          <w:sz w:val="24"/>
          <w:szCs w:val="24"/>
          <w:lang w:val="hy-AM"/>
        </w:rPr>
        <w:t xml:space="preserve"> Գազի տնտեսության շահագործման, սպասարկման և վերանորոգման հատուկ հրահանգները` հաստատված կազմակերպության գլխավոր ինժեների կողմից առկա չեն (Խախտվել է ՀՀ կառավարության 22.12.2005թ. N 2399-Ն որոշում, Հավելվածի հավելված N 26-ի I գլխի  2-րդ կետ</w:t>
      </w:r>
      <w:r>
        <w:rPr>
          <w:rFonts w:ascii="GHEA Grapalat" w:hAnsi="GHEA Grapalat" w:cs="Arial"/>
          <w:color w:val="000000"/>
          <w:sz w:val="24"/>
          <w:szCs w:val="24"/>
          <w:lang w:val="hy-AM"/>
        </w:rPr>
        <w:t>ի պահանջը</w:t>
      </w:r>
      <w:r w:rsidRPr="005C46B7">
        <w:rPr>
          <w:rFonts w:ascii="GHEA Grapalat" w:hAnsi="GHEA Grapalat" w:cs="Arial"/>
          <w:color w:val="000000"/>
          <w:sz w:val="24"/>
          <w:szCs w:val="24"/>
          <w:lang w:val="hy-AM"/>
        </w:rPr>
        <w:t>),</w:t>
      </w:r>
    </w:p>
    <w:p w14:paraId="3F131B44" w14:textId="77777777" w:rsidR="00606502" w:rsidRDefault="005C46B7" w:rsidP="005C46B7">
      <w:pPr>
        <w:spacing w:after="0"/>
        <w:ind w:right="-500"/>
        <w:jc w:val="both"/>
        <w:rPr>
          <w:rFonts w:ascii="GHEA Grapalat" w:hAnsi="GHEA Grapalat" w:cs="Arial"/>
          <w:color w:val="000000"/>
          <w:sz w:val="24"/>
          <w:szCs w:val="24"/>
          <w:lang w:val="hy-AM"/>
        </w:rPr>
      </w:pPr>
      <w:r w:rsidRPr="005C46B7">
        <w:rPr>
          <w:rFonts w:ascii="GHEA Grapalat" w:hAnsi="GHEA Grapalat" w:cs="Arial"/>
          <w:color w:val="000000"/>
          <w:sz w:val="24"/>
          <w:szCs w:val="24"/>
          <w:lang w:val="hy-AM"/>
        </w:rPr>
        <w:t>8</w:t>
      </w:r>
      <w:r w:rsidRPr="005C46B7">
        <w:rPr>
          <w:rFonts w:ascii="Cambria Math" w:hAnsi="Cambria Math" w:cs="Cambria Math"/>
          <w:color w:val="000000"/>
          <w:sz w:val="24"/>
          <w:szCs w:val="24"/>
          <w:lang w:val="hy-AM"/>
        </w:rPr>
        <w:t>․</w:t>
      </w:r>
      <w:r w:rsidRPr="005C46B7">
        <w:rPr>
          <w:rFonts w:ascii="GHEA Grapalat" w:hAnsi="GHEA Grapalat" w:cs="Arial"/>
          <w:color w:val="000000"/>
          <w:sz w:val="24"/>
          <w:szCs w:val="24"/>
          <w:lang w:val="hy-AM"/>
        </w:rPr>
        <w:t xml:space="preserve"> Գազատար խողովակները չունեն արտադրող գործարանների հավաստագրերը կամ սեփականատիրոջ կողմից հաստատված դրանց պատճենները, որոնք հաստատում են խողովակների համապատասխանությունը ազգային ստանդարտներին կամ տեխնիկական պայմաններին (Խախտվել </w:t>
      </w:r>
      <w:r>
        <w:rPr>
          <w:rFonts w:ascii="GHEA Grapalat" w:hAnsi="GHEA Grapalat" w:cs="Arial"/>
          <w:color w:val="000000"/>
          <w:sz w:val="24"/>
          <w:szCs w:val="24"/>
          <w:lang w:val="hy-AM"/>
        </w:rPr>
        <w:t>է</w:t>
      </w:r>
      <w:r w:rsidRPr="005C46B7">
        <w:rPr>
          <w:rFonts w:ascii="GHEA Grapalat" w:hAnsi="GHEA Grapalat" w:cs="Arial"/>
          <w:color w:val="000000"/>
          <w:sz w:val="24"/>
          <w:szCs w:val="24"/>
          <w:lang w:val="hy-AM"/>
        </w:rPr>
        <w:t xml:space="preserve"> ՀՀ կառավարություն 22</w:t>
      </w:r>
      <w:r w:rsidRPr="005C46B7">
        <w:rPr>
          <w:rFonts w:ascii="Cambria Math" w:hAnsi="Cambria Math" w:cs="Cambria Math"/>
          <w:color w:val="000000"/>
          <w:sz w:val="24"/>
          <w:szCs w:val="24"/>
          <w:lang w:val="hy-AM"/>
        </w:rPr>
        <w:t>․</w:t>
      </w:r>
      <w:r w:rsidRPr="005C46B7">
        <w:rPr>
          <w:rFonts w:ascii="GHEA Grapalat" w:hAnsi="GHEA Grapalat" w:cs="Arial"/>
          <w:color w:val="000000"/>
          <w:sz w:val="24"/>
          <w:szCs w:val="24"/>
          <w:lang w:val="hy-AM"/>
        </w:rPr>
        <w:t>10</w:t>
      </w:r>
      <w:r w:rsidRPr="005C46B7">
        <w:rPr>
          <w:rFonts w:ascii="Cambria Math" w:hAnsi="Cambria Math" w:cs="Cambria Math"/>
          <w:color w:val="000000"/>
          <w:sz w:val="24"/>
          <w:szCs w:val="24"/>
          <w:lang w:val="hy-AM"/>
        </w:rPr>
        <w:t>․</w:t>
      </w:r>
      <w:r w:rsidRPr="005C46B7">
        <w:rPr>
          <w:rFonts w:ascii="GHEA Grapalat" w:hAnsi="GHEA Grapalat" w:cs="Arial"/>
          <w:color w:val="000000"/>
          <w:sz w:val="24"/>
          <w:szCs w:val="24"/>
          <w:lang w:val="hy-AM"/>
        </w:rPr>
        <w:t>2005 թ. N 2399-Ն որոշում, հավելվածի VI բաժնի 5-րդ գլխի 2-րդ կետ</w:t>
      </w:r>
      <w:r>
        <w:rPr>
          <w:rFonts w:ascii="GHEA Grapalat" w:hAnsi="GHEA Grapalat" w:cs="Arial"/>
          <w:color w:val="000000"/>
          <w:sz w:val="24"/>
          <w:szCs w:val="24"/>
          <w:lang w:val="hy-AM"/>
        </w:rPr>
        <w:t>ի պահանջը</w:t>
      </w:r>
      <w:r w:rsidRPr="005C46B7">
        <w:rPr>
          <w:rFonts w:ascii="GHEA Grapalat" w:hAnsi="GHEA Grapalat" w:cs="Arial"/>
          <w:color w:val="000000"/>
          <w:sz w:val="24"/>
          <w:szCs w:val="24"/>
          <w:lang w:val="hy-AM"/>
        </w:rPr>
        <w:t>),</w:t>
      </w:r>
    </w:p>
    <w:p w14:paraId="5B09DA97" w14:textId="77777777" w:rsidR="005C46B7" w:rsidRPr="008F3ED2" w:rsidRDefault="005C46B7" w:rsidP="005C46B7">
      <w:pPr>
        <w:spacing w:after="0"/>
        <w:ind w:right="-500"/>
        <w:jc w:val="both"/>
        <w:rPr>
          <w:rFonts w:ascii="GHEA Grapalat" w:hAnsi="GHEA Grapalat" w:cs="Arial"/>
          <w:color w:val="000000"/>
          <w:sz w:val="24"/>
          <w:szCs w:val="24"/>
          <w:lang w:val="hy-AM"/>
        </w:rPr>
      </w:pPr>
      <w:r>
        <w:rPr>
          <w:rFonts w:ascii="GHEA Grapalat" w:hAnsi="GHEA Grapalat" w:cs="Arial"/>
          <w:color w:val="000000"/>
          <w:sz w:val="24"/>
          <w:szCs w:val="24"/>
          <w:lang w:val="hy-AM"/>
        </w:rPr>
        <w:t xml:space="preserve">9․ </w:t>
      </w:r>
      <w:r w:rsidRPr="005C46B7">
        <w:rPr>
          <w:rFonts w:ascii="GHEA Grapalat" w:hAnsi="GHEA Grapalat" w:cs="Arial"/>
          <w:color w:val="000000"/>
          <w:sz w:val="24"/>
          <w:szCs w:val="24"/>
          <w:lang w:val="hy-AM"/>
        </w:rPr>
        <w:t>Պահպանված չեն գազատարերի և ծառերի բների միջև հեռավորությունը, որը պետք է լինի 1,5 մետրից ոչ պակաս (Խախտվել է ՀՀ կառավարություն 22</w:t>
      </w:r>
      <w:r w:rsidRPr="005C46B7">
        <w:rPr>
          <w:rFonts w:ascii="Cambria Math" w:hAnsi="Cambria Math" w:cs="Cambria Math"/>
          <w:color w:val="000000"/>
          <w:sz w:val="24"/>
          <w:szCs w:val="24"/>
          <w:lang w:val="hy-AM"/>
        </w:rPr>
        <w:t>․</w:t>
      </w:r>
      <w:r w:rsidRPr="005C46B7">
        <w:rPr>
          <w:rFonts w:ascii="GHEA Grapalat" w:hAnsi="GHEA Grapalat" w:cs="Arial"/>
          <w:color w:val="000000"/>
          <w:sz w:val="24"/>
          <w:szCs w:val="24"/>
          <w:lang w:val="hy-AM"/>
        </w:rPr>
        <w:t>10</w:t>
      </w:r>
      <w:r w:rsidRPr="005C46B7">
        <w:rPr>
          <w:rFonts w:ascii="Cambria Math" w:hAnsi="Cambria Math" w:cs="Cambria Math"/>
          <w:color w:val="000000"/>
          <w:sz w:val="24"/>
          <w:szCs w:val="24"/>
          <w:lang w:val="hy-AM"/>
        </w:rPr>
        <w:t>․</w:t>
      </w:r>
      <w:r w:rsidRPr="005C46B7">
        <w:rPr>
          <w:rFonts w:ascii="GHEA Grapalat" w:hAnsi="GHEA Grapalat" w:cs="Arial"/>
          <w:color w:val="000000"/>
          <w:sz w:val="24"/>
          <w:szCs w:val="24"/>
          <w:lang w:val="hy-AM"/>
        </w:rPr>
        <w:t>2005 թ. N 2399-Ն որոշում, հավելվածի III բաժնի 9-րդ կետ</w:t>
      </w:r>
      <w:r>
        <w:rPr>
          <w:rFonts w:ascii="GHEA Grapalat" w:hAnsi="GHEA Grapalat" w:cs="Arial"/>
          <w:color w:val="000000"/>
          <w:sz w:val="24"/>
          <w:szCs w:val="24"/>
          <w:lang w:val="hy-AM"/>
        </w:rPr>
        <w:t>ի պահանջը</w:t>
      </w:r>
      <w:r w:rsidRPr="005C46B7">
        <w:rPr>
          <w:rFonts w:ascii="GHEA Grapalat" w:hAnsi="GHEA Grapalat" w:cs="Arial"/>
          <w:color w:val="000000"/>
          <w:sz w:val="24"/>
          <w:szCs w:val="24"/>
          <w:lang w:val="hy-AM"/>
        </w:rPr>
        <w:t>)։</w:t>
      </w:r>
    </w:p>
    <w:p w14:paraId="2413B95C" w14:textId="77777777" w:rsidR="00170841" w:rsidRPr="009275D7" w:rsidRDefault="00606502" w:rsidP="009C6A95">
      <w:pPr>
        <w:spacing w:after="0"/>
        <w:ind w:right="-500" w:firstLine="567"/>
        <w:jc w:val="both"/>
        <w:rPr>
          <w:rFonts w:ascii="GHEA Grapalat" w:hAnsi="GHEA Grapalat"/>
          <w:sz w:val="24"/>
          <w:szCs w:val="24"/>
          <w:shd w:val="clear" w:color="auto" w:fill="FFFFFF"/>
          <w:lang w:val="hy-AM"/>
        </w:rPr>
      </w:pPr>
      <w:r w:rsidRPr="009275D7">
        <w:rPr>
          <w:rFonts w:ascii="GHEA Grapalat" w:eastAsia="Times New Roman" w:hAnsi="GHEA Grapalat" w:cs="Times New Roman"/>
          <w:color w:val="000000"/>
          <w:sz w:val="24"/>
          <w:szCs w:val="24"/>
          <w:lang w:val="hy-AM"/>
        </w:rPr>
        <w:t xml:space="preserve"> </w:t>
      </w:r>
      <w:r w:rsidR="00170841" w:rsidRPr="009275D7">
        <w:rPr>
          <w:rFonts w:ascii="GHEA Grapalat" w:eastAsia="Times New Roman" w:hAnsi="GHEA Grapalat" w:cs="Times New Roman"/>
          <w:color w:val="000000"/>
          <w:sz w:val="24"/>
          <w:szCs w:val="24"/>
          <w:lang w:val="hy-AM"/>
        </w:rPr>
        <w:t>«</w:t>
      </w:r>
      <w:r w:rsidR="00170841" w:rsidRPr="009275D7">
        <w:rPr>
          <w:rFonts w:ascii="GHEA Grapalat" w:eastAsia="Times New Roman" w:hAnsi="GHEA Grapalat" w:cs="Times New Roman"/>
          <w:b/>
          <w:color w:val="000000"/>
          <w:sz w:val="24"/>
          <w:szCs w:val="24"/>
          <w:lang w:val="hy-AM"/>
        </w:rPr>
        <w:t>Վերահսկողություն իրականացնող լիազոր մարմիններ ճանաչելու մասին» ՀՀ կառավարության 22</w:t>
      </w:r>
      <w:r w:rsidR="00170841" w:rsidRPr="009275D7">
        <w:rPr>
          <w:rFonts w:ascii="Cambria Math" w:eastAsia="Times New Roman" w:hAnsi="Cambria Math" w:cs="Cambria Math"/>
          <w:b/>
          <w:color w:val="000000"/>
          <w:sz w:val="24"/>
          <w:szCs w:val="24"/>
          <w:lang w:val="hy-AM"/>
        </w:rPr>
        <w:t>․</w:t>
      </w:r>
      <w:r w:rsidR="00170841" w:rsidRPr="009275D7">
        <w:rPr>
          <w:rFonts w:ascii="GHEA Grapalat" w:eastAsia="Times New Roman" w:hAnsi="GHEA Grapalat" w:cs="Times New Roman"/>
          <w:b/>
          <w:color w:val="000000"/>
          <w:sz w:val="24"/>
          <w:szCs w:val="24"/>
          <w:lang w:val="hy-AM"/>
        </w:rPr>
        <w:t>08</w:t>
      </w:r>
      <w:r w:rsidR="00170841" w:rsidRPr="009275D7">
        <w:rPr>
          <w:rFonts w:ascii="Cambria Math" w:eastAsia="Times New Roman" w:hAnsi="Cambria Math" w:cs="Cambria Math"/>
          <w:b/>
          <w:color w:val="000000"/>
          <w:sz w:val="24"/>
          <w:szCs w:val="24"/>
          <w:lang w:val="hy-AM"/>
        </w:rPr>
        <w:t>․</w:t>
      </w:r>
      <w:r w:rsidR="00170841" w:rsidRPr="009275D7">
        <w:rPr>
          <w:rFonts w:ascii="GHEA Grapalat" w:eastAsia="Times New Roman" w:hAnsi="GHEA Grapalat" w:cs="Times New Roman"/>
          <w:b/>
          <w:color w:val="000000"/>
          <w:sz w:val="24"/>
          <w:szCs w:val="24"/>
          <w:lang w:val="hy-AM"/>
        </w:rPr>
        <w:t>2019</w:t>
      </w:r>
      <w:r w:rsidR="00170841" w:rsidRPr="009275D7">
        <w:rPr>
          <w:rFonts w:ascii="GHEA Grapalat" w:eastAsia="Times New Roman" w:hAnsi="GHEA Grapalat" w:cs="GHEA Grapalat"/>
          <w:b/>
          <w:color w:val="000000"/>
          <w:sz w:val="24"/>
          <w:szCs w:val="24"/>
          <w:lang w:val="hy-AM"/>
        </w:rPr>
        <w:t>թ</w:t>
      </w:r>
      <w:r w:rsidR="00170841" w:rsidRPr="009275D7">
        <w:rPr>
          <w:rFonts w:ascii="Cambria Math" w:eastAsia="Times New Roman" w:hAnsi="Cambria Math" w:cs="Cambria Math"/>
          <w:b/>
          <w:color w:val="000000"/>
          <w:sz w:val="24"/>
          <w:szCs w:val="24"/>
          <w:lang w:val="hy-AM"/>
        </w:rPr>
        <w:t>․</w:t>
      </w:r>
      <w:r w:rsidR="00170841" w:rsidRPr="009275D7">
        <w:rPr>
          <w:rFonts w:ascii="GHEA Grapalat" w:eastAsia="Times New Roman" w:hAnsi="GHEA Grapalat" w:cs="Times New Roman"/>
          <w:b/>
          <w:color w:val="000000"/>
          <w:sz w:val="24"/>
          <w:szCs w:val="24"/>
          <w:lang w:val="hy-AM"/>
        </w:rPr>
        <w:t xml:space="preserve"> </w:t>
      </w:r>
      <w:r w:rsidR="00170841" w:rsidRPr="009275D7">
        <w:rPr>
          <w:rFonts w:ascii="GHEA Grapalat" w:eastAsia="Times New Roman" w:hAnsi="GHEA Grapalat" w:cs="GHEA Grapalat"/>
          <w:b/>
          <w:color w:val="000000"/>
          <w:sz w:val="24"/>
          <w:szCs w:val="24"/>
          <w:lang w:val="hy-AM"/>
        </w:rPr>
        <w:t>թիվ</w:t>
      </w:r>
      <w:r w:rsidR="00170841" w:rsidRPr="009275D7">
        <w:rPr>
          <w:rFonts w:ascii="GHEA Grapalat" w:eastAsia="Times New Roman" w:hAnsi="GHEA Grapalat" w:cs="Times New Roman"/>
          <w:b/>
          <w:color w:val="000000"/>
          <w:sz w:val="24"/>
          <w:szCs w:val="24"/>
          <w:lang w:val="hy-AM"/>
        </w:rPr>
        <w:t xml:space="preserve"> 1071-</w:t>
      </w:r>
      <w:r w:rsidR="00170841" w:rsidRPr="009275D7">
        <w:rPr>
          <w:rFonts w:ascii="GHEA Grapalat" w:eastAsia="Times New Roman" w:hAnsi="GHEA Grapalat" w:cs="GHEA Grapalat"/>
          <w:b/>
          <w:color w:val="000000"/>
          <w:sz w:val="24"/>
          <w:szCs w:val="24"/>
          <w:lang w:val="hy-AM"/>
        </w:rPr>
        <w:t>Ա</w:t>
      </w:r>
      <w:r w:rsidR="00170841" w:rsidRPr="009275D7">
        <w:rPr>
          <w:rFonts w:ascii="GHEA Grapalat" w:eastAsia="Times New Roman" w:hAnsi="GHEA Grapalat" w:cs="Times New Roman"/>
          <w:b/>
          <w:color w:val="000000"/>
          <w:sz w:val="24"/>
          <w:szCs w:val="24"/>
          <w:lang w:val="hy-AM"/>
        </w:rPr>
        <w:t xml:space="preserve"> ո</w:t>
      </w:r>
      <w:r w:rsidR="00170841" w:rsidRPr="009275D7">
        <w:rPr>
          <w:rFonts w:ascii="GHEA Grapalat" w:eastAsia="Times New Roman" w:hAnsi="GHEA Grapalat" w:cs="GHEA Grapalat"/>
          <w:b/>
          <w:color w:val="000000"/>
          <w:sz w:val="24"/>
          <w:szCs w:val="24"/>
          <w:lang w:val="hy-AM"/>
        </w:rPr>
        <w:t>րոշման</w:t>
      </w:r>
      <w:r w:rsidR="00170841" w:rsidRPr="009275D7">
        <w:rPr>
          <w:rFonts w:ascii="GHEA Grapalat" w:eastAsia="Times New Roman" w:hAnsi="GHEA Grapalat" w:cs="Times New Roman"/>
          <w:b/>
          <w:color w:val="000000"/>
          <w:sz w:val="24"/>
          <w:szCs w:val="24"/>
          <w:lang w:val="hy-AM"/>
        </w:rPr>
        <w:t xml:space="preserve"> 6-</w:t>
      </w:r>
      <w:r w:rsidR="00170841" w:rsidRPr="009275D7">
        <w:rPr>
          <w:rFonts w:ascii="GHEA Grapalat" w:eastAsia="Times New Roman" w:hAnsi="GHEA Grapalat" w:cs="GHEA Grapalat"/>
          <w:b/>
          <w:color w:val="000000"/>
          <w:sz w:val="24"/>
          <w:szCs w:val="24"/>
          <w:lang w:val="hy-AM"/>
        </w:rPr>
        <w:t>րդ</w:t>
      </w:r>
      <w:r w:rsidR="00170841" w:rsidRPr="009275D7">
        <w:rPr>
          <w:rFonts w:ascii="GHEA Grapalat" w:eastAsia="Times New Roman" w:hAnsi="GHEA Grapalat" w:cs="Times New Roman"/>
          <w:b/>
          <w:color w:val="000000"/>
          <w:sz w:val="24"/>
          <w:szCs w:val="24"/>
          <w:lang w:val="hy-AM"/>
        </w:rPr>
        <w:t xml:space="preserve"> </w:t>
      </w:r>
      <w:r w:rsidR="00170841" w:rsidRPr="009275D7">
        <w:rPr>
          <w:rFonts w:ascii="GHEA Grapalat" w:eastAsia="Times New Roman" w:hAnsi="GHEA Grapalat" w:cs="GHEA Grapalat"/>
          <w:b/>
          <w:color w:val="000000"/>
          <w:sz w:val="24"/>
          <w:szCs w:val="24"/>
          <w:lang w:val="hy-AM"/>
        </w:rPr>
        <w:t>կետի</w:t>
      </w:r>
      <w:r w:rsidR="00170841" w:rsidRPr="009275D7">
        <w:rPr>
          <w:rFonts w:ascii="GHEA Grapalat" w:eastAsia="Times New Roman" w:hAnsi="GHEA Grapalat" w:cs="Times New Roman"/>
          <w:b/>
          <w:color w:val="000000"/>
          <w:sz w:val="24"/>
          <w:szCs w:val="24"/>
          <w:lang w:val="hy-AM"/>
        </w:rPr>
        <w:t xml:space="preserve"> </w:t>
      </w:r>
      <w:r w:rsidR="00170841" w:rsidRPr="009275D7">
        <w:rPr>
          <w:rFonts w:ascii="GHEA Grapalat" w:eastAsia="Times New Roman" w:hAnsi="GHEA Grapalat" w:cs="GHEA Grapalat"/>
          <w:b/>
          <w:color w:val="000000"/>
          <w:sz w:val="24"/>
          <w:szCs w:val="24"/>
          <w:lang w:val="hy-AM"/>
        </w:rPr>
        <w:t>համաձայն՝</w:t>
      </w:r>
      <w:r w:rsidR="00170841" w:rsidRPr="009275D7">
        <w:rPr>
          <w:rFonts w:ascii="GHEA Grapalat" w:eastAsia="Times New Roman" w:hAnsi="GHEA Grapalat" w:cs="Times New Roman"/>
          <w:color w:val="000000"/>
          <w:sz w:val="24"/>
          <w:szCs w:val="24"/>
          <w:lang w:val="hy-AM"/>
        </w:rPr>
        <w:t xml:space="preserve"> </w:t>
      </w:r>
      <w:r w:rsidR="00170841" w:rsidRPr="009275D7">
        <w:rPr>
          <w:rFonts w:ascii="GHEA Grapalat" w:hAnsi="GHEA Grapalat"/>
          <w:color w:val="000000"/>
          <w:sz w:val="24"/>
          <w:szCs w:val="24"/>
          <w:shd w:val="clear" w:color="auto" w:fill="FFFFFF"/>
          <w:lang w:val="hy-AM"/>
        </w:rPr>
        <w:t xml:space="preserve"> քաղաքաշինության, տեխնիկական և հրդեհային անվտանգության, տրանսպորտի, էներգետիկայի, գեոդեզիական և քարտեզագրական աշխատանքների և հողօգտագործման, տիեզերական գործունեության ոլորտների նկատմամբ վերահսկողություն իրականացնող լիազոր մարմին ճանաչել Քաղաքաշինության, տեխնիկական և հրդեհային անվտանգության տեսչական մարմինը:</w:t>
      </w:r>
    </w:p>
    <w:p w14:paraId="23BAC47B" w14:textId="77777777" w:rsidR="00170841" w:rsidRPr="009275D7" w:rsidRDefault="00170841" w:rsidP="00170841">
      <w:pPr>
        <w:spacing w:after="0"/>
        <w:ind w:right="-500" w:firstLine="567"/>
        <w:jc w:val="both"/>
        <w:rPr>
          <w:rFonts w:ascii="GHEA Grapalat" w:hAnsi="GHEA Grapalat" w:cs="Arial"/>
          <w:bCs/>
          <w:color w:val="000000"/>
          <w:sz w:val="24"/>
          <w:szCs w:val="24"/>
          <w:lang w:val="hy-AM"/>
        </w:rPr>
      </w:pPr>
      <w:bookmarkStart w:id="1" w:name="_Hlk94171654"/>
      <w:r w:rsidRPr="009275D7">
        <w:rPr>
          <w:rFonts w:ascii="GHEA Grapalat" w:hAnsi="GHEA Grapalat" w:cs="Arial"/>
          <w:b/>
          <w:color w:val="000000"/>
          <w:sz w:val="24"/>
          <w:szCs w:val="24"/>
          <w:lang w:val="hy-AM"/>
        </w:rPr>
        <w:t xml:space="preserve">«Էներգետիկայի բնագավառում և էներգասպառման ոլորտում պետական տեխնիկական վերահսկողության մասին» օրենքի 6-րդ հոդվածի 1-ին մասի «բ» կետի համաձայն՝ </w:t>
      </w:r>
      <w:r w:rsidRPr="009275D7">
        <w:rPr>
          <w:rFonts w:ascii="GHEA Grapalat" w:hAnsi="GHEA Grapalat" w:cs="Arial"/>
          <w:bCs/>
          <w:color w:val="000000"/>
          <w:sz w:val="24"/>
          <w:szCs w:val="24"/>
          <w:lang w:val="hy-AM"/>
        </w:rPr>
        <w:t>տեսչական մարմինը` էներգետիկայի բնագավառում գործունեություն իրականացնող անձանց և սպառողների էներգատեղակայանքների տեխնիկական ստուգումների արդյունքներով, տեխնիկական կանոնակարգերի և նորմատիվ իրավական այլ ակտերի պահանջների խախտումներ հայտնաբերելիս, կազմում է ակտ-կարգադրագրեր, վերահսկում դրանցում նշված պահանջների կատարումը և կայացնում որոշում՝ սույն օրենքով սահմանված պատասխանատվության միջոցների կիրառման մասին։</w:t>
      </w:r>
    </w:p>
    <w:p w14:paraId="4F107627" w14:textId="77777777" w:rsidR="00170841" w:rsidRPr="009275D7" w:rsidRDefault="00170841" w:rsidP="00170841">
      <w:pPr>
        <w:spacing w:after="0"/>
        <w:ind w:right="-500" w:firstLine="567"/>
        <w:jc w:val="both"/>
        <w:rPr>
          <w:rFonts w:ascii="GHEA Grapalat" w:hAnsi="GHEA Grapalat" w:cs="Arial"/>
          <w:bCs/>
          <w:color w:val="000000"/>
          <w:sz w:val="24"/>
          <w:szCs w:val="24"/>
          <w:lang w:val="hy-AM"/>
        </w:rPr>
      </w:pPr>
      <w:r w:rsidRPr="009275D7">
        <w:rPr>
          <w:rFonts w:ascii="GHEA Grapalat" w:hAnsi="GHEA Grapalat" w:cs="Arial"/>
          <w:b/>
          <w:color w:val="000000"/>
          <w:sz w:val="24"/>
          <w:szCs w:val="24"/>
          <w:lang w:val="hy-AM"/>
        </w:rPr>
        <w:t>Նույն օրենքի 8-րդ հոդվածի 2-րդ մասի «բ» կետի համաձայն՝</w:t>
      </w:r>
      <w:r w:rsidRPr="009275D7">
        <w:rPr>
          <w:rFonts w:ascii="GHEA Grapalat" w:hAnsi="GHEA Grapalat" w:cs="Arial"/>
          <w:bCs/>
          <w:color w:val="000000"/>
          <w:sz w:val="24"/>
          <w:szCs w:val="24"/>
          <w:lang w:val="hy-AM"/>
        </w:rPr>
        <w:t xml:space="preserve"> էներգետիկայի բնագավառում գործունեություն իրականացնող անձինք ու սպառողները պարտավոր են` </w:t>
      </w:r>
      <w:r w:rsidRPr="009275D7">
        <w:rPr>
          <w:rFonts w:ascii="GHEA Grapalat" w:hAnsi="GHEA Grapalat" w:cs="Arial"/>
          <w:bCs/>
          <w:color w:val="000000"/>
          <w:sz w:val="24"/>
          <w:szCs w:val="24"/>
          <w:lang w:val="hy-AM"/>
        </w:rPr>
        <w:lastRenderedPageBreak/>
        <w:t>տեսչական մարմնի տված կարգադրագրերի համաձայն և դրանցում նշված ժամկետներում իրականացնել միջոցառումներ՝ ուղղված տեխնիկական ստուգումների արդյունքում հայտնաբերված տեխնիկական կանոնակարգերի և նորմատիվ իրավական այլ ակտերի նորմերի խախտումների վերացմանը.</w:t>
      </w:r>
    </w:p>
    <w:p w14:paraId="45919D58" w14:textId="77777777" w:rsidR="00170841" w:rsidRPr="009275D7" w:rsidRDefault="00170841" w:rsidP="00170841">
      <w:pPr>
        <w:spacing w:after="0"/>
        <w:ind w:right="-500" w:firstLine="567"/>
        <w:jc w:val="both"/>
        <w:rPr>
          <w:rFonts w:ascii="GHEA Grapalat" w:hAnsi="GHEA Grapalat"/>
          <w:color w:val="000000"/>
          <w:sz w:val="24"/>
          <w:szCs w:val="24"/>
          <w:shd w:val="clear" w:color="auto" w:fill="FFFFFF"/>
          <w:lang w:val="hy-AM"/>
        </w:rPr>
      </w:pPr>
      <w:r w:rsidRPr="009275D7">
        <w:rPr>
          <w:rFonts w:ascii="GHEA Grapalat" w:hAnsi="GHEA Grapalat" w:cs="Arial"/>
          <w:b/>
          <w:color w:val="000000"/>
          <w:sz w:val="24"/>
          <w:szCs w:val="24"/>
          <w:lang w:val="hy-AM"/>
        </w:rPr>
        <w:t>Վարչական իրավախախտումների վերաբերյալ Հայաստանի Հանրապետության օրենսգրքի (այսուհետ՝ Օրենսգիրք) 232</w:t>
      </w:r>
      <w:r w:rsidRPr="009275D7">
        <w:rPr>
          <w:rFonts w:ascii="GHEA Grapalat" w:hAnsi="GHEA Grapalat" w:cs="Arial"/>
          <w:b/>
          <w:color w:val="000000"/>
          <w:sz w:val="24"/>
          <w:szCs w:val="24"/>
          <w:vertAlign w:val="superscript"/>
          <w:lang w:val="hy-AM"/>
        </w:rPr>
        <w:t>1</w:t>
      </w:r>
      <w:r w:rsidRPr="009275D7">
        <w:rPr>
          <w:rFonts w:ascii="GHEA Grapalat" w:hAnsi="GHEA Grapalat" w:cs="Arial"/>
          <w:b/>
          <w:color w:val="000000"/>
          <w:sz w:val="24"/>
          <w:szCs w:val="24"/>
          <w:lang w:val="hy-AM"/>
        </w:rPr>
        <w:t xml:space="preserve">-րդ հոդվածի համաձայն՝ </w:t>
      </w:r>
      <w:bookmarkEnd w:id="1"/>
      <w:r w:rsidRPr="009275D7">
        <w:rPr>
          <w:rFonts w:ascii="GHEA Grapalat" w:hAnsi="GHEA Grapalat" w:cs="Arial"/>
          <w:color w:val="000000"/>
          <w:sz w:val="24"/>
          <w:szCs w:val="24"/>
          <w:lang w:val="hy-AM"/>
        </w:rPr>
        <w:t>է</w:t>
      </w:r>
      <w:r w:rsidRPr="009275D7">
        <w:rPr>
          <w:rFonts w:ascii="GHEA Grapalat" w:hAnsi="GHEA Grapalat"/>
          <w:color w:val="000000"/>
          <w:sz w:val="24"/>
          <w:szCs w:val="24"/>
          <w:shd w:val="clear" w:color="auto" w:fill="FFFFFF"/>
          <w:lang w:val="hy-AM"/>
        </w:rPr>
        <w:t>ներգետիկայի բնագավառում և էներգասպառման ոլորտում պետական տեխնիկական վերահսկողություն իրականացնող լիազոր մարմինը քննում է վարչական գործեր և նշանակում վարչական տույժեր՝ սույն օրենսգրքի 104, 105 և 106</w:t>
      </w:r>
      <w:r w:rsidRPr="009275D7">
        <w:rPr>
          <w:rFonts w:ascii="GHEA Grapalat" w:hAnsi="GHEA Grapalat"/>
          <w:color w:val="000000"/>
          <w:sz w:val="24"/>
          <w:szCs w:val="24"/>
          <w:shd w:val="clear" w:color="auto" w:fill="FFFFFF"/>
          <w:vertAlign w:val="superscript"/>
          <w:lang w:val="hy-AM"/>
        </w:rPr>
        <w:t>1</w:t>
      </w:r>
      <w:r w:rsidRPr="009275D7">
        <w:rPr>
          <w:rFonts w:ascii="Calibri" w:hAnsi="Calibri" w:cs="Calibri"/>
          <w:color w:val="000000"/>
          <w:sz w:val="24"/>
          <w:szCs w:val="24"/>
          <w:shd w:val="clear" w:color="auto" w:fill="FFFFFF"/>
          <w:lang w:val="hy-AM"/>
        </w:rPr>
        <w:t> </w:t>
      </w:r>
      <w:r w:rsidRPr="009275D7">
        <w:rPr>
          <w:rFonts w:ascii="GHEA Grapalat" w:hAnsi="GHEA Grapalat"/>
          <w:color w:val="000000"/>
          <w:sz w:val="24"/>
          <w:szCs w:val="24"/>
          <w:shd w:val="clear" w:color="auto" w:fill="FFFFFF"/>
          <w:lang w:val="hy-AM"/>
        </w:rPr>
        <w:t xml:space="preserve"> </w:t>
      </w:r>
      <w:r w:rsidRPr="009275D7">
        <w:rPr>
          <w:rFonts w:ascii="GHEA Grapalat" w:hAnsi="GHEA Grapalat" w:cs="GHEA Grapalat"/>
          <w:color w:val="000000"/>
          <w:sz w:val="24"/>
          <w:szCs w:val="24"/>
          <w:shd w:val="clear" w:color="auto" w:fill="FFFFFF"/>
          <w:lang w:val="hy-AM"/>
        </w:rPr>
        <w:t>հոդվածներով</w:t>
      </w:r>
      <w:r w:rsidRPr="009275D7">
        <w:rPr>
          <w:rFonts w:ascii="GHEA Grapalat" w:hAnsi="GHEA Grapalat"/>
          <w:color w:val="000000"/>
          <w:sz w:val="24"/>
          <w:szCs w:val="24"/>
          <w:shd w:val="clear" w:color="auto" w:fill="FFFFFF"/>
          <w:lang w:val="hy-AM"/>
        </w:rPr>
        <w:t xml:space="preserve"> </w:t>
      </w:r>
      <w:r w:rsidRPr="009275D7">
        <w:rPr>
          <w:rFonts w:ascii="GHEA Grapalat" w:hAnsi="GHEA Grapalat" w:cs="GHEA Grapalat"/>
          <w:color w:val="000000"/>
          <w:sz w:val="24"/>
          <w:szCs w:val="24"/>
          <w:shd w:val="clear" w:color="auto" w:fill="FFFFFF"/>
          <w:lang w:val="hy-AM"/>
        </w:rPr>
        <w:t>նախատեսված</w:t>
      </w:r>
      <w:r w:rsidRPr="009275D7">
        <w:rPr>
          <w:rFonts w:ascii="GHEA Grapalat" w:hAnsi="GHEA Grapalat"/>
          <w:color w:val="000000"/>
          <w:sz w:val="24"/>
          <w:szCs w:val="24"/>
          <w:shd w:val="clear" w:color="auto" w:fill="FFFFFF"/>
          <w:lang w:val="hy-AM"/>
        </w:rPr>
        <w:t xml:space="preserve"> </w:t>
      </w:r>
      <w:r w:rsidRPr="009275D7">
        <w:rPr>
          <w:rFonts w:ascii="GHEA Grapalat" w:hAnsi="GHEA Grapalat" w:cs="GHEA Grapalat"/>
          <w:color w:val="000000"/>
          <w:sz w:val="24"/>
          <w:szCs w:val="24"/>
          <w:shd w:val="clear" w:color="auto" w:fill="FFFFFF"/>
          <w:lang w:val="hy-AM"/>
        </w:rPr>
        <w:t>վարչական</w:t>
      </w:r>
      <w:r w:rsidRPr="009275D7">
        <w:rPr>
          <w:rFonts w:ascii="GHEA Grapalat" w:hAnsi="GHEA Grapalat"/>
          <w:color w:val="000000"/>
          <w:sz w:val="24"/>
          <w:szCs w:val="24"/>
          <w:shd w:val="clear" w:color="auto" w:fill="FFFFFF"/>
          <w:lang w:val="hy-AM"/>
        </w:rPr>
        <w:t xml:space="preserve"> </w:t>
      </w:r>
      <w:r w:rsidRPr="009275D7">
        <w:rPr>
          <w:rFonts w:ascii="GHEA Grapalat" w:hAnsi="GHEA Grapalat" w:cs="GHEA Grapalat"/>
          <w:color w:val="000000"/>
          <w:sz w:val="24"/>
          <w:szCs w:val="24"/>
          <w:shd w:val="clear" w:color="auto" w:fill="FFFFFF"/>
          <w:lang w:val="hy-AM"/>
        </w:rPr>
        <w:t>իրավախախտումների</w:t>
      </w:r>
      <w:r w:rsidRPr="009275D7">
        <w:rPr>
          <w:rFonts w:ascii="GHEA Grapalat" w:hAnsi="GHEA Grapalat"/>
          <w:color w:val="000000"/>
          <w:sz w:val="24"/>
          <w:szCs w:val="24"/>
          <w:shd w:val="clear" w:color="auto" w:fill="FFFFFF"/>
          <w:lang w:val="hy-AM"/>
        </w:rPr>
        <w:t xml:space="preserve"> </w:t>
      </w:r>
      <w:r w:rsidRPr="009275D7">
        <w:rPr>
          <w:rFonts w:ascii="GHEA Grapalat" w:hAnsi="GHEA Grapalat" w:cs="GHEA Grapalat"/>
          <w:color w:val="000000"/>
          <w:sz w:val="24"/>
          <w:szCs w:val="24"/>
          <w:shd w:val="clear" w:color="auto" w:fill="FFFFFF"/>
          <w:lang w:val="hy-AM"/>
        </w:rPr>
        <w:t>վերաբերյալ</w:t>
      </w:r>
      <w:r w:rsidRPr="009275D7">
        <w:rPr>
          <w:rFonts w:ascii="GHEA Grapalat" w:hAnsi="GHEA Grapalat"/>
          <w:color w:val="000000"/>
          <w:sz w:val="24"/>
          <w:szCs w:val="24"/>
          <w:shd w:val="clear" w:color="auto" w:fill="FFFFFF"/>
          <w:lang w:val="hy-AM"/>
        </w:rPr>
        <w:t>:</w:t>
      </w:r>
    </w:p>
    <w:p w14:paraId="7E4E1760" w14:textId="77777777" w:rsidR="00170841" w:rsidRPr="009275D7" w:rsidRDefault="00170841" w:rsidP="00170841">
      <w:pPr>
        <w:pStyle w:val="NormalWeb"/>
        <w:shd w:val="clear" w:color="auto" w:fill="FFFFFF"/>
        <w:spacing w:before="0" w:beforeAutospacing="0" w:after="0" w:afterAutospacing="0" w:line="276" w:lineRule="auto"/>
        <w:ind w:right="-500" w:firstLine="567"/>
        <w:jc w:val="both"/>
        <w:rPr>
          <w:rFonts w:ascii="GHEA Grapalat" w:hAnsi="GHEA Grapalat" w:cs="Tahoma"/>
          <w:color w:val="000000"/>
          <w:lang w:val="hy-AM"/>
        </w:rPr>
      </w:pPr>
      <w:r w:rsidRPr="009275D7">
        <w:rPr>
          <w:rFonts w:ascii="GHEA Grapalat" w:hAnsi="GHEA Grapalat" w:cs="Arial"/>
          <w:b/>
          <w:color w:val="000000"/>
          <w:lang w:val="hy-AM"/>
        </w:rPr>
        <w:t xml:space="preserve"> Օրենսգրքի 105-րդ հոդվածի համաձայն՝ </w:t>
      </w:r>
      <w:r w:rsidRPr="009275D7">
        <w:rPr>
          <w:rFonts w:ascii="GHEA Grapalat" w:hAnsi="GHEA Grapalat" w:cs="Arial"/>
          <w:color w:val="000000"/>
          <w:lang w:val="hy-AM"/>
        </w:rPr>
        <w:t>է</w:t>
      </w:r>
      <w:r w:rsidRPr="009275D7">
        <w:rPr>
          <w:rFonts w:ascii="GHEA Grapalat" w:hAnsi="GHEA Grapalat"/>
          <w:color w:val="000000"/>
          <w:lang w:val="hy-AM"/>
        </w:rPr>
        <w:t>ներգետիկայի բնագավառում և էներգասպառման ոլորտում պետական տեխնիկական վերահսկողություն իրականացնող լիազորված պետական մարմնի տեխնիկական վերահսկողական գործառույթների իրականացմանը խոչընդոտելը կամ թույլ չտալը, ինչպես նաև այդ մարմնի տված կարգադրագրերը չկատարելը առաջացնում է տուգանքի նշանակում քաղաքացիների նկատմամբ` սահմանված նվազագույն աշխատավարձի քսանապատիկի չափով, իսկ պաշտոնատար անձանց նկատմամբ` սահմանված նվազագույն աշխատավարձի հիսնապատիկի չափով:</w:t>
      </w:r>
      <w:r w:rsidRPr="009275D7">
        <w:rPr>
          <w:rFonts w:ascii="GHEA Grapalat" w:hAnsi="GHEA Grapalat" w:cs="Tahoma"/>
          <w:color w:val="000000"/>
          <w:lang w:val="hy-AM"/>
        </w:rPr>
        <w:t xml:space="preserve"> </w:t>
      </w:r>
    </w:p>
    <w:p w14:paraId="14E3B8FC" w14:textId="77777777" w:rsidR="00170841" w:rsidRPr="009275D7" w:rsidRDefault="00170841" w:rsidP="00170841">
      <w:pPr>
        <w:pStyle w:val="NormalWeb"/>
        <w:shd w:val="clear" w:color="auto" w:fill="FFFFFF"/>
        <w:spacing w:before="0" w:beforeAutospacing="0" w:after="0" w:afterAutospacing="0" w:line="276" w:lineRule="auto"/>
        <w:ind w:right="-500" w:firstLine="567"/>
        <w:jc w:val="both"/>
        <w:rPr>
          <w:rFonts w:ascii="GHEA Grapalat" w:hAnsi="GHEA Grapalat" w:cs="Tahoma"/>
          <w:color w:val="000000"/>
          <w:lang w:val="hy-AM"/>
        </w:rPr>
      </w:pPr>
      <w:r w:rsidRPr="009275D7">
        <w:rPr>
          <w:rFonts w:ascii="GHEA Grapalat" w:hAnsi="GHEA Grapalat"/>
          <w:color w:val="000000"/>
          <w:shd w:val="clear" w:color="auto" w:fill="FFFFFF"/>
          <w:lang w:val="hy-AM"/>
        </w:rPr>
        <w:t>Վարչական իրավախախտումների վերաբերյալ օրենսգրքի իմաստով պաշտոնատար անձ է համարվում տնտեսավարող սուբյեկտի միանձնյա գործադիր մարմնի իրավասություններն իրականացնող անձը կամ կոլեգիալ գործադիր մարմնի անդամը կամ կազմակերպչական, կարգադրական կամ վարչատնտեսական գործառույթներ իրականացնող ղեկավար անձը:</w:t>
      </w:r>
    </w:p>
    <w:p w14:paraId="7F3C5FCE" w14:textId="77777777" w:rsidR="00170841" w:rsidRPr="009275D7" w:rsidRDefault="00170841" w:rsidP="00170841">
      <w:pPr>
        <w:pStyle w:val="NormalWeb"/>
        <w:shd w:val="clear" w:color="auto" w:fill="FFFFFF"/>
        <w:spacing w:before="0" w:beforeAutospacing="0" w:after="0" w:afterAutospacing="0" w:line="276" w:lineRule="auto"/>
        <w:ind w:right="-500" w:firstLine="567"/>
        <w:jc w:val="both"/>
        <w:rPr>
          <w:rFonts w:ascii="GHEA Grapalat" w:hAnsi="GHEA Grapalat" w:cs="Tahoma"/>
          <w:bCs/>
          <w:color w:val="000000"/>
          <w:lang w:val="hy-AM"/>
        </w:rPr>
      </w:pPr>
      <w:r w:rsidRPr="009275D7">
        <w:rPr>
          <w:rFonts w:ascii="GHEA Grapalat" w:hAnsi="GHEA Grapalat"/>
          <w:shd w:val="clear" w:color="auto" w:fill="FFFFFF"/>
          <w:lang w:val="hy-AM"/>
        </w:rPr>
        <w:t>Վերոնշյալ օրենսդրական պահանջների և չափորոշիչների հաշվառմամբ`</w:t>
      </w:r>
      <w:r w:rsidRPr="009275D7">
        <w:rPr>
          <w:rFonts w:ascii="GHEA Grapalat" w:hAnsi="GHEA Grapalat" w:cs="Arial"/>
          <w:lang w:val="hy-AM"/>
        </w:rPr>
        <w:t xml:space="preserve"> </w:t>
      </w:r>
      <w:r w:rsidRPr="009275D7">
        <w:rPr>
          <w:rFonts w:ascii="GHEA Grapalat" w:hAnsi="GHEA Grapalat"/>
          <w:shd w:val="clear" w:color="auto" w:fill="FFFFFF"/>
          <w:lang w:val="hy-AM"/>
        </w:rPr>
        <w:t>վարչական վարույթի նյութերի հետազոտումից պարզվել է</w:t>
      </w:r>
      <w:r w:rsidRPr="009275D7">
        <w:rPr>
          <w:rFonts w:ascii="GHEA Grapalat" w:hAnsi="GHEA Grapalat" w:cs="Arial"/>
          <w:lang w:val="hy-AM"/>
        </w:rPr>
        <w:t>, որ</w:t>
      </w:r>
      <w:r w:rsidRPr="009275D7">
        <w:rPr>
          <w:rFonts w:ascii="GHEA Grapalat" w:hAnsi="GHEA Grapalat"/>
          <w:shd w:val="clear" w:color="auto" w:fill="FFFFFF"/>
          <w:lang w:val="hy-AM"/>
        </w:rPr>
        <w:t xml:space="preserve"> իրավախախտման փաստը հաստատող բավարար ապացույցներ վարչական վարույթի նյութերում առկա են, որով և հիմնավորվել է նշված իրավախախտման փաստը:</w:t>
      </w:r>
      <w:r w:rsidRPr="009275D7">
        <w:rPr>
          <w:rFonts w:ascii="GHEA Grapalat" w:hAnsi="GHEA Grapalat" w:cs="Arial"/>
          <w:color w:val="000000"/>
          <w:lang w:val="hy-AM"/>
        </w:rPr>
        <w:t xml:space="preserve"> </w:t>
      </w:r>
      <w:r w:rsidRPr="009275D7">
        <w:rPr>
          <w:rFonts w:ascii="GHEA Grapalat" w:hAnsi="GHEA Grapalat" w:cs="Tahoma"/>
          <w:bCs/>
          <w:color w:val="000000"/>
          <w:lang w:val="hy-AM"/>
        </w:rPr>
        <w:t xml:space="preserve">  </w:t>
      </w:r>
    </w:p>
    <w:p w14:paraId="4A344DE2" w14:textId="77777777" w:rsidR="00170841" w:rsidRPr="009275D7" w:rsidRDefault="00170841" w:rsidP="00170841">
      <w:pPr>
        <w:pStyle w:val="NormalWeb"/>
        <w:shd w:val="clear" w:color="auto" w:fill="FFFFFF"/>
        <w:spacing w:before="0" w:beforeAutospacing="0" w:after="0" w:afterAutospacing="0" w:line="276" w:lineRule="auto"/>
        <w:ind w:right="-500" w:firstLine="567"/>
        <w:jc w:val="both"/>
        <w:rPr>
          <w:rFonts w:ascii="GHEA Grapalat" w:hAnsi="GHEA Grapalat" w:cs="Arial"/>
          <w:color w:val="000000"/>
          <w:lang w:val="hy-AM"/>
        </w:rPr>
      </w:pPr>
      <w:r w:rsidRPr="009275D7">
        <w:rPr>
          <w:rFonts w:ascii="GHEA Grapalat" w:hAnsi="GHEA Grapalat" w:cs="Arial"/>
          <w:color w:val="000000"/>
          <w:lang w:val="hy-AM"/>
        </w:rPr>
        <w:t xml:space="preserve">  Վերոգրյալի հիման վրա և ղեկավարվելով Վարչական իրավախախտումների վերաբերյալ օրենսգրքի 105-րդ, 232</w:t>
      </w:r>
      <w:r w:rsidRPr="009275D7">
        <w:rPr>
          <w:rFonts w:ascii="GHEA Grapalat" w:hAnsi="GHEA Grapalat" w:cs="Arial"/>
          <w:color w:val="000000"/>
          <w:vertAlign w:val="superscript"/>
          <w:lang w:val="hy-AM"/>
        </w:rPr>
        <w:t>1</w:t>
      </w:r>
      <w:r w:rsidRPr="009275D7">
        <w:rPr>
          <w:rFonts w:ascii="GHEA Grapalat" w:hAnsi="GHEA Grapalat" w:cs="Arial"/>
          <w:color w:val="000000"/>
          <w:lang w:val="hy-AM"/>
        </w:rPr>
        <w:t>-րդ, 281-րդ հոդվածներով և 282-րդ հոդվածի 1-ին կետով՝</w:t>
      </w:r>
    </w:p>
    <w:p w14:paraId="539CAE3E" w14:textId="77777777" w:rsidR="00170841" w:rsidRPr="009275D7" w:rsidRDefault="00170841" w:rsidP="00170841">
      <w:pPr>
        <w:pStyle w:val="NormalWeb"/>
        <w:shd w:val="clear" w:color="auto" w:fill="FFFFFF"/>
        <w:spacing w:before="0" w:beforeAutospacing="0" w:after="0" w:afterAutospacing="0" w:line="276" w:lineRule="auto"/>
        <w:ind w:right="-500" w:firstLine="567"/>
        <w:jc w:val="both"/>
        <w:rPr>
          <w:rFonts w:ascii="GHEA Grapalat" w:hAnsi="GHEA Grapalat" w:cs="Arial"/>
          <w:color w:val="000000"/>
          <w:sz w:val="2"/>
          <w:szCs w:val="2"/>
          <w:lang w:val="hy-AM"/>
        </w:rPr>
      </w:pPr>
    </w:p>
    <w:p w14:paraId="3CD563E1" w14:textId="77777777" w:rsidR="00FA653F" w:rsidRDefault="00FA653F" w:rsidP="00170841">
      <w:pPr>
        <w:spacing w:after="0" w:line="240" w:lineRule="auto"/>
        <w:ind w:right="-500" w:firstLine="567"/>
        <w:jc w:val="center"/>
        <w:rPr>
          <w:rFonts w:ascii="GHEA Grapalat" w:hAnsi="GHEA Grapalat"/>
          <w:b/>
          <w:sz w:val="24"/>
          <w:szCs w:val="24"/>
          <w:shd w:val="clear" w:color="auto" w:fill="FFFFFF"/>
          <w:lang w:val="hy-AM"/>
        </w:rPr>
      </w:pPr>
    </w:p>
    <w:p w14:paraId="61658308" w14:textId="77777777" w:rsidR="00170841" w:rsidRDefault="00170841" w:rsidP="00170841">
      <w:pPr>
        <w:spacing w:after="0" w:line="240" w:lineRule="auto"/>
        <w:ind w:right="-500" w:firstLine="567"/>
        <w:jc w:val="center"/>
        <w:rPr>
          <w:rFonts w:ascii="GHEA Grapalat" w:hAnsi="GHEA Grapalat"/>
          <w:b/>
          <w:sz w:val="24"/>
          <w:szCs w:val="24"/>
          <w:shd w:val="clear" w:color="auto" w:fill="FFFFFF"/>
          <w:lang w:val="hy-AM"/>
        </w:rPr>
      </w:pPr>
      <w:r w:rsidRPr="009275D7">
        <w:rPr>
          <w:rFonts w:ascii="GHEA Grapalat" w:hAnsi="GHEA Grapalat"/>
          <w:b/>
          <w:sz w:val="24"/>
          <w:szCs w:val="24"/>
          <w:shd w:val="clear" w:color="auto" w:fill="FFFFFF"/>
          <w:lang w:val="hy-AM"/>
        </w:rPr>
        <w:t>Ո Ր Ո Շ Ե Ց Ի</w:t>
      </w:r>
    </w:p>
    <w:p w14:paraId="0E60B103" w14:textId="77777777" w:rsidR="005D05F4" w:rsidRPr="009275D7" w:rsidRDefault="005D05F4" w:rsidP="00170841">
      <w:pPr>
        <w:spacing w:after="0" w:line="240" w:lineRule="auto"/>
        <w:ind w:right="-500" w:firstLine="567"/>
        <w:jc w:val="center"/>
        <w:rPr>
          <w:rFonts w:ascii="GHEA Grapalat" w:hAnsi="GHEA Grapalat"/>
          <w:b/>
          <w:sz w:val="24"/>
          <w:szCs w:val="24"/>
          <w:shd w:val="clear" w:color="auto" w:fill="FFFFFF"/>
          <w:lang w:val="hy-AM"/>
        </w:rPr>
      </w:pPr>
    </w:p>
    <w:p w14:paraId="2E73712B" w14:textId="77777777" w:rsidR="00170841" w:rsidRPr="009275D7" w:rsidRDefault="00C25219" w:rsidP="00170841">
      <w:pPr>
        <w:pStyle w:val="NormalWeb"/>
        <w:shd w:val="clear" w:color="auto" w:fill="FFFFFF"/>
        <w:spacing w:before="0" w:beforeAutospacing="0" w:after="0" w:afterAutospacing="0" w:line="276" w:lineRule="auto"/>
        <w:ind w:right="-500" w:firstLine="567"/>
        <w:jc w:val="both"/>
        <w:rPr>
          <w:rFonts w:ascii="GHEA Grapalat" w:hAnsi="GHEA Grapalat" w:cs="Arial"/>
          <w:color w:val="000000"/>
          <w:lang w:val="hy-AM"/>
        </w:rPr>
      </w:pPr>
      <w:r w:rsidRPr="00C25219">
        <w:rPr>
          <w:rFonts w:ascii="GHEA Grapalat" w:hAnsi="GHEA Grapalat" w:cs="Arial"/>
          <w:color w:val="000000"/>
          <w:lang w:val="hy-AM"/>
        </w:rPr>
        <w:t xml:space="preserve">«ՀԵՆՈ ԵՎ ՈՐԴԻՆԵՐ» </w:t>
      </w:r>
      <w:r w:rsidR="00B153EC" w:rsidRPr="00B153EC">
        <w:rPr>
          <w:rFonts w:ascii="GHEA Grapalat" w:hAnsi="GHEA Grapalat" w:cs="Arial"/>
          <w:color w:val="000000"/>
          <w:lang w:val="hy-AM"/>
        </w:rPr>
        <w:t xml:space="preserve">ՍՊ ընկերության տնօրեն </w:t>
      </w:r>
      <w:r>
        <w:rPr>
          <w:rFonts w:ascii="GHEA Grapalat" w:hAnsi="GHEA Grapalat" w:cs="Arial"/>
          <w:color w:val="000000"/>
          <w:lang w:val="hy-AM"/>
        </w:rPr>
        <w:t>Գագիկ Հարությունյանին</w:t>
      </w:r>
      <w:r w:rsidR="00170841" w:rsidRPr="009275D7">
        <w:rPr>
          <w:rFonts w:ascii="GHEA Grapalat" w:hAnsi="GHEA Grapalat" w:cs="Arial"/>
          <w:color w:val="000000"/>
          <w:lang w:val="hy-AM"/>
        </w:rPr>
        <w:t xml:space="preserve"> ենթարկել վարչական պատասխանատվության՝ նրա նկատմամբ նշանակելով վարչական տույժ՝  տուգանք՝ 50</w:t>
      </w:r>
      <w:r w:rsidR="00170841" w:rsidRPr="009275D7">
        <w:rPr>
          <w:rFonts w:ascii="Cambria Math" w:hAnsi="Cambria Math" w:cs="Cambria Math"/>
          <w:color w:val="000000"/>
          <w:lang w:val="hy-AM"/>
        </w:rPr>
        <w:t>․</w:t>
      </w:r>
      <w:r w:rsidR="00170841" w:rsidRPr="009275D7">
        <w:rPr>
          <w:rFonts w:ascii="GHEA Grapalat" w:hAnsi="GHEA Grapalat" w:cs="Arial"/>
          <w:color w:val="000000"/>
          <w:lang w:val="hy-AM"/>
        </w:rPr>
        <w:t>000 (հիսուն հազար) ՀՀ դրամ գումարի չափով։</w:t>
      </w:r>
    </w:p>
    <w:p w14:paraId="1DC9577D" w14:textId="77777777" w:rsidR="00170841" w:rsidRDefault="00170841" w:rsidP="00170841">
      <w:pPr>
        <w:pStyle w:val="NormalWeb"/>
        <w:shd w:val="clear" w:color="auto" w:fill="FFFFFF"/>
        <w:spacing w:before="0" w:beforeAutospacing="0" w:after="0" w:afterAutospacing="0" w:line="276" w:lineRule="auto"/>
        <w:ind w:right="-500" w:firstLine="567"/>
        <w:jc w:val="both"/>
        <w:rPr>
          <w:rFonts w:ascii="GHEA Grapalat" w:hAnsi="GHEA Grapalat" w:cs="Arial"/>
          <w:color w:val="000000"/>
          <w:lang w:val="hy-AM"/>
        </w:rPr>
      </w:pPr>
    </w:p>
    <w:p w14:paraId="502E1A38" w14:textId="77777777" w:rsidR="00170841" w:rsidRPr="009275D7" w:rsidRDefault="00170841" w:rsidP="00170841">
      <w:pPr>
        <w:pStyle w:val="NormalWeb"/>
        <w:shd w:val="clear" w:color="auto" w:fill="FFFFFF"/>
        <w:spacing w:before="0" w:beforeAutospacing="0" w:after="0" w:afterAutospacing="0" w:line="276" w:lineRule="auto"/>
        <w:ind w:right="-500" w:firstLine="567"/>
        <w:jc w:val="both"/>
        <w:rPr>
          <w:rFonts w:ascii="GHEA Grapalat" w:hAnsi="GHEA Grapalat" w:cs="Arial"/>
          <w:color w:val="000000"/>
          <w:sz w:val="2"/>
          <w:szCs w:val="2"/>
          <w:lang w:val="hy-AM"/>
        </w:rPr>
      </w:pPr>
    </w:p>
    <w:p w14:paraId="13B0BEF2" w14:textId="77777777" w:rsidR="00170841" w:rsidRPr="009275D7" w:rsidRDefault="00170841" w:rsidP="00170841">
      <w:pPr>
        <w:spacing w:after="0" w:line="240" w:lineRule="auto"/>
        <w:ind w:right="-500"/>
        <w:jc w:val="both"/>
        <w:rPr>
          <w:rFonts w:ascii="GHEA Grapalat" w:hAnsi="GHEA Grapalat" w:cs="Arial"/>
          <w:b/>
          <w:color w:val="000000"/>
          <w:sz w:val="18"/>
          <w:szCs w:val="18"/>
          <w:lang w:val="hy-AM"/>
        </w:rPr>
      </w:pPr>
      <w:r w:rsidRPr="009275D7">
        <w:rPr>
          <w:rFonts w:ascii="GHEA Grapalat" w:hAnsi="GHEA Grapalat" w:cs="Arial"/>
          <w:b/>
          <w:color w:val="000000"/>
          <w:sz w:val="18"/>
          <w:szCs w:val="18"/>
          <w:lang w:val="hy-AM"/>
        </w:rPr>
        <w:t>Ծանոթություն.</w:t>
      </w:r>
    </w:p>
    <w:p w14:paraId="7E9A1344" w14:textId="77777777" w:rsidR="00170841" w:rsidRPr="009275D7" w:rsidRDefault="00170841" w:rsidP="00170841">
      <w:pPr>
        <w:shd w:val="clear" w:color="auto" w:fill="FFFFFF"/>
        <w:spacing w:after="0" w:line="240" w:lineRule="auto"/>
        <w:ind w:right="-500"/>
        <w:jc w:val="both"/>
        <w:rPr>
          <w:rFonts w:ascii="GHEA Grapalat" w:eastAsia="Times New Roman" w:hAnsi="GHEA Grapalat" w:cs="Calibri"/>
          <w:color w:val="000000"/>
          <w:sz w:val="18"/>
          <w:szCs w:val="18"/>
          <w:lang w:val="hy-AM"/>
        </w:rPr>
      </w:pPr>
      <w:r w:rsidRPr="009275D7">
        <w:rPr>
          <w:rFonts w:ascii="GHEA Grapalat" w:eastAsia="Times New Roman" w:hAnsi="GHEA Grapalat" w:cs="Calibri"/>
          <w:color w:val="000000"/>
          <w:sz w:val="18"/>
          <w:szCs w:val="18"/>
          <w:lang w:val="hy-AM"/>
        </w:rPr>
        <w:t>Սույն որոշումը կարող է բողոքարկվել այն սահմանված կարգով հանձնելու (հանձնված համարվելու) օրվանից հետո՝ երեսուն օրվա ընթացքում</w:t>
      </w:r>
      <w:r w:rsidRPr="009275D7">
        <w:rPr>
          <w:rFonts w:ascii="Calibri" w:eastAsia="Times New Roman" w:hAnsi="Calibri" w:cs="Calibri"/>
          <w:color w:val="000000"/>
          <w:sz w:val="18"/>
          <w:szCs w:val="18"/>
          <w:lang w:val="hy-AM"/>
        </w:rPr>
        <w:t> </w:t>
      </w:r>
      <w:r w:rsidRPr="009275D7">
        <w:rPr>
          <w:rFonts w:ascii="GHEA Grapalat" w:eastAsia="Times New Roman" w:hAnsi="GHEA Grapalat" w:cs="GHEA Grapalat"/>
          <w:color w:val="000000"/>
          <w:sz w:val="18"/>
          <w:szCs w:val="18"/>
          <w:lang w:val="hy-AM"/>
        </w:rPr>
        <w:t>Տեսչական</w:t>
      </w:r>
      <w:r w:rsidRPr="009275D7">
        <w:rPr>
          <w:rFonts w:ascii="GHEA Grapalat" w:eastAsia="Times New Roman" w:hAnsi="GHEA Grapalat" w:cs="Calibri"/>
          <w:color w:val="000000"/>
          <w:sz w:val="18"/>
          <w:szCs w:val="18"/>
          <w:lang w:val="hy-AM"/>
        </w:rPr>
        <w:t xml:space="preserve"> </w:t>
      </w:r>
      <w:r w:rsidRPr="009275D7">
        <w:rPr>
          <w:rFonts w:ascii="GHEA Grapalat" w:eastAsia="Times New Roman" w:hAnsi="GHEA Grapalat" w:cs="GHEA Grapalat"/>
          <w:color w:val="000000"/>
          <w:sz w:val="18"/>
          <w:szCs w:val="18"/>
          <w:lang w:val="hy-AM"/>
        </w:rPr>
        <w:t>մարմին</w:t>
      </w:r>
      <w:r w:rsidRPr="009275D7">
        <w:rPr>
          <w:rFonts w:ascii="GHEA Grapalat" w:eastAsia="Times New Roman" w:hAnsi="GHEA Grapalat" w:cs="Calibri"/>
          <w:color w:val="000000"/>
          <w:sz w:val="18"/>
          <w:szCs w:val="18"/>
          <w:lang w:val="hy-AM"/>
        </w:rPr>
        <w:t xml:space="preserve"> </w:t>
      </w:r>
      <w:r w:rsidRPr="009275D7">
        <w:rPr>
          <w:rFonts w:ascii="GHEA Grapalat" w:eastAsia="Times New Roman" w:hAnsi="GHEA Grapalat" w:cs="GHEA Grapalat"/>
          <w:color w:val="000000"/>
          <w:sz w:val="18"/>
          <w:szCs w:val="18"/>
          <w:lang w:val="hy-AM"/>
        </w:rPr>
        <w:t>կամ</w:t>
      </w:r>
      <w:r w:rsidRPr="009275D7">
        <w:rPr>
          <w:rFonts w:ascii="GHEA Grapalat" w:eastAsia="Times New Roman" w:hAnsi="GHEA Grapalat" w:cs="Calibri"/>
          <w:color w:val="000000"/>
          <w:sz w:val="18"/>
          <w:szCs w:val="18"/>
          <w:lang w:val="hy-AM"/>
        </w:rPr>
        <w:t xml:space="preserve"> </w:t>
      </w:r>
      <w:r w:rsidRPr="009275D7">
        <w:rPr>
          <w:rFonts w:ascii="GHEA Grapalat" w:eastAsia="Times New Roman" w:hAnsi="GHEA Grapalat" w:cs="GHEA Grapalat"/>
          <w:color w:val="000000"/>
          <w:sz w:val="18"/>
          <w:szCs w:val="18"/>
          <w:lang w:val="hy-AM"/>
        </w:rPr>
        <w:t>ՀՀ</w:t>
      </w:r>
      <w:r w:rsidRPr="009275D7">
        <w:rPr>
          <w:rFonts w:ascii="GHEA Grapalat" w:eastAsia="Times New Roman" w:hAnsi="GHEA Grapalat" w:cs="Calibri"/>
          <w:color w:val="000000"/>
          <w:sz w:val="18"/>
          <w:szCs w:val="18"/>
          <w:lang w:val="hy-AM"/>
        </w:rPr>
        <w:t xml:space="preserve"> </w:t>
      </w:r>
      <w:r w:rsidRPr="009275D7">
        <w:rPr>
          <w:rFonts w:ascii="GHEA Grapalat" w:eastAsia="Times New Roman" w:hAnsi="GHEA Grapalat" w:cs="GHEA Grapalat"/>
          <w:color w:val="000000"/>
          <w:sz w:val="18"/>
          <w:szCs w:val="18"/>
          <w:lang w:val="hy-AM"/>
        </w:rPr>
        <w:t>վարչական</w:t>
      </w:r>
      <w:r w:rsidRPr="009275D7">
        <w:rPr>
          <w:rFonts w:ascii="GHEA Grapalat" w:eastAsia="Times New Roman" w:hAnsi="GHEA Grapalat" w:cs="Calibri"/>
          <w:color w:val="000000"/>
          <w:sz w:val="18"/>
          <w:szCs w:val="18"/>
          <w:lang w:val="hy-AM"/>
        </w:rPr>
        <w:t xml:space="preserve"> </w:t>
      </w:r>
      <w:r w:rsidRPr="009275D7">
        <w:rPr>
          <w:rFonts w:ascii="GHEA Grapalat" w:eastAsia="Times New Roman" w:hAnsi="GHEA Grapalat" w:cs="GHEA Grapalat"/>
          <w:color w:val="000000"/>
          <w:sz w:val="18"/>
          <w:szCs w:val="18"/>
          <w:lang w:val="hy-AM"/>
        </w:rPr>
        <w:t>դատարան՝</w:t>
      </w:r>
      <w:r w:rsidRPr="009275D7">
        <w:rPr>
          <w:rFonts w:ascii="GHEA Grapalat" w:eastAsia="Times New Roman" w:hAnsi="GHEA Grapalat" w:cs="Calibri"/>
          <w:color w:val="000000"/>
          <w:sz w:val="18"/>
          <w:szCs w:val="18"/>
          <w:lang w:val="hy-AM"/>
        </w:rPr>
        <w:t xml:space="preserve"> </w:t>
      </w:r>
      <w:r w:rsidRPr="009275D7">
        <w:rPr>
          <w:rFonts w:ascii="GHEA Grapalat" w:eastAsia="Times New Roman" w:hAnsi="GHEA Grapalat" w:cs="GHEA Grapalat"/>
          <w:color w:val="000000"/>
          <w:sz w:val="18"/>
          <w:szCs w:val="18"/>
          <w:lang w:val="hy-AM"/>
        </w:rPr>
        <w:t>օրենքով</w:t>
      </w:r>
      <w:r w:rsidRPr="009275D7">
        <w:rPr>
          <w:rFonts w:ascii="GHEA Grapalat" w:eastAsia="Times New Roman" w:hAnsi="GHEA Grapalat" w:cs="Calibri"/>
          <w:color w:val="000000"/>
          <w:sz w:val="18"/>
          <w:szCs w:val="18"/>
          <w:lang w:val="hy-AM"/>
        </w:rPr>
        <w:t xml:space="preserve"> </w:t>
      </w:r>
      <w:r w:rsidRPr="009275D7">
        <w:rPr>
          <w:rFonts w:ascii="GHEA Grapalat" w:eastAsia="Times New Roman" w:hAnsi="GHEA Grapalat" w:cs="GHEA Grapalat"/>
          <w:color w:val="000000"/>
          <w:sz w:val="18"/>
          <w:szCs w:val="18"/>
          <w:lang w:val="hy-AM"/>
        </w:rPr>
        <w:t>սահմանված</w:t>
      </w:r>
      <w:r w:rsidRPr="009275D7">
        <w:rPr>
          <w:rFonts w:ascii="GHEA Grapalat" w:eastAsia="Times New Roman" w:hAnsi="GHEA Grapalat" w:cs="Calibri"/>
          <w:color w:val="000000"/>
          <w:sz w:val="18"/>
          <w:szCs w:val="18"/>
          <w:lang w:val="hy-AM"/>
        </w:rPr>
        <w:t xml:space="preserve"> </w:t>
      </w:r>
      <w:r w:rsidRPr="009275D7">
        <w:rPr>
          <w:rFonts w:ascii="GHEA Grapalat" w:eastAsia="Times New Roman" w:hAnsi="GHEA Grapalat" w:cs="GHEA Grapalat"/>
          <w:color w:val="000000"/>
          <w:sz w:val="18"/>
          <w:szCs w:val="18"/>
          <w:lang w:val="hy-AM"/>
        </w:rPr>
        <w:t>կարգով</w:t>
      </w:r>
      <w:r w:rsidRPr="009275D7">
        <w:rPr>
          <w:rFonts w:ascii="GHEA Grapalat" w:eastAsia="Times New Roman" w:hAnsi="GHEA Grapalat" w:cs="Calibri"/>
          <w:color w:val="000000"/>
          <w:sz w:val="18"/>
          <w:szCs w:val="18"/>
          <w:lang w:val="hy-AM"/>
        </w:rPr>
        <w:t xml:space="preserve"> </w:t>
      </w:r>
      <w:r w:rsidRPr="009275D7">
        <w:rPr>
          <w:rFonts w:ascii="GHEA Grapalat" w:eastAsia="Times New Roman" w:hAnsi="GHEA Grapalat" w:cs="GHEA Grapalat"/>
          <w:color w:val="000000"/>
          <w:sz w:val="18"/>
          <w:szCs w:val="18"/>
          <w:lang w:val="hy-AM"/>
        </w:rPr>
        <w:t>և</w:t>
      </w:r>
      <w:r w:rsidRPr="009275D7">
        <w:rPr>
          <w:rFonts w:ascii="GHEA Grapalat" w:eastAsia="Times New Roman" w:hAnsi="GHEA Grapalat" w:cs="Calibri"/>
          <w:color w:val="000000"/>
          <w:sz w:val="18"/>
          <w:szCs w:val="18"/>
          <w:lang w:val="hy-AM"/>
        </w:rPr>
        <w:t xml:space="preserve"> </w:t>
      </w:r>
      <w:r w:rsidRPr="009275D7">
        <w:rPr>
          <w:rFonts w:ascii="GHEA Grapalat" w:eastAsia="Times New Roman" w:hAnsi="GHEA Grapalat" w:cs="GHEA Grapalat"/>
          <w:color w:val="000000"/>
          <w:sz w:val="18"/>
          <w:szCs w:val="18"/>
          <w:lang w:val="hy-AM"/>
        </w:rPr>
        <w:t>ժամկետներում</w:t>
      </w:r>
      <w:r w:rsidRPr="009275D7">
        <w:rPr>
          <w:rFonts w:ascii="GHEA Grapalat" w:eastAsia="Times New Roman" w:hAnsi="GHEA Grapalat" w:cs="Calibri"/>
          <w:color w:val="000000"/>
          <w:sz w:val="18"/>
          <w:szCs w:val="18"/>
          <w:lang w:val="hy-AM"/>
        </w:rPr>
        <w:t>:</w:t>
      </w:r>
    </w:p>
    <w:p w14:paraId="77E2113C" w14:textId="77777777" w:rsidR="00170841" w:rsidRPr="009275D7" w:rsidRDefault="00170841" w:rsidP="00170841">
      <w:pPr>
        <w:shd w:val="clear" w:color="auto" w:fill="FFFFFF"/>
        <w:spacing w:after="0" w:line="240" w:lineRule="auto"/>
        <w:ind w:right="-500"/>
        <w:jc w:val="both"/>
        <w:rPr>
          <w:rFonts w:ascii="GHEA Grapalat" w:eastAsia="Times New Roman" w:hAnsi="GHEA Grapalat" w:cs="Calibri"/>
          <w:color w:val="000000"/>
          <w:sz w:val="18"/>
          <w:szCs w:val="18"/>
          <w:lang w:val="hy-AM"/>
        </w:rPr>
      </w:pPr>
      <w:r w:rsidRPr="009275D7">
        <w:rPr>
          <w:rFonts w:ascii="GHEA Grapalat" w:eastAsia="Times New Roman" w:hAnsi="GHEA Grapalat" w:cs="Calibri"/>
          <w:color w:val="000000"/>
          <w:sz w:val="18"/>
          <w:szCs w:val="18"/>
          <w:lang w:val="hy-AM"/>
        </w:rPr>
        <w:lastRenderedPageBreak/>
        <w:t>Տուգանքը պետք է վճարվի տուգանք նշանակելու մասին որոշումը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w:t>
      </w:r>
    </w:p>
    <w:p w14:paraId="36BC1C9D" w14:textId="77777777" w:rsidR="00170841" w:rsidRPr="009275D7" w:rsidRDefault="00170841" w:rsidP="00170841">
      <w:pPr>
        <w:shd w:val="clear" w:color="auto" w:fill="FFFFFF"/>
        <w:spacing w:after="0" w:line="240" w:lineRule="auto"/>
        <w:ind w:right="-500"/>
        <w:jc w:val="both"/>
        <w:rPr>
          <w:rFonts w:ascii="GHEA Grapalat" w:eastAsia="Times New Roman" w:hAnsi="GHEA Grapalat" w:cs="Calibri"/>
          <w:color w:val="000000"/>
          <w:sz w:val="18"/>
          <w:szCs w:val="18"/>
          <w:lang w:val="hy-AM"/>
        </w:rPr>
      </w:pPr>
      <w:r w:rsidRPr="009275D7">
        <w:rPr>
          <w:rFonts w:ascii="GHEA Grapalat" w:eastAsia="Times New Roman" w:hAnsi="GHEA Grapalat" w:cs="Calibri"/>
          <w:color w:val="000000"/>
          <w:sz w:val="18"/>
          <w:szCs w:val="18"/>
          <w:lang w:val="hy-AM"/>
        </w:rPr>
        <w:t>Տուգանքի գումարն անհրաժեշտ է վճարել ՀՀ պետական բյուջե՝ Հայաստանի Հանրապետության ֆինանսների նախարարության կենտրոնական գանձապետարանի՝</w:t>
      </w:r>
      <w:r w:rsidRPr="009275D7">
        <w:rPr>
          <w:rFonts w:ascii="Calibri" w:eastAsia="Times New Roman" w:hAnsi="Calibri" w:cs="Calibri"/>
          <w:color w:val="000000"/>
          <w:sz w:val="18"/>
          <w:szCs w:val="18"/>
          <w:lang w:val="hy-AM"/>
        </w:rPr>
        <w:t> </w:t>
      </w:r>
      <w:r w:rsidRPr="009275D7">
        <w:rPr>
          <w:rFonts w:ascii="GHEA Grapalat" w:eastAsia="Times New Roman" w:hAnsi="GHEA Grapalat" w:cs="Calibri"/>
          <w:b/>
          <w:bCs/>
          <w:color w:val="000000"/>
          <w:sz w:val="18"/>
          <w:szCs w:val="18"/>
          <w:lang w:val="hy-AM"/>
        </w:rPr>
        <w:t>900005001517</w:t>
      </w:r>
      <w:r w:rsidRPr="009275D7">
        <w:rPr>
          <w:rFonts w:ascii="Calibri" w:eastAsia="Times New Roman" w:hAnsi="Calibri" w:cs="Calibri"/>
          <w:color w:val="000000"/>
          <w:sz w:val="18"/>
          <w:szCs w:val="18"/>
          <w:lang w:val="hy-AM"/>
        </w:rPr>
        <w:t> </w:t>
      </w:r>
      <w:r w:rsidRPr="009275D7">
        <w:rPr>
          <w:rFonts w:ascii="GHEA Grapalat" w:eastAsia="Times New Roman" w:hAnsi="GHEA Grapalat" w:cs="GHEA Grapalat"/>
          <w:color w:val="000000"/>
          <w:sz w:val="18"/>
          <w:szCs w:val="18"/>
          <w:lang w:val="hy-AM"/>
        </w:rPr>
        <w:t>հաշվեհամարին</w:t>
      </w:r>
      <w:r w:rsidRPr="009275D7">
        <w:rPr>
          <w:rFonts w:ascii="GHEA Grapalat" w:eastAsia="Times New Roman" w:hAnsi="GHEA Grapalat" w:cs="Calibri"/>
          <w:color w:val="000000"/>
          <w:sz w:val="18"/>
          <w:szCs w:val="18"/>
          <w:lang w:val="hy-AM"/>
        </w:rPr>
        <w:t>:</w:t>
      </w:r>
    </w:p>
    <w:p w14:paraId="69A28993" w14:textId="77777777" w:rsidR="00170841" w:rsidRPr="009275D7" w:rsidRDefault="00170841" w:rsidP="00170841">
      <w:pPr>
        <w:shd w:val="clear" w:color="auto" w:fill="FFFFFF"/>
        <w:spacing w:after="0" w:line="240" w:lineRule="auto"/>
        <w:ind w:right="-500"/>
        <w:jc w:val="both"/>
        <w:rPr>
          <w:rFonts w:ascii="GHEA Grapalat" w:eastAsia="Times New Roman" w:hAnsi="GHEA Grapalat" w:cs="Calibri"/>
          <w:color w:val="000000"/>
          <w:sz w:val="18"/>
          <w:szCs w:val="18"/>
          <w:lang w:val="hy-AM"/>
        </w:rPr>
      </w:pPr>
      <w:r w:rsidRPr="009275D7">
        <w:rPr>
          <w:rFonts w:ascii="GHEA Grapalat" w:eastAsia="Times New Roman" w:hAnsi="GHEA Grapalat" w:cs="Calibri"/>
          <w:color w:val="000000"/>
          <w:sz w:val="18"/>
          <w:szCs w:val="18"/>
          <w:lang w:val="hy-AM"/>
        </w:rPr>
        <w:t>Տուգանքի գումարը վճարելիս անհրաժեշտ է</w:t>
      </w:r>
      <w:r w:rsidRPr="009275D7">
        <w:rPr>
          <w:rFonts w:ascii="Calibri" w:eastAsia="Times New Roman" w:hAnsi="Calibri" w:cs="Calibri"/>
          <w:color w:val="000000"/>
          <w:sz w:val="18"/>
          <w:szCs w:val="18"/>
          <w:lang w:val="hy-AM"/>
        </w:rPr>
        <w:t> </w:t>
      </w:r>
      <w:r w:rsidRPr="009275D7">
        <w:rPr>
          <w:rFonts w:ascii="GHEA Grapalat" w:eastAsia="Times New Roman" w:hAnsi="GHEA Grapalat" w:cs="GHEA Grapalat"/>
          <w:color w:val="000000"/>
          <w:sz w:val="18"/>
          <w:szCs w:val="18"/>
          <w:lang w:val="hy-AM"/>
        </w:rPr>
        <w:t>նպատակը</w:t>
      </w:r>
      <w:r w:rsidRPr="009275D7">
        <w:rPr>
          <w:rFonts w:ascii="GHEA Grapalat" w:eastAsia="Times New Roman" w:hAnsi="GHEA Grapalat" w:cs="Calibri"/>
          <w:color w:val="000000"/>
          <w:sz w:val="18"/>
          <w:szCs w:val="18"/>
          <w:lang w:val="hy-AM"/>
        </w:rPr>
        <w:t xml:space="preserve"> </w:t>
      </w:r>
      <w:r w:rsidRPr="009275D7">
        <w:rPr>
          <w:rFonts w:ascii="GHEA Grapalat" w:eastAsia="Times New Roman" w:hAnsi="GHEA Grapalat" w:cs="GHEA Grapalat"/>
          <w:color w:val="000000"/>
          <w:sz w:val="18"/>
          <w:szCs w:val="18"/>
          <w:lang w:val="hy-AM"/>
        </w:rPr>
        <w:t>դաշտում</w:t>
      </w:r>
      <w:r w:rsidRPr="009275D7">
        <w:rPr>
          <w:rFonts w:ascii="GHEA Grapalat" w:eastAsia="Times New Roman" w:hAnsi="GHEA Grapalat" w:cs="Calibri"/>
          <w:color w:val="000000"/>
          <w:sz w:val="18"/>
          <w:szCs w:val="18"/>
          <w:lang w:val="hy-AM"/>
        </w:rPr>
        <w:t xml:space="preserve"> </w:t>
      </w:r>
      <w:r w:rsidRPr="009275D7">
        <w:rPr>
          <w:rFonts w:ascii="GHEA Grapalat" w:eastAsia="Times New Roman" w:hAnsi="GHEA Grapalat" w:cs="GHEA Grapalat"/>
          <w:color w:val="000000"/>
          <w:sz w:val="18"/>
          <w:szCs w:val="18"/>
          <w:lang w:val="hy-AM"/>
        </w:rPr>
        <w:t>նշել</w:t>
      </w:r>
      <w:r w:rsidRPr="009275D7">
        <w:rPr>
          <w:rFonts w:ascii="GHEA Grapalat" w:eastAsia="Times New Roman" w:hAnsi="GHEA Grapalat" w:cs="Calibri"/>
          <w:color w:val="000000"/>
          <w:sz w:val="18"/>
          <w:szCs w:val="18"/>
          <w:lang w:val="hy-AM"/>
        </w:rPr>
        <w:t xml:space="preserve"> </w:t>
      </w:r>
      <w:r w:rsidRPr="009275D7">
        <w:rPr>
          <w:rFonts w:ascii="GHEA Grapalat" w:eastAsia="Times New Roman" w:hAnsi="GHEA Grapalat" w:cs="GHEA Grapalat"/>
          <w:color w:val="000000"/>
          <w:sz w:val="18"/>
          <w:szCs w:val="18"/>
          <w:lang w:val="hy-AM"/>
        </w:rPr>
        <w:t>որոշման</w:t>
      </w:r>
      <w:r w:rsidRPr="009275D7">
        <w:rPr>
          <w:rFonts w:ascii="GHEA Grapalat" w:eastAsia="Times New Roman" w:hAnsi="GHEA Grapalat" w:cs="Calibri"/>
          <w:color w:val="000000"/>
          <w:sz w:val="18"/>
          <w:szCs w:val="18"/>
          <w:lang w:val="hy-AM"/>
        </w:rPr>
        <w:t xml:space="preserve"> </w:t>
      </w:r>
      <w:r w:rsidRPr="009275D7">
        <w:rPr>
          <w:rFonts w:ascii="GHEA Grapalat" w:eastAsia="Times New Roman" w:hAnsi="GHEA Grapalat" w:cs="GHEA Grapalat"/>
          <w:color w:val="000000"/>
          <w:sz w:val="18"/>
          <w:szCs w:val="18"/>
          <w:lang w:val="hy-AM"/>
        </w:rPr>
        <w:t>համա</w:t>
      </w:r>
      <w:r w:rsidRPr="009275D7">
        <w:rPr>
          <w:rFonts w:ascii="GHEA Grapalat" w:eastAsia="Times New Roman" w:hAnsi="GHEA Grapalat" w:cs="Calibri"/>
          <w:color w:val="000000"/>
          <w:sz w:val="18"/>
          <w:szCs w:val="18"/>
          <w:lang w:val="hy-AM"/>
        </w:rPr>
        <w:t>րը։</w:t>
      </w:r>
    </w:p>
    <w:tbl>
      <w:tblPr>
        <w:tblStyle w:val="TableGrid"/>
        <w:tblpPr w:leftFromText="180" w:rightFromText="180" w:vertAnchor="text" w:horzAnchor="margin" w:tblpXSpec="right" w:tblpY="337"/>
        <w:tblW w:w="9058" w:type="dxa"/>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98"/>
        <w:gridCol w:w="2538"/>
        <w:gridCol w:w="4522"/>
      </w:tblGrid>
      <w:tr w:rsidR="00170841" w:rsidRPr="009275D7" w14:paraId="05538D0F" w14:textId="77777777" w:rsidTr="00B576CB">
        <w:trPr>
          <w:trHeight w:val="1050"/>
        </w:trPr>
        <w:tc>
          <w:tcPr>
            <w:tcW w:w="1998" w:type="dxa"/>
          </w:tcPr>
          <w:p w14:paraId="1B84C4BD" w14:textId="77777777" w:rsidR="00170841" w:rsidRPr="009275D7" w:rsidRDefault="00170841" w:rsidP="00B576CB">
            <w:pPr>
              <w:spacing w:line="360" w:lineRule="auto"/>
              <w:ind w:firstLine="567"/>
              <w:jc w:val="both"/>
              <w:rPr>
                <w:rFonts w:ascii="GHEA Grapalat" w:hAnsi="GHEA Grapalat"/>
                <w:sz w:val="24"/>
                <w:szCs w:val="24"/>
                <w:lang w:val="hy-AM"/>
              </w:rPr>
            </w:pPr>
          </w:p>
          <w:p w14:paraId="4F7C558F" w14:textId="77777777" w:rsidR="00170841" w:rsidRPr="009275D7" w:rsidRDefault="00170841" w:rsidP="00B576CB">
            <w:pPr>
              <w:spacing w:line="360" w:lineRule="auto"/>
              <w:ind w:firstLine="567"/>
              <w:jc w:val="both"/>
              <w:rPr>
                <w:rFonts w:ascii="GHEA Grapalat" w:hAnsi="GHEA Grapalat"/>
                <w:sz w:val="24"/>
                <w:szCs w:val="24"/>
                <w:lang w:val="hy-AM"/>
              </w:rPr>
            </w:pPr>
          </w:p>
        </w:tc>
        <w:tc>
          <w:tcPr>
            <w:tcW w:w="2538" w:type="dxa"/>
          </w:tcPr>
          <w:p w14:paraId="6FEB330D" w14:textId="77777777" w:rsidR="00170841" w:rsidRPr="009275D7" w:rsidRDefault="00170841" w:rsidP="00B576CB">
            <w:pPr>
              <w:spacing w:line="360" w:lineRule="auto"/>
              <w:ind w:firstLine="567"/>
              <w:jc w:val="both"/>
              <w:rPr>
                <w:rFonts w:ascii="GHEA Grapalat" w:hAnsi="GHEA Grapalat"/>
                <w:sz w:val="24"/>
                <w:szCs w:val="24"/>
                <w:lang w:val="hy-AM"/>
              </w:rPr>
            </w:pPr>
          </w:p>
        </w:tc>
        <w:tc>
          <w:tcPr>
            <w:tcW w:w="4522" w:type="dxa"/>
          </w:tcPr>
          <w:p w14:paraId="2D126D57" w14:textId="77777777" w:rsidR="00170841" w:rsidRDefault="00170841" w:rsidP="00B576CB">
            <w:pPr>
              <w:ind w:firstLine="567"/>
              <w:rPr>
                <w:rFonts w:ascii="GHEA Grapalat" w:hAnsi="GHEA Grapalat"/>
                <w:b/>
                <w:i/>
                <w:sz w:val="24"/>
                <w:szCs w:val="24"/>
                <w:lang w:val="hy-AM"/>
              </w:rPr>
            </w:pPr>
          </w:p>
          <w:p w14:paraId="36F96092" w14:textId="77777777" w:rsidR="00DE51B5" w:rsidRPr="009275D7" w:rsidRDefault="00DE51B5" w:rsidP="00B576CB">
            <w:pPr>
              <w:ind w:firstLine="567"/>
              <w:rPr>
                <w:rFonts w:ascii="GHEA Grapalat" w:hAnsi="GHEA Grapalat"/>
                <w:b/>
                <w:i/>
                <w:sz w:val="24"/>
                <w:szCs w:val="24"/>
                <w:lang w:val="hy-AM"/>
              </w:rPr>
            </w:pPr>
          </w:p>
          <w:p w14:paraId="17FAA333" w14:textId="0940ACCA" w:rsidR="00170841" w:rsidRPr="009275D7" w:rsidRDefault="004F3A09" w:rsidP="00DE51B5">
            <w:pPr>
              <w:spacing w:after="0"/>
              <w:jc w:val="right"/>
              <w:rPr>
                <w:rFonts w:ascii="GHEA Grapalat" w:hAnsi="GHEA Grapalat"/>
                <w:b/>
                <w:iCs/>
                <w:sz w:val="24"/>
                <w:szCs w:val="24"/>
              </w:rPr>
            </w:pPr>
            <w:r>
              <w:rPr>
                <w:rFonts w:ascii="GHEA Grapalat" w:hAnsi="GHEA Grapalat"/>
                <w:b/>
                <w:iCs/>
                <w:sz w:val="24"/>
                <w:szCs w:val="24"/>
                <w:lang w:val="hy-AM"/>
              </w:rPr>
              <w:pict w14:anchorId="113180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6" o:title=""/>
                  <o:lock v:ext="edit" ungrouping="t" rotation="t" cropping="t" verticies="t" text="t" grouping="t"/>
                  <o:signatureline v:ext="edit" id="{6F37DB85-04E9-4C82-9B9D-3F64EBFD1AE9}" provid="{00000000-0000-0000-0000-000000000000}" showsigndate="f" issignatureline="t"/>
                </v:shape>
              </w:pict>
            </w:r>
            <w:r w:rsidR="00DE51B5">
              <w:rPr>
                <w:rFonts w:ascii="GHEA Grapalat" w:hAnsi="GHEA Grapalat"/>
                <w:b/>
                <w:iCs/>
                <w:sz w:val="24"/>
                <w:szCs w:val="24"/>
                <w:lang w:val="hy-AM"/>
              </w:rPr>
              <w:t>ԳԱՐԵԳԻՆ ԽԱՉԱՏՐՅԱՆ</w:t>
            </w:r>
          </w:p>
        </w:tc>
      </w:tr>
    </w:tbl>
    <w:p w14:paraId="71572E65" w14:textId="77777777" w:rsidR="00170841" w:rsidRDefault="00170841" w:rsidP="00170841">
      <w:pPr>
        <w:ind w:firstLine="567"/>
        <w:rPr>
          <w:rFonts w:ascii="GHEA Grapalat" w:hAnsi="GHEA Grapalat"/>
          <w:sz w:val="24"/>
          <w:szCs w:val="24"/>
        </w:rPr>
      </w:pPr>
    </w:p>
    <w:p w14:paraId="389BD081" w14:textId="77777777" w:rsidR="00DE51B5" w:rsidRPr="009275D7" w:rsidRDefault="00DE51B5" w:rsidP="00170841">
      <w:pPr>
        <w:ind w:firstLine="567"/>
        <w:rPr>
          <w:rFonts w:ascii="GHEA Grapalat" w:hAnsi="GHEA Grapalat"/>
          <w:sz w:val="24"/>
          <w:szCs w:val="24"/>
        </w:rPr>
      </w:pPr>
    </w:p>
    <w:p w14:paraId="4C9AA96C" w14:textId="77777777" w:rsidR="00170841" w:rsidRPr="009275D7" w:rsidRDefault="00170841" w:rsidP="00170841">
      <w:pPr>
        <w:ind w:firstLine="567"/>
        <w:rPr>
          <w:rFonts w:ascii="GHEA Grapalat" w:hAnsi="GHEA Grapalat"/>
        </w:rPr>
      </w:pPr>
    </w:p>
    <w:p w14:paraId="646275CA" w14:textId="77777777" w:rsidR="00170841" w:rsidRPr="009275D7" w:rsidRDefault="00170841" w:rsidP="00170841">
      <w:pPr>
        <w:rPr>
          <w:rFonts w:ascii="GHEA Grapalat" w:hAnsi="GHEA Grapalat"/>
        </w:rPr>
      </w:pPr>
    </w:p>
    <w:p w14:paraId="304DB341" w14:textId="77777777" w:rsidR="002F78B7" w:rsidRPr="009275D7" w:rsidRDefault="002F78B7">
      <w:pPr>
        <w:rPr>
          <w:rFonts w:ascii="GHEA Grapalat" w:hAnsi="GHEA Grapalat"/>
        </w:rPr>
      </w:pPr>
    </w:p>
    <w:sectPr w:rsidR="002F78B7" w:rsidRPr="009275D7" w:rsidSect="003A42BB">
      <w:headerReference w:type="default" r:id="rId7"/>
      <w:headerReference w:type="first" r:id="rId8"/>
      <w:pgSz w:w="12240" w:h="15840"/>
      <w:pgMar w:top="567" w:right="1440" w:bottom="426" w:left="8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C84EA" w14:textId="77777777" w:rsidR="00EC0383" w:rsidRDefault="00EC0383">
      <w:pPr>
        <w:spacing w:after="0" w:line="240" w:lineRule="auto"/>
      </w:pPr>
      <w:r>
        <w:separator/>
      </w:r>
    </w:p>
  </w:endnote>
  <w:endnote w:type="continuationSeparator" w:id="0">
    <w:p w14:paraId="1855F120" w14:textId="77777777" w:rsidR="00EC0383" w:rsidRDefault="00EC0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57EDC" w14:textId="77777777" w:rsidR="00EC0383" w:rsidRDefault="00EC0383">
      <w:pPr>
        <w:spacing w:after="0" w:line="240" w:lineRule="auto"/>
      </w:pPr>
      <w:r>
        <w:separator/>
      </w:r>
    </w:p>
  </w:footnote>
  <w:footnote w:type="continuationSeparator" w:id="0">
    <w:p w14:paraId="5A60BBF5" w14:textId="77777777" w:rsidR="00EC0383" w:rsidRDefault="00EC0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AFAE" w14:textId="77777777" w:rsidR="004F3A09" w:rsidRPr="00960D7F" w:rsidRDefault="004F3A09" w:rsidP="003A42BB">
    <w:pPr>
      <w:pStyle w:val="Header"/>
    </w:pPr>
  </w:p>
  <w:p w14:paraId="20209555" w14:textId="77777777" w:rsidR="004F3A09" w:rsidRDefault="004F3A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08"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8352"/>
    </w:tblGrid>
    <w:tr w:rsidR="003A42BB" w14:paraId="24D04562" w14:textId="77777777" w:rsidTr="001B7559">
      <w:tc>
        <w:tcPr>
          <w:tcW w:w="0" w:type="auto"/>
          <w:vAlign w:val="center"/>
        </w:tcPr>
        <w:p w14:paraId="2EB32908" w14:textId="77777777" w:rsidR="004F3A09" w:rsidRPr="00BC7FCC" w:rsidRDefault="007D320A" w:rsidP="003A42BB">
          <w:pPr>
            <w:pStyle w:val="Header"/>
            <w:jc w:val="center"/>
            <w:rPr>
              <w:rFonts w:ascii="GHEA Grapalat" w:hAnsi="GHEA Grapalat"/>
              <w:spacing w:val="100"/>
            </w:rPr>
          </w:pPr>
          <w:r w:rsidRPr="00E05C3D">
            <w:rPr>
              <w:rFonts w:ascii="GHEA Grapalat" w:hAnsi="GHEA Grapalat"/>
              <w:noProof/>
              <w:sz w:val="24"/>
              <w:szCs w:val="24"/>
            </w:rPr>
            <w:drawing>
              <wp:inline distT="0" distB="0" distL="0" distR="0" wp14:anchorId="4284B255" wp14:editId="77BA5219">
                <wp:extent cx="967315" cy="93600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315" cy="936000"/>
                        </a:xfrm>
                        <a:prstGeom prst="rect">
                          <a:avLst/>
                        </a:prstGeom>
                        <a:noFill/>
                        <a:ln>
                          <a:noFill/>
                        </a:ln>
                      </pic:spPr>
                    </pic:pic>
                  </a:graphicData>
                </a:graphic>
              </wp:inline>
            </w:drawing>
          </w:r>
        </w:p>
      </w:tc>
      <w:tc>
        <w:tcPr>
          <w:tcW w:w="0" w:type="auto"/>
          <w:vAlign w:val="center"/>
        </w:tcPr>
        <w:p w14:paraId="2A39DD71" w14:textId="77777777" w:rsidR="004F3A09" w:rsidRPr="00F81567" w:rsidRDefault="007D320A" w:rsidP="003A42BB">
          <w:pPr>
            <w:pStyle w:val="Header"/>
            <w:jc w:val="center"/>
            <w:rPr>
              <w:rFonts w:ascii="GHEA Grapalat" w:hAnsi="GHEA Grapalat"/>
              <w:b/>
              <w:sz w:val="28"/>
              <w:szCs w:val="34"/>
            </w:rPr>
          </w:pPr>
          <w:r w:rsidRPr="00F81567">
            <w:rPr>
              <w:rFonts w:ascii="GHEA Grapalat" w:hAnsi="GHEA Grapalat"/>
              <w:b/>
              <w:sz w:val="28"/>
              <w:szCs w:val="34"/>
              <w:lang w:val="hy-AM"/>
            </w:rPr>
            <w:t>Հ</w:t>
          </w:r>
          <w:r w:rsidRPr="00F81567">
            <w:rPr>
              <w:rFonts w:ascii="GHEA Grapalat" w:hAnsi="GHEA Grapalat"/>
              <w:b/>
              <w:sz w:val="28"/>
              <w:szCs w:val="34"/>
            </w:rPr>
            <w:t>ԱՅԱՍՏԱՆԻ ՀԱՆՐԱՊԵՏՈՒԹՅԱՆ</w:t>
          </w:r>
        </w:p>
        <w:p w14:paraId="08F1011C" w14:textId="77777777" w:rsidR="004F3A09" w:rsidRPr="00F81567" w:rsidRDefault="007D320A" w:rsidP="003A42BB">
          <w:pPr>
            <w:pStyle w:val="Header"/>
            <w:jc w:val="center"/>
            <w:rPr>
              <w:rFonts w:ascii="GHEA Grapalat" w:hAnsi="GHEA Grapalat"/>
              <w:b/>
              <w:sz w:val="28"/>
              <w:szCs w:val="34"/>
              <w:lang w:val="hy-AM"/>
            </w:rPr>
          </w:pPr>
          <w:r w:rsidRPr="00F81567">
            <w:rPr>
              <w:rFonts w:ascii="GHEA Grapalat" w:hAnsi="GHEA Grapalat"/>
              <w:b/>
              <w:sz w:val="28"/>
              <w:szCs w:val="34"/>
            </w:rPr>
            <w:t>ՔԱՂԱՔԱՇԻՆՈՒԹՅԱՆ, ՏԵԽՆԻԿԱԿԱՆ ԵՎ ՀՐԴԵՀԱՅԻՆ ԱՆՎՏԱՆԳՈՒԹՅԱՆ ՏԵՍՉԱԿԱՆ ՄԱՐՄ</w:t>
          </w:r>
          <w:r w:rsidRPr="00F81567">
            <w:rPr>
              <w:rFonts w:ascii="GHEA Grapalat" w:hAnsi="GHEA Grapalat"/>
              <w:b/>
              <w:sz w:val="28"/>
              <w:szCs w:val="34"/>
              <w:lang w:val="hy-AM"/>
            </w:rPr>
            <w:t>ՆԻ</w:t>
          </w:r>
        </w:p>
        <w:p w14:paraId="20C44679" w14:textId="77777777" w:rsidR="004F3A09" w:rsidRPr="00F81567" w:rsidRDefault="007D320A" w:rsidP="003A42BB">
          <w:pPr>
            <w:pStyle w:val="Header"/>
            <w:jc w:val="center"/>
            <w:rPr>
              <w:rFonts w:ascii="GHEA Grapalat" w:hAnsi="GHEA Grapalat"/>
              <w:b/>
              <w:sz w:val="28"/>
              <w:szCs w:val="34"/>
              <w:lang w:val="hy-AM"/>
            </w:rPr>
          </w:pPr>
          <w:r w:rsidRPr="00F81567">
            <w:rPr>
              <w:rFonts w:ascii="GHEA Grapalat" w:hAnsi="GHEA Grapalat"/>
              <w:b/>
              <w:spacing w:val="100"/>
              <w:sz w:val="28"/>
              <w:szCs w:val="34"/>
              <w:lang w:val="hy-AM"/>
            </w:rPr>
            <w:t>ՂԵԿԱՎԱՐ</w:t>
          </w:r>
        </w:p>
      </w:tc>
    </w:tr>
  </w:tbl>
  <w:p w14:paraId="650287A2" w14:textId="77777777" w:rsidR="004F3A09" w:rsidRPr="00960D7F" w:rsidRDefault="004F3A09" w:rsidP="003A42BB">
    <w:pPr>
      <w:pStyle w:val="Header"/>
    </w:pPr>
  </w:p>
  <w:p w14:paraId="2D1A332F" w14:textId="77777777" w:rsidR="004F3A09" w:rsidRDefault="004F3A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841"/>
    <w:rsid w:val="0005218F"/>
    <w:rsid w:val="000F37D6"/>
    <w:rsid w:val="00162596"/>
    <w:rsid w:val="00170841"/>
    <w:rsid w:val="00192057"/>
    <w:rsid w:val="001A067D"/>
    <w:rsid w:val="001B3840"/>
    <w:rsid w:val="00201819"/>
    <w:rsid w:val="002C5EFC"/>
    <w:rsid w:val="002D6674"/>
    <w:rsid w:val="002F78B7"/>
    <w:rsid w:val="0036229A"/>
    <w:rsid w:val="003C3AAE"/>
    <w:rsid w:val="003D00FE"/>
    <w:rsid w:val="00404130"/>
    <w:rsid w:val="004327E7"/>
    <w:rsid w:val="004375C8"/>
    <w:rsid w:val="004C0AD8"/>
    <w:rsid w:val="004C2878"/>
    <w:rsid w:val="004D01D6"/>
    <w:rsid w:val="004E6704"/>
    <w:rsid w:val="004E7D5A"/>
    <w:rsid w:val="004F3A09"/>
    <w:rsid w:val="00515D2E"/>
    <w:rsid w:val="00534D33"/>
    <w:rsid w:val="00545580"/>
    <w:rsid w:val="00552870"/>
    <w:rsid w:val="00573F7A"/>
    <w:rsid w:val="00576986"/>
    <w:rsid w:val="005C46B7"/>
    <w:rsid w:val="005D05F4"/>
    <w:rsid w:val="005E631B"/>
    <w:rsid w:val="00602DAA"/>
    <w:rsid w:val="00602FA4"/>
    <w:rsid w:val="00606502"/>
    <w:rsid w:val="00616C50"/>
    <w:rsid w:val="00626827"/>
    <w:rsid w:val="006731EB"/>
    <w:rsid w:val="00682C35"/>
    <w:rsid w:val="006A644D"/>
    <w:rsid w:val="006C1D9A"/>
    <w:rsid w:val="006E7170"/>
    <w:rsid w:val="0070241A"/>
    <w:rsid w:val="00753181"/>
    <w:rsid w:val="007D320A"/>
    <w:rsid w:val="00820FA9"/>
    <w:rsid w:val="0082567A"/>
    <w:rsid w:val="00890E3A"/>
    <w:rsid w:val="008F3ED2"/>
    <w:rsid w:val="00921BCC"/>
    <w:rsid w:val="009275D7"/>
    <w:rsid w:val="009573E0"/>
    <w:rsid w:val="00997429"/>
    <w:rsid w:val="009C6A95"/>
    <w:rsid w:val="00A25198"/>
    <w:rsid w:val="00A47F64"/>
    <w:rsid w:val="00A652F6"/>
    <w:rsid w:val="00B069C8"/>
    <w:rsid w:val="00B13CB6"/>
    <w:rsid w:val="00B153EC"/>
    <w:rsid w:val="00B241CA"/>
    <w:rsid w:val="00BF4D9F"/>
    <w:rsid w:val="00C05BEC"/>
    <w:rsid w:val="00C25219"/>
    <w:rsid w:val="00CF4C6A"/>
    <w:rsid w:val="00D0112D"/>
    <w:rsid w:val="00D073D7"/>
    <w:rsid w:val="00D46DB1"/>
    <w:rsid w:val="00D91CEA"/>
    <w:rsid w:val="00DA2FD2"/>
    <w:rsid w:val="00DC21A2"/>
    <w:rsid w:val="00DE51B5"/>
    <w:rsid w:val="00E07548"/>
    <w:rsid w:val="00EC0383"/>
    <w:rsid w:val="00F10C81"/>
    <w:rsid w:val="00F270B7"/>
    <w:rsid w:val="00F33C97"/>
    <w:rsid w:val="00F37C7D"/>
    <w:rsid w:val="00F65593"/>
    <w:rsid w:val="00FA653F"/>
    <w:rsid w:val="00FE2D3C"/>
    <w:rsid w:val="00FE7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12C21"/>
  <w15:chartTrackingRefBased/>
  <w15:docId w15:val="{DE1373B0-AC3F-4190-A760-EA679371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FA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084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70841"/>
    <w:pPr>
      <w:tabs>
        <w:tab w:val="center" w:pos="4844"/>
        <w:tab w:val="right" w:pos="9689"/>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qFormat/>
    <w:rsid w:val="00170841"/>
    <w:rPr>
      <w:rFonts w:ascii="Calibri" w:eastAsia="Calibri" w:hAnsi="Calibri" w:cs="Times New Roman"/>
    </w:rPr>
  </w:style>
  <w:style w:type="table" w:styleId="TableGrid">
    <w:name w:val="Table Grid"/>
    <w:basedOn w:val="TableNormal"/>
    <w:uiPriority w:val="39"/>
    <w:rsid w:val="00170841"/>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2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uu85KH3OUqRIbPE3ixbf7fk2iKm2PmAwHbtCnoxdayk=</DigestValue>
    </Reference>
    <Reference Type="http://www.w3.org/2000/09/xmldsig#Object" URI="#idOfficeObject">
      <DigestMethod Algorithm="http://www.w3.org/2001/04/xmlenc#sha256"/>
      <DigestValue>BFleiJFnoPY1ixR0IaoYBXk9ifSwerkuIqM5MHFC8bQ=</DigestValue>
    </Reference>
    <Reference Type="http://uri.etsi.org/01903#SignedProperties" URI="#idSignedProperties">
      <Transforms>
        <Transform Algorithm="http://www.w3.org/TR/2001/REC-xml-c14n-20010315"/>
      </Transforms>
      <DigestMethod Algorithm="http://www.w3.org/2001/04/xmlenc#sha256"/>
      <DigestValue>5r50G8kuTB5V4qBr7P4PxghxjTdwGVijlcLRVW+7wlg=</DigestValue>
    </Reference>
    <Reference Type="http://www.w3.org/2000/09/xmldsig#Object" URI="#idValidSigLnImg">
      <DigestMethod Algorithm="http://www.w3.org/2001/04/xmlenc#sha256"/>
      <DigestValue>IfxEadjemcpnC24H1EvXuzK5bwV6hRJZK8ZVeq6bjjc=</DigestValue>
    </Reference>
    <Reference Type="http://www.w3.org/2000/09/xmldsig#Object" URI="#idInvalidSigLnImg">
      <DigestMethod Algorithm="http://www.w3.org/2001/04/xmlenc#sha256"/>
      <DigestValue>Z3BA63OD5OgQBXNyyVSNmv2HXR+mZYEbtOmN9x/P7KU=</DigestValue>
    </Reference>
  </SignedInfo>
  <SignatureValue>Yl+VXsXJ0SJY5uXtYdskXSOTGDk7JznwSXcj6knuSe27R2bTu/HtAPPmWqnala2SUzeZgtVndoKA
3JH9xJpT64dfoScUxds5YSt5eP8qm8IYsCSFqcLbjfGC8VspYPF7mgQZ96ZWS2sAxi+i9S7ox2zX
GDuwj7otRdP/2Y9WMB1mYNw5c918WM9WtSm7FMlb+WxeEKZ4pm4LtHf87Kl3QQ7COwm4lTIt+EGt
JdBVo0xS13MFHAsevKFaeI64SuwhTreA8YE+cqjA13TE5bvNsKWDbqBc+p/BTKpYWDaAVb18fFD1
2Ped+r3OLXobzfcoKFoh2NQEJdcBwvfK/9xwhA==</SignatureValue>
  <KeyInfo>
    <X509Data>
      <X509Certificate>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</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1/04/xmlenc#sha256"/>
        <DigestValue>SH0V0thjLfEZYdXeY9bycXAlQtfiCtP6jbTzs51tifk=</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pYbLpvcPpcJUDACrKu89P3rl1uhJ7YSuExXjoIXJ1BQ=</DigestValue>
      </Reference>
      <Reference URI="/word/endnotes.xml?ContentType=application/vnd.openxmlformats-officedocument.wordprocessingml.endnotes+xml">
        <DigestMethod Algorithm="http://www.w3.org/2001/04/xmlenc#sha256"/>
        <DigestValue>n62d6cjaetQEh+8KPI0G7wSboXcC1eDwIuyqND9Hr20=</DigestValue>
      </Reference>
      <Reference URI="/word/fontTable.xml?ContentType=application/vnd.openxmlformats-officedocument.wordprocessingml.fontTable+xml">
        <DigestMethod Algorithm="http://www.w3.org/2001/04/xmlenc#sha256"/>
        <DigestValue>ur2Lz7QxprnN2T2O458iqBhBoOle/eCNXw4lBLefR9c=</DigestValue>
      </Reference>
      <Reference URI="/word/footnotes.xml?ContentType=application/vnd.openxmlformats-officedocument.wordprocessingml.footnotes+xml">
        <DigestMethod Algorithm="http://www.w3.org/2001/04/xmlenc#sha256"/>
        <DigestValue>BIsXsrXpTz6lIc6Jez8tD+bxi3/veAvq9RA2+QaR8lI=</DigestValue>
      </Reference>
      <Reference URI="/word/header1.xml?ContentType=application/vnd.openxmlformats-officedocument.wordprocessingml.header+xml">
        <DigestMethod Algorithm="http://www.w3.org/2001/04/xmlenc#sha256"/>
        <DigestValue>23EruaBf3DPFewabmBu8s4DOHQHQngtaqcgAghF5X90=</DigestValue>
      </Reference>
      <Reference URI="/word/header2.xml?ContentType=application/vnd.openxmlformats-officedocument.wordprocessingml.header+xml">
        <DigestMethod Algorithm="http://www.w3.org/2001/04/xmlenc#sha256"/>
        <DigestValue>nXohDblH9SSygNiv/UDxMee82nYok4U1Z9xboMwUX0s=</DigestValue>
      </Reference>
      <Reference URI="/word/media/image1.emf?ContentType=image/x-emf">
        <DigestMethod Algorithm="http://www.w3.org/2001/04/xmlenc#sha256"/>
        <DigestValue>IJPhvD6xP+ihAd7SDhojmC/Gz7bSnwZg0526n/lFyIU=</DigestValue>
      </Reference>
      <Reference URI="/word/media/image2.png?ContentType=image/png">
        <DigestMethod Algorithm="http://www.w3.org/2001/04/xmlenc#sha256"/>
        <DigestValue>0IpWNx+nUT5R6lP5Dni3i/Mw9dCgdgRub9H9RnpnigQ=</DigestValue>
      </Reference>
      <Reference URI="/word/settings.xml?ContentType=application/vnd.openxmlformats-officedocument.wordprocessingml.settings+xml">
        <DigestMethod Algorithm="http://www.w3.org/2001/04/xmlenc#sha256"/>
        <DigestValue>7fMBkS5Z3uEjPH0+NXE4T/MJVGWUeQIhSj9yJy9wBis=</DigestValue>
      </Reference>
      <Reference URI="/word/styles.xml?ContentType=application/vnd.openxmlformats-officedocument.wordprocessingml.styles+xml">
        <DigestMethod Algorithm="http://www.w3.org/2001/04/xmlenc#sha256"/>
        <DigestValue>lKSRpzTnt/KE8XeHGZh8/bz0A3AhCX1r6dnvsyxgPmY=</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2024-02-13T07:36:02Z</mdssi:Value>
        </mdssi:SignatureTime>
      </SignatureProperty>
    </SignatureProperties>
  </Object>
  <Object Id="idOfficeObject">
    <SignatureProperties>
      <SignatureProperty Id="idOfficeV1Details" Target="#idPackageSignature">
        <SignatureInfoV1 xmlns="http://schemas.microsoft.com/office/2006/digsig">
          <SetupID>{6F37DB85-04E9-4C82-9B9D-3F64EBFD1AE9}</SetupID>
          <SignatureText/>
          <SignatureImage>AQAAAGwAAAAAAAAAAAAAAHoAAAAXAAAAAAAAAAAAAAAvDQAAkQIAACBFTUYAAAEAREYAAAwAAAABAAAAAAAAAAAAAAAAAAAAgAcAADgEAAAPAgAAKAEAAAAAAAAAAAAAAAAAAJgKCABAhAQARgAAACwAAAAgAAAARU1GKwFAAQAcAAAAEAAAAAIQwNsBAAAAYAAAAGAAAABGAAAAeA0AAGwNAABFTUYrIkAEAAwAAAAAAAAAHkAJAAwAAAAAAAAAJEABAAwAAAAAAAAAMEACABAAAAAEAAAAAACAPyFABwAMAAAAAAAAAAhAAAXEDAAAuAwAAAIQwNsBAAAAAAAAAAAAAAAAAAAAAAAAAAEAAAD/2P/gABBKRklGAAEBAQDIAMgAAP/bAEMACgcHCAcGCggICAsKCgsOGBAODQ0OHRUWERgjHyUkIh8iISYrNy8mKTQpISIwQTE0OTs+Pj4lLkRJQzxINz0+O//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QFAy/YAa04VATRKAQUUARABBAEGBqs5drNsAACYo6V+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E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EBASsBAQoBVw74AN771BwCBQEVM0oBIBUBAQkgBgECEAGipZ1t3sp2DgMGAQMBBAEeAQEHAQEfAQEBFQUBAgMBBQEHAQEfIQEFAQUFAQEJHgIQBQMFAQEBSicAkQFXHQA/BwEBATYBATUBAQEBAQEBAQEBAQEBAQEBAQEBAQEBAQEBAQEBAQEBAQEBAQEBAQEBAQEBAQEBAQEBAQEBAQEBAQEBAQEBAQEBAQEBAQEBAQEBAQEBAQEBAQEBAQEBAQEBAQEBAQEBAQEBAQEBAQEBAQEBAQEBAQEBAQEBAQEBAQEBAQEBAQEBAQEBAQEBAQEBAQEBAQEBAQEBAQEBAQEBAQFdAQEFFQEiAQEC1eUSbbp+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QE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B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Q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EBARUFAQFTAQUBAyEPBAEQIRUBBhAHAXgVATP0q4kAvNXFzY0HAXgBFQEBAQFgeAIVBhQCAzYBAQkBIIe9PSkAjYZJjm8FARUGAgECAgEBFQECHgkDAwkeDzQ1AYAMchU0HzIA+gEhAQICAgICAQEBAQEBAQEBAQEBAQEBAQEBAQEBAQEBAQEBAQEBAQEBAQEBAQEBAQEBAQEBAQEBAQEBAQEBAQEBAQEBAQEBAQEBAQEBAQEBAQEBAQEBAQEBAQEBAQEBAQEBAQEBAQEBAQEBAQEBAQEBAQEBAQEBAQEBAQEBAQEBAQEBAQEBAQEBAQEBAQEBAQEBAQEBAQEBAQEB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QEBAQEBAQEBAQEBAQEBAQEBAQEBAQEBAQEBAQECAwUJAQETARqlS203AJ4AcABLbdIqAgJFAXggEAUhFQECECsGAQFTAdKo+Ih93kj5iYdrjQ8BAVcBAUAVFQNAAQl0Y0kFCSrIoACZMwEhIQEFASAGAQEBARUCAQEBAQECAQEQAQEBAQIDBQUCAgICAgICAgEBAQEBAQEBAQEBAQEBAQEBAQEBAQEBAQEBAQEBAQEBAQEBAQEBAQEBAQEBAQEBAQEBAQEBAQEBAQEBAQEBAQEBAQEBAQEBAQEBAQEBAQEBAQEBAQEBAQEBAQEBAQEBAQEBAQEBAQEBAQEBAQEBAQE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BAQEBAQEBAQEBAQEBAQEBAQEBAQEBAQEBAQEBAQEBAQEGAwEDAm1YwQUBHgEJeAECAQUDAQUgNDUBRQG+AACvhYUBKp5ZngABCAEDFQFXtB8WWADbZAMzE8cAQZ6fxwCnSAdDFQBIGBBQN1kA3iUAHAFISwcJxwC5AeIerqeQnKaM8OQJNFM0AQEBBQkBAR4BAwkgAR4QQAEBIR4BAyABIAEGAQIBBwEBAgYBAQEBCQEBAQECCRAJAQEBAQEBAQEBAQEBAQEBAQEBAQEBAQEBAQEBAQEBAQEBAQEBAQEBAQEBAQEBAQEBAQEBAQEBAQEBAQEBAQEBAQEBAQEBAQEBAQ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E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B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QEBAQEBAQEBAQEBAQEBAQEBAQEBAQEBAQEBAQEBAQEBAQEhAR5XASLXAJ4iNQEBEAEDBQEBBQMBCRABBUABAQEfBAkBAQEBIAEJAQEBAgEVEAEBAUAEIgEBBQEBAQEfFQEPASIJQAcBCCEfNAFdAQHutW4AkAwApqc91WEBAdCbrwFcSgEhCQQBAUA0AUAiAQcFAUABARAcs+/Lr23eR46K0d0qASABATUDQBUHeAUFAQEBAwEBAQcCAgICAgICAgEBAQEBAQEBAgICAgICAgIBAQEBAQEBAQEBAQEBAQEBAQEBAQEBAQEBAQEBAQEBAQEBAQEBAQEBAQEBAQEBAQE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B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Q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E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BAQEBAQEBAQEBAQEBAQEBAQEBAQEBAQEBAQEBAQEBAQEBAQEBAQEBAQEHNQYiqeAAHQN4Sl0BAwEBAQEHBQkCIY9HAHgrKAEvATUBBQUBAwEBAQEBAQEBAQEBAQEBAQEBAQEBAQEBAQEBAQEBAQEBAQEBNAkzAR56AB8VNQZvAdmQGVwJHwIqd57hBSADj+VWe84AALUcsjZhAWkBXX4BEAEqAxABATQCNVMBBgkGASIDeAFXXQE0AQUY4V6XxgAAtOZ4WwkzAwRgEAQiMwEBBwFAIQEBARABAQU1NQMFBRUBHgIBAQEQNAEBAQkFAQkCAQEBAQEBAQEBAQEBAQEBAQ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EBAQEBAQEBAQEBAQEBAQEBAQEBAQEBAQEBAQEBAQEBAQEBAQEBAQEBHwUBBAUBAQVUEt9FIQUBBgEBHgEgBSEBDwEeAaZtjgEBAwciAQoBAQEBAQEBAQEBAQEBAQEBAQEBAQEBAQEBAQEBAQEBAQEBBQcBIR4BFAE1nikuBx8BFQFmuDFKAWABAVQxhGACBwEBDwEPLgUgAQcevU/bc7sAfMXRpBwPAQEHCTMVNQNKIQEDIgcBICEBCR8QAQ8HAQcQUwEBBz5zfeAAn0nMmhwBEBAJATMBVwEBSg8DASEhAgEBCQEBAwM1AQEBAQEDASEBAQEBAQEBAQEBAQEBAQEB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Q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E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B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zM26PpxLMTeSkoEeBQEBAQEBAQEBAQEBAQEBAQEBAQEBAQEBAQEBAQEBAQEBAQEBAQEBAQEBAQEBAQEBAQEBAQEBAQEBAQEBAQEBAQEBAQkJCQkJCQkJsLgbYAEDEAEJAQEgECoBAwEmsYArAQEBAQEBAQEBAQEBAQEBAQEBAQEBAQEBAQEBAQEBAQEBAQECAgICAgICAgEfIQEKnyl+AV0eLgEBvUdtxAYhAUADIAC4IDWtcXUAxRQFAwMBIQEHAR8zARABHwFKASIheAEBBAMBBQEBD0VEuMbHQQDIMCNDAQEUAUAQKgFACgFXAQMhARMJARQBIQkJCQkJCQkJAQEBAQEBAQEBAQEBAQEBAQEBAQEBAQEBAQEBAQEBAQE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B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QEBAQEBAQEBAQEBAQEBAQEBAQEBAQEBAQEBAQEBAQEBAQEBAQEBAQEBAQEBAQEBAQEBAQEBAQEBSgYUCjA6R5tWNQcBIlsBCQEQIm0MIAYBAQEBAQEBAQEBAQEBAQEBAQEBAQEBAQEBAQEBAQEBAQECAgICAgICAgEfIAE0AwEBdQCHARVKBgcFAa0AN64FEAUzKZACAAAAbYxwAAwAm6+XWLAVIB42AQEBARQQNQEUIBQ1HyoQAQUBB0ADHkoqAQEBAQEHCShTgrGCrAEBATMBEAFcBQFdAQEBAQEBAQEBAQEBAQEBAQEBAQEBAQEBAQEBAQEBAQEBAQEBAQEBAQE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BAQEBAQEBAQEBAQEBAQEBAQEBAQEBAQEBAQEBAQEBAQEBAQEBAQEBAQEBAQEBAQEBAgICAgICAgIBAQQfBQEBBRQDXkcANQQBQAGXAAEVIB4BAQEBAQEBAQEBAQEBAQEBAQEBAQEBAQEBAQEBAQEBAQICAgICAgICQAEBXQIEAwEBA5g3mUAVQAYBAQGaa0FBm5yckJ1+AVcqIDUBaQEBKgUoLQCeUGABASqDR14MACkAAD5AHyoBAQkFAxQeAR4VAQEUeBABDwEBASAFIB8Anz0JBQoBAQEDAgICAgICAgIBAQEBAQEBAQEBAQEBAQEBAQEBAQEBAQEBAQEBAQEBAQ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E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B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Q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E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B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AQ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QEBAQEBAQEBAQEBAQEBAQEBAQEBAQEBAQEBAQEBAQEBAQEBAQEBAQEBAQEBAQEBAQEBAQEBAQEBAQEBAQEBAQEBAQIDAwMDAgIBAQEBAQEBAQEBAQEBAQEBAQEBAQEBAQEBAQEBAQEBAQEBAQEBAQEBAQEBAQEBAQEBAQEBAQEBAQEGBAEFMwE0NQEeNjc4OR4BAQEoOgA7AxUBFQQBBBQ8JT0+PwEGAUABIgEBQQBCEyEhHgEBAwkFHgEBAQEDAQEBARAgHx8eAQMDAwMDAwMDBAQBHgEBATQBAQEBAQEBAQEBAQEBAQEBAQEBAQEBAQEBAQEBAQEBAQEBAQEBAQEB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AQ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QFMAAAAZAAAAAAAAAAAAAAAegAAABcAAAAAAAAAAAAAAHsAAAAYAAAAKQCqAAAAAAAAAAAAAACAPwAAAAAAAAAAAACAPwAAAAAAAAAAAAAAAAAAAAAAAAAAAAAAAAAAAAAAAAAAIgAAAAwAAAD/////RgAAABwAAAAQAAAARU1GKwJAAAAMAAAAAAAAAA4AAAAUAAAAAAAAABAAAAAUAAAA</SignatureImage>
          <SignatureComments/>
          <WindowsVersion>10.0</WindowsVersion>
          <OfficeVersion>16.0.17231/26</OfficeVersion>
          <ApplicationVersion>16.0.17231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ԳԱՐԵԳԻՆ ԽԱՉԱՏՐՅԱՆ</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2024-02-13T07:36:02Z</xd:SigningTime>
          <xd:SigningCertificate>
            <xd:Cert>
              <xd:CertDigest>
                <DigestMethod Algorithm="http://www.w3.org/2001/04/xmlenc#sha256"/>
                <DigestValue>0vGnZjnaCj4OiljRduuKb6F+QwXRyAG2nWLX62SpRkc=</DigestValue>
              </xd:CertDigest>
              <xd:IssuerSerial>
                <X509IssuerName>CN=CA of RoA, SERIALNUMBER=1, O=EKENG CJSC, C=AM</X509IssuerName>
                <X509SerialNumber>3397338107322871155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AkBAAB/AAAAAAAAAAAAAACGHAAAtQ0AACBFTUYAAAEAQFAAALY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AAAAAAAAAAAAAAAK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AAAAAAAlAAAADAAAAAEAAABMAAAAZAAAAAAAAAAAAAAACQEAAH8AAAAAAAAAAAAAAAoBAACAAAAAIQDwAAAAAAAAAAAAAACAPwAAAAAAAAAAAACAPwAAAAAAAAAAAAAAAAAAAAAAAAAAAAAAAAAAAAAAAAAAJQAAAAwAAAAAAACAKAAAAAwAAAABAAAAJwAAABgAAAABAAAAAAAAAP///wAAAAAAJQAAAAwAAAABAAAATAAAAGQAAAAAAAAAAAAAAAkBAAB/AAAAAAAAAAAAAAAK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Hll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C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HZ9U/AAAAAAAAAAAIP9A/AAAkQgAAAEIkAAAAJAAAAAdn1T8AAAAAAAAAAAg/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</Object>
  <Object Id="idInvalidSigLnImg">AQAAAGwAAAAAAAAAAAAAAAkBAAB/AAAAAAAAAAAAAACGHAAAtQ0AACBFTUYAAAEAhFYAAMo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AAAAAAAAAAAAAAAK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AAAAAAAlAAAADAAAAAEAAABMAAAAZAAAAAAAAAAAAAAACQEAAH8AAAAAAAAAAAAAAAoBAACAAAAAIQDwAAAAAAAAAAAAAACAPwAAAAAAAAAAAACAPwAAAAAAAAAAAAAAAAAAAAAAAAAAAAAAAAAAAAAAAAAAJQAAAAwAAAAAAACAKAAAAAwAAAABAAAAJwAAABgAAAABAAAAAAAAAP///wAAAAAAJQAAAAwAAAABAAAATAAAAGQAAAAAAAAAAAAAAAkBAAB/AAAAAAAAAAAAAAAK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9wAAAASQBuAHYAYQBsAGkAZAAgAHMAaQBnAG4AYQB0AHUAcgBlAMUHAwAAAAcAAAAFAAAABgAAAAMAAAADAAAABwAAAAMAAAAFAAAAAwAAAAcAAAAHAAAABgAAAAQAAAAHAAAABAAAAAYAAABLAAAAQAAAADAAAAAFAAAAIAAAAAEAAAABAAAAEAAAAAAAAAAAAAAACgEAAIAAAAAAAAAAAAAAAAo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o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B2fVPwAAAAAAAAAACD/QPwAAJEIAAABCJAAAACQAAAAHZ9U/AAAAAAAAAAAIP9A/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wFAy/YAa04VATRKAQUUARABBAEGBqs5drNsAACYo6V+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A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H/ASsBAQoBVw74AN771BwCBQEVM0oBIBUBAQkgBgECEAGipZ1t3sp2DgMGAQMBBAEeAQEHAQEfAQEBFQUBAgMBBQEHAQEfIQEFAQUFAQEJHgIQBQMFAQEBSicAkQFXHQA/BwEBATYBATUBAQEBAQEBAQEBAQEBAQEBAQEBAQEBAQEBAQEBAQEBAQEBAQEBAQEBAQEBAQEBAQEBAQEBAQEBAQEBAQEBAQEBAQEBAQEBAQEBAQEBAQEBAQEBAQEBAQEBAQEBAQEBAQEBAQEBAQEBAQEBAQEBAQEBAQEBAQEBAQEBAQEBAQEBAQEBAQEBAQEBAQEBAQEBAQEBAQEBAQEB/wFdAQEFFQEiAQEC1eUSbbp+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f8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H/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A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ABARUFAQFTAQUBAyEPBAEQIRUBBhAHAXgVATP0q4kAvNXFzY0HAXgBFQEBAQFgeAIVBhQCAzYBAQkBIIe9PSkAjYZJjm8FARUGAgECAgEBFQECHgkDAwkeDzQ1AYAMchU0HzIA+gEhAQICAgICAQEBAQEBAQEBAQEBAQEBAQEBAQEBAQEBAQEBAQEBAQEBAQEBAQEBAQEBAQEBAQEBAQEBAQEBAQEBAQEBAQEBAQEBAQEBAQEBAQEBAQEBAQEBAQEBAQEBAQEBAQEBAQEBAQEBAQEBAQEBAQEBAQEBAQEBAQEBAQEBAQEBAQEBAQEBAQEBAQEBAQEBAQEBAQEBAQEA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AEBAQEBAQEBAQEBAQEBAQEBAQEBAQEBAQEBAQECAwUJAQETARqlS203AJ4AcABLbdIqAgJFAXggEAUhFQECECsGAQFTAdKo+Ih93kj5iYdrjQ8BAVcBAUAVFQNAAQl0Y0kFCSrIoACZMwEhIQEFASAGAQEBARUCAQEBAQECAQEQAQEBAQIDBQUCAgICAgICAgEBAQEBAQEBAQEBAQEBAQEBAQEBAQEBAQEBAQEBAQEBAQEBAQEBAQEBAQEBAQEBAQEBAQEBAQEBAQEBAQEBAQEBAQEBAQEBAQEBAQEBAQEBAQEBAQEBAQEBAQEBAQEBAQEBAQEBAQEBAQEBAQEBAQA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AAQEBAQEBAQEBAQEBAQEBAQEBAQEBAQEBAQEBAQEBAQEGAwEDAm1YwQUBHgEJeAECAQUDAQUgNDUBRQG+AACvhYUBKp5ZngABCAEDFQFXtB8WWADbZAMzE8cAQZ6fxwCnSAdDFQBIGBBQN1kA3iUAHAFISwcJxwC5AeIerqeQnKaM8OQJNFM0AQEBBQkBAR4BAwkgAR4QQAEBIR4BAyABIAEGAQIBBwEBAgYBAQEBCQEBAQECCRAJAQEBAQEBAQEBAQEBAQEBAQEBAQEBAQEBAQEBAQEBAQEBAQEBAQEBAQEBAQEBAQEBAQEBAQEBAQEBAQEBAQEBAQEBAQEBAQEBAA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A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A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AEBAQEBAQEBAQEBAQEBAQEBAQEBAQEBAQEBAQEBAQEBAQEhAR5XASLXAJ4iNQEBEAEDBQEBBQMBCRABBUABAQEfBAkBAQEBIAEJAQEBAgEVEAEBAUAEIgEBBQEBAQEfFQEPASIJQAcBCCEfNAFdAQHutW4AkAwApqc91WEBAdCbrwFcSgEhCQQBAUA0AUAiAQcFAUABARAcs+/Lr23eR46K0d0qASABATUDQBUHeAUFAQEBAwEBAQcCAgICAgICAgEBAQEBAQEBAgICAgICAgIBAQEBAQEBAQEBAQEBAQEBAQEBAQEBAQEBAQEBAQEBAQEBAQEBAQEBAQEBAQEBAQA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A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A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A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AAQEBAQEBAQEBAQEBAQEBAQEBAQEBAQEBAQEBAQEBAQEBAQEBAQEBAQEHNQYiqeAAHQN4Sl0BAwEBAQEHBQkCIY9HAHgrKAEvATUBBQUBAwEBAQEBAQEBAQEBAQEBAQEBAQEBAQEBAQEBAQEBAQEBAQEBNAkzAR56AB8VNQZvAdmQGVwJHwIqd57hBSADj+VWe84AALUcsjZhAWkBXX4BEAEqAxABATQCNVMBBgkGASIDeAFXXQE0AQUY4V6XxgAAtOZ4WwkzAwRgEAQiMwEBBwFAIQEBARABAQU1NQMFBRUBHgIBAQEQNAEBAQkFAQkCAQEBAQEBAQEBAQEBAQEBAA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ABAQEBAQEBAQEBAQEBAQEBAQEBAQEBAQEBAQEBAQEBAQEBAQEBAQEBHwUBBAUBAQVUEt9FIQUBBgEBHgEgBSEBDwEeAaZtjgEBAwciAQoBAQEBAQEBAQEBAQEBAQEBAQEBAQEBAQEBAQEBAQEBAQEBBQcBIR4BFAE1nikuBx8BFQFmuDFKAWABAVQxhGACBwEBDwEPLgUgAQcevU/bc7sAfMXRpBwPAQEHCTMVNQNKIQEDIgcBICEBCR8QAQ8HAQcQUwEBBz5zfeAAn0nMmhwBEBAJATMBVwEBSg8DASEhAgEBCQEBAwM1AQEBAQEDASEBAQEBAQEBAQEBAQEBAQEA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A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A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A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zM26PpxLMTeSkoEeBQEBAQEBAQEBAQEBAQEBAQEBAAEBAQEBAQEBAQEBAQEBAQEBAQEBAQEBAQEBAQEBAQEBAQEBAQEBAQEBAQEBAQEBAQkJCQkJCQkJsLgbYAEDEAEJAQEgECoBAwEmsYArAQEBAQEBAQEBAQEBAQEBAQEBAQEBAQEBAQEBAQEBAQEBAQECAgICAgICAgEfIQEKnyl+AV0eLgEBvUdtxAYhAUADIAC4IDWtcXUAxRQFAwMBIQEHAR8zARABHwFKASIheAEBBAMBBQEBD0VEuMbHQQDIMCNDAQEUAUAQKgFACgFXAQMhARMJARQBIQkJCQkJCQkJAQEBAQEBAQEBAQEBAQEBAQEBAQEBAQEBAQEBAQEBAQA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A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AEBAQEBAQEBAQEBAQEBAQEBAQEBAQEBAQEBAQEBAQEBAQEBAQEBAQEBAQEBAQEBAQEBAQEBAQEBSgYUCjA6R5tWNQcBIlsBCQEQIm0MIAYBAQEBAQEBAQEBAQEBAQEBAQEBAQEBAQEBAQEBAQEBAQECAgICAgICAgEfIAE0AwEBdQCHARVKBgcFAa0AN64FEAUzKZACAAAAbYxwAAwAm6+XWLAVIB42AQEBARQQNQEUIBQ1HyoQAQUBB0ADHkoqAQEBAQEHCShTgrGCrAEBATMBEAFcBQFdAQEBAQEBAQEBAQEBAQEBAQEBAQEBAQEBAQEBAQEBAQEBAQEBAQEBAQA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AAQEBAQEBAQEBAQEBAQEBAQEBAQEBAQEBAQEBAQEBAQEBAQEBAQEBAQEBAQEBAQEBAgICAgICAgIBAQQfBQEBBRQDXkcANQQBQAGXAAEVIB4BAQEBAQEBAQEBAQEBAQEBAQEBAQEBAQEBAQEBAQEBAQICAgICAgICQAEBXQIEAwEBA5g3mUAVQAYBAQGaa0FBm5yckJ1+AVcqIDUBaQEBKgUoLQCeUGABASqDR14MACkAAD5AHyoBAQkFAxQeAR4VAQEUeBABDwEBASAFIB8Anz0JBQoBAQEDAgICAgICAgIBAQEBAQEBAQEBAQEBAQEBAQEBAQEBAQEBAQEBAQEBAA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A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A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A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A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Fz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AA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QABAQEBAQEBAQEBAQEBAQEBAQEBAQEBAQEBAQEBAQEBAQEBAQEBAQEBAQEBAQEBAQEBAQEBAQEBAQEBAQEBAQEBAQIDAwMDAgIBAQEBAQEBAQEBAQEBAQEBAQEBAQEBAQEBAQEBAQEBAQEBAQEBAQEBAQEBAQEBAQEBAQEBAQEBAQEGBAEFMwE0NQEeNjc4OR4BAQEoOgA7AxUBFQQBBBQ8JT0+PwEGAUABIgEBQQBCEyEhHgEBAwkFHgEBAQEDAQEBARAgHx8eAQMDAwMDAwMDBAQBHgEBATQBAQEBAQEBAQEBAQEBAQEBAQEBAQEBAQEBAQEBAQEBAQEBAQEBAQEA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AA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f9GAAAAFAAAAAgAAABHRElDAwAAACIAAAAMAAAA/////yIAAAAMAAAA/////yUAAAAMAAAADQAAgCgAAAAMAAAABAAAACIAAAAMAAAA/////yIAAAAMAAAA/v///ycAAAAYAAAABAAAAAAAAAD///8AAAAAACUAAAAMAAAABAAAAEwAAABkAAAAAAAAAFAAAAAJAQAAfAAAAAAAAABQAAAACg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663</TotalTime>
  <Pages>4</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https://mul2-utfsib.gov.am/tasks/368325/oneclick/e802f09492131390f8f25919d0344352ff0899e6620c8226ae0e8fa738ec4220.docx?token=f7b5b142846157245ff3fe4fb32a98aa</cp:keywords>
  <dc:description/>
  <cp:lastModifiedBy>User</cp:lastModifiedBy>
  <cp:revision>49</cp:revision>
  <dcterms:created xsi:type="dcterms:W3CDTF">2023-08-15T07:34:00Z</dcterms:created>
  <dcterms:modified xsi:type="dcterms:W3CDTF">2024-02-13T07:36:00Z</dcterms:modified>
</cp:coreProperties>
</file>