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6336C4" w:rsidRDefault="00903667" w:rsidP="00903667">
      <w:pPr>
        <w:rPr>
          <w:rFonts w:ascii="Sylfaen" w:hAnsi="Sylfaen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093FB1">
        <w:rPr>
          <w:rFonts w:ascii="Sylfaen" w:hAnsi="Sylfaen"/>
          <w:i/>
          <w:sz w:val="22"/>
          <w:szCs w:val="22"/>
          <w:lang w:val="hy-AM"/>
        </w:rPr>
        <w:t>28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093FB1">
        <w:rPr>
          <w:rFonts w:ascii="Sylfaen" w:hAnsi="Sylfaen"/>
          <w:i/>
          <w:sz w:val="22"/>
          <w:szCs w:val="22"/>
          <w:lang w:val="hy-AM"/>
        </w:rPr>
        <w:t>ապրիլի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93FB1">
        <w:rPr>
          <w:rFonts w:ascii="Sylfaen" w:hAnsi="Sylfaen"/>
          <w:i/>
          <w:sz w:val="22"/>
          <w:szCs w:val="22"/>
          <w:lang w:val="hy-AM"/>
        </w:rPr>
        <w:t>2015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թ.                                                  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093FB1">
        <w:rPr>
          <w:rFonts w:ascii="Sylfaen" w:hAnsi="Sylfaen"/>
          <w:i/>
          <w:sz w:val="22"/>
          <w:szCs w:val="22"/>
          <w:lang w:val="hy-AM"/>
        </w:rPr>
        <w:t>մայոր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093FB1">
        <w:rPr>
          <w:rFonts w:ascii="Sylfaen" w:hAnsi="Sylfaen"/>
          <w:i/>
          <w:sz w:val="22"/>
          <w:szCs w:val="22"/>
          <w:lang w:val="hy-AM"/>
        </w:rPr>
        <w:t>19.12.2014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վերսկսված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093FB1">
        <w:rPr>
          <w:rFonts w:ascii="Sylfaen" w:hAnsi="Sylfaen"/>
          <w:i/>
          <w:sz w:val="22"/>
          <w:szCs w:val="22"/>
          <w:lang w:val="hy-AM"/>
        </w:rPr>
        <w:t>3118/14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B81CFE" w:rsidRPr="007B2FF8" w:rsidRDefault="00B81CFE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093FB1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093FB1">
        <w:rPr>
          <w:rFonts w:ascii="Sylfaen" w:hAnsi="Sylfaen"/>
          <w:i/>
          <w:sz w:val="22"/>
          <w:szCs w:val="22"/>
          <w:lang w:val="hy-AM"/>
        </w:rPr>
        <w:t>04.06.2013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093FB1">
        <w:rPr>
          <w:rFonts w:ascii="Sylfaen" w:hAnsi="Sylfaen"/>
          <w:i/>
          <w:sz w:val="22"/>
          <w:szCs w:val="22"/>
          <w:lang w:val="hy-AM"/>
        </w:rPr>
        <w:t>ԼԴ/0041/01/13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B2FF8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>կատարողական թերթի համաձայն պետք է</w:t>
      </w:r>
      <w:r w:rsidR="00093FB1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93FB1">
        <w:rPr>
          <w:rFonts w:ascii="Sylfaen" w:hAnsi="Sylfaen"/>
          <w:i/>
          <w:sz w:val="22"/>
          <w:szCs w:val="22"/>
          <w:lang w:val="hy-AM"/>
        </w:rPr>
        <w:t>Վարդգես Ժորժիկի Սահակյանից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093FB1">
        <w:rPr>
          <w:rFonts w:ascii="Sylfaen" w:hAnsi="Sylfaen" w:cs="Sylfaen"/>
          <w:i/>
          <w:sz w:val="22"/>
          <w:szCs w:val="22"/>
          <w:lang w:val="hy-AM"/>
        </w:rPr>
        <w:t>պետական բյուջեի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7B2FF8">
        <w:rPr>
          <w:rFonts w:ascii="Sylfaen" w:hAnsi="Sylfaen"/>
          <w:i/>
          <w:sz w:val="22"/>
          <w:szCs w:val="22"/>
          <w:lang w:val="hy-AM"/>
        </w:rPr>
        <w:t>բռնագանձել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2.127.537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093FB1">
        <w:rPr>
          <w:rFonts w:ascii="Sylfaen" w:hAnsi="Sylfaen"/>
          <w:i/>
          <w:sz w:val="22"/>
          <w:szCs w:val="22"/>
          <w:lang w:val="hy-AM"/>
        </w:rPr>
        <w:t>, որպես հանցագործությամբ պատճառված վնասի հատուցում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7B2FF8" w:rsidRDefault="007B2FF8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Բնակարանի շուկայական արժեքի՝ 1.600.000 ՀՀ դրամի 1/4 բաժնեմասը կազմող 400.000 ՀՀ դրամ գումարը վճարվել է բնակարանի սեփականության մասնակից Ժորժիկ Սահակյանի կողմից: </w:t>
      </w:r>
    </w:p>
    <w:p w:rsidR="007B2FF8" w:rsidRPr="00BD3AFF" w:rsidRDefault="006336C4" w:rsidP="006336C4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093FB1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Ի կատարումն կատարողական թերթի ձեռնարկված կատարողական գործողությունների ընթացքում պարտապան </w:t>
      </w:r>
      <w:r w:rsidR="00093FB1">
        <w:rPr>
          <w:rFonts w:ascii="Sylfaen" w:hAnsi="Sylfaen"/>
          <w:i/>
          <w:sz w:val="22"/>
          <w:szCs w:val="22"/>
          <w:lang w:val="hy-AM"/>
        </w:rPr>
        <w:t>Վարդգես Ժորժիկի Սահակյանի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621391" w:rsidRDefault="00903667" w:rsidP="0062139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 գույքային ի</w:t>
      </w:r>
      <w:r w:rsidR="007B2FF8">
        <w:rPr>
          <w:rFonts w:ascii="Sylfaen" w:hAnsi="Sylfaen"/>
          <w:i/>
          <w:sz w:val="22"/>
          <w:szCs w:val="22"/>
          <w:lang w:val="hy-AM"/>
        </w:rPr>
        <w:t xml:space="preserve">րավունքներ և դրամական միջոցներ, </w:t>
      </w:r>
      <w:r w:rsidR="00621391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95639A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</w:t>
      </w:r>
      <w:r w:rsidR="0095639A">
        <w:rPr>
          <w:rFonts w:ascii="Sylfaen" w:hAnsi="Sylfaen"/>
          <w:i/>
          <w:sz w:val="22"/>
          <w:szCs w:val="22"/>
          <w:lang w:val="hy-AM"/>
        </w:rPr>
        <w:t>ին'' ՀՀ օրենքի 28</w:t>
      </w:r>
      <w:r w:rsidR="0095639A" w:rsidRPr="0095639A">
        <w:rPr>
          <w:rFonts w:ascii="Sylfaen" w:hAnsi="Sylfaen"/>
          <w:i/>
          <w:sz w:val="22"/>
          <w:szCs w:val="22"/>
          <w:lang w:val="hy-AM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37-րդ հոդվածի</w:t>
      </w:r>
      <w:r w:rsidR="0095639A">
        <w:rPr>
          <w:rFonts w:ascii="Sylfaen" w:hAnsi="Sylfaen"/>
          <w:i/>
          <w:sz w:val="22"/>
          <w:szCs w:val="22"/>
          <w:lang w:val="hy-AM"/>
        </w:rPr>
        <w:t xml:space="preserve">  8-րդ կետով</w:t>
      </w:r>
      <w:r w:rsidR="0095639A" w:rsidRPr="0095639A">
        <w:rPr>
          <w:rFonts w:ascii="Sylfaen" w:hAnsi="Sylfaen"/>
          <w:i/>
          <w:sz w:val="22"/>
          <w:szCs w:val="22"/>
          <w:lang w:val="hy-AM"/>
        </w:rPr>
        <w:t xml:space="preserve"> և 39 հոդվածներով.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093FB1">
        <w:rPr>
          <w:rFonts w:ascii="Sylfaen" w:hAnsi="Sylfaen"/>
          <w:i/>
          <w:sz w:val="22"/>
          <w:szCs w:val="22"/>
          <w:lang w:val="hy-AM"/>
        </w:rPr>
        <w:t>19.12.2014</w:t>
      </w:r>
      <w:r w:rsidR="00B81CFE">
        <w:rPr>
          <w:rFonts w:ascii="Sylfaen" w:hAnsi="Sylfaen"/>
          <w:i/>
          <w:sz w:val="22"/>
          <w:szCs w:val="22"/>
          <w:lang w:val="hy-AM"/>
        </w:rPr>
        <w:t>թ</w:t>
      </w:r>
      <w:r w:rsidR="00B81CFE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093FB1">
        <w:rPr>
          <w:rFonts w:ascii="Sylfaen" w:hAnsi="Sylfaen"/>
          <w:i/>
          <w:sz w:val="22"/>
          <w:szCs w:val="22"/>
          <w:lang w:val="hy-AM"/>
        </w:rPr>
        <w:t>վերսկսված թիվ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06/02-</w:t>
      </w:r>
      <w:r w:rsidR="00093FB1">
        <w:rPr>
          <w:rFonts w:ascii="Sylfaen" w:hAnsi="Sylfaen"/>
          <w:i/>
          <w:sz w:val="22"/>
          <w:szCs w:val="22"/>
          <w:lang w:val="hy-AM"/>
        </w:rPr>
        <w:t>3118/14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621391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93FB1"/>
    <w:rsid w:val="000D447A"/>
    <w:rsid w:val="00101123"/>
    <w:rsid w:val="002C486D"/>
    <w:rsid w:val="005C16CB"/>
    <w:rsid w:val="00621391"/>
    <w:rsid w:val="006336C4"/>
    <w:rsid w:val="007B2FF8"/>
    <w:rsid w:val="008161BF"/>
    <w:rsid w:val="00845B43"/>
    <w:rsid w:val="00903667"/>
    <w:rsid w:val="009406FF"/>
    <w:rsid w:val="0095639A"/>
    <w:rsid w:val="00A1761B"/>
    <w:rsid w:val="00B81CFE"/>
    <w:rsid w:val="00F5624F"/>
    <w:rsid w:val="00FC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2449</Characters>
  <Application>Microsoft Office Word</Application>
  <DocSecurity>0</DocSecurity>
  <Lines>20</Lines>
  <Paragraphs>5</Paragraphs>
  <ScaleCrop>false</ScaleCrop>
  <Company>Corporation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11</cp:revision>
  <cp:lastPrinted>2014-04-01T07:34:00Z</cp:lastPrinted>
  <dcterms:created xsi:type="dcterms:W3CDTF">2013-11-25T08:59:00Z</dcterms:created>
  <dcterms:modified xsi:type="dcterms:W3CDTF">2015-04-28T10:13:00Z</dcterms:modified>
</cp:coreProperties>
</file>