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33CC4" w14:textId="75251BAE" w:rsidR="00803290" w:rsidRPr="00486581" w:rsidRDefault="00803290" w:rsidP="00803290">
      <w:pPr>
        <w:shd w:val="clear" w:color="auto" w:fill="FFFFFF"/>
        <w:spacing w:after="150"/>
        <w:jc w:val="center"/>
        <w:rPr>
          <w:rFonts w:ascii="GHEA Grapalat" w:eastAsia="Times New Roman" w:hAnsi="GHEA Grapalat" w:cs="Times New Roman"/>
          <w:b/>
          <w:sz w:val="28"/>
          <w:szCs w:val="28"/>
          <w:lang w:val="hy-AM"/>
        </w:rPr>
      </w:pPr>
      <w:r w:rsidRPr="00486581">
        <w:rPr>
          <w:rFonts w:ascii="GHEA Grapalat" w:eastAsia="Times New Roman" w:hAnsi="GHEA Grapalat" w:cs="Times New Roman"/>
          <w:b/>
          <w:color w:val="000000"/>
          <w:sz w:val="28"/>
          <w:szCs w:val="28"/>
        </w:rPr>
        <w:t xml:space="preserve">Ո Ր Ո Շ ՈՒ Մ </w:t>
      </w:r>
      <w:r w:rsidRPr="00486581">
        <w:rPr>
          <w:rFonts w:ascii="GHEA Grapalat" w:eastAsia="Times New Roman" w:hAnsi="GHEA Grapalat" w:cs="Times New Roman"/>
          <w:b/>
          <w:color w:val="000000"/>
          <w:sz w:val="28"/>
          <w:szCs w:val="28"/>
          <w:lang w:val="en-GB"/>
        </w:rPr>
        <w:t xml:space="preserve">N </w:t>
      </w:r>
      <w:r w:rsidR="00B5100D" w:rsidRPr="00486581">
        <w:rPr>
          <w:rFonts w:ascii="GHEA Grapalat" w:eastAsia="Times New Roman" w:hAnsi="GHEA Grapalat" w:cs="Times New Roman"/>
          <w:b/>
          <w:color w:val="000000"/>
          <w:sz w:val="28"/>
          <w:szCs w:val="28"/>
        </w:rPr>
        <w:t>S(19)240007</w:t>
      </w:r>
      <w:r w:rsidRPr="00486581">
        <w:rPr>
          <w:rFonts w:ascii="GHEA Grapalat" w:eastAsia="Times New Roman" w:hAnsi="GHEA Grapalat" w:cs="Times New Roman"/>
          <w:b/>
          <w:color w:val="000000"/>
          <w:sz w:val="28"/>
          <w:szCs w:val="28"/>
          <w:lang w:val="hy-AM"/>
        </w:rPr>
        <w:t>-Ա</w:t>
      </w:r>
    </w:p>
    <w:p w14:paraId="02AED0F9" w14:textId="77777777" w:rsidR="00803290" w:rsidRPr="00486581" w:rsidRDefault="00803290" w:rsidP="00803290">
      <w:pPr>
        <w:shd w:val="clear" w:color="auto" w:fill="FFFFFF"/>
        <w:spacing w:after="0"/>
        <w:jc w:val="center"/>
        <w:rPr>
          <w:rFonts w:ascii="GHEA Grapalat" w:eastAsia="Times New Roman" w:hAnsi="GHEA Grapalat" w:cs="Times New Roman"/>
          <w:b/>
          <w:color w:val="000000"/>
          <w:sz w:val="24"/>
          <w:szCs w:val="24"/>
          <w:lang w:val="hy-AM"/>
        </w:rPr>
      </w:pPr>
      <w:r w:rsidRPr="00486581">
        <w:rPr>
          <w:rFonts w:ascii="GHEA Grapalat" w:eastAsia="Times New Roman" w:hAnsi="GHEA Grapalat" w:cs="Times New Roman"/>
          <w:b/>
          <w:color w:val="000000"/>
          <w:sz w:val="24"/>
          <w:szCs w:val="24"/>
          <w:lang w:val="hy-AM"/>
        </w:rPr>
        <w:t>Վարչական տույժ նշանակելու մասին</w:t>
      </w:r>
    </w:p>
    <w:p w14:paraId="65D988C2" w14:textId="77777777" w:rsidR="002B2049" w:rsidRPr="00486581" w:rsidRDefault="002B2049" w:rsidP="00803290">
      <w:pPr>
        <w:spacing w:after="0" w:line="360" w:lineRule="auto"/>
        <w:ind w:left="720"/>
        <w:rPr>
          <w:rFonts w:ascii="GHEA Grapalat" w:eastAsia="Times New Roman" w:hAnsi="GHEA Grapalat" w:cs="Sylfaen"/>
          <w:b/>
          <w:bCs/>
          <w:color w:val="000000"/>
          <w:sz w:val="24"/>
          <w:szCs w:val="24"/>
          <w:lang w:val="hy-AM"/>
        </w:rPr>
      </w:pPr>
    </w:p>
    <w:p w14:paraId="0793828E" w14:textId="33E82BC7" w:rsidR="00803290" w:rsidRPr="00486581" w:rsidRDefault="00803290" w:rsidP="00803290">
      <w:pPr>
        <w:spacing w:after="0" w:line="360" w:lineRule="auto"/>
        <w:ind w:left="720"/>
        <w:rPr>
          <w:rFonts w:ascii="GHEA Grapalat" w:eastAsia="MS Mincho" w:hAnsi="GHEA Grapalat" w:cs="Cambria Math"/>
          <w:b/>
          <w:bCs/>
          <w:color w:val="000000"/>
          <w:sz w:val="24"/>
          <w:szCs w:val="24"/>
          <w:lang w:val="hy-AM"/>
        </w:rPr>
      </w:pPr>
      <w:r w:rsidRPr="00486581">
        <w:rPr>
          <w:rFonts w:ascii="GHEA Grapalat" w:eastAsia="Times New Roman" w:hAnsi="GHEA Grapalat" w:cs="Sylfaen"/>
          <w:b/>
          <w:bCs/>
          <w:color w:val="000000"/>
          <w:sz w:val="24"/>
          <w:szCs w:val="24"/>
          <w:lang w:val="hy-AM"/>
        </w:rPr>
        <w:t>ք. Երևան</w:t>
      </w:r>
      <w:r w:rsidRPr="00486581">
        <w:rPr>
          <w:rFonts w:ascii="GHEA Grapalat" w:eastAsia="Times New Roman" w:hAnsi="GHEA Grapalat" w:cs="Sylfaen"/>
          <w:b/>
          <w:bCs/>
          <w:color w:val="000000"/>
          <w:sz w:val="24"/>
          <w:szCs w:val="24"/>
          <w:lang w:val="hy-AM"/>
        </w:rPr>
        <w:tab/>
      </w:r>
      <w:r w:rsidRPr="00486581">
        <w:rPr>
          <w:rFonts w:ascii="GHEA Grapalat" w:eastAsia="Times New Roman" w:hAnsi="GHEA Grapalat" w:cs="Sylfaen"/>
          <w:b/>
          <w:bCs/>
          <w:color w:val="000000"/>
          <w:sz w:val="24"/>
          <w:szCs w:val="24"/>
          <w:lang w:val="hy-AM"/>
        </w:rPr>
        <w:tab/>
      </w:r>
      <w:r w:rsidRPr="00486581">
        <w:rPr>
          <w:rFonts w:ascii="GHEA Grapalat" w:eastAsia="Times New Roman" w:hAnsi="GHEA Grapalat" w:cs="Sylfaen"/>
          <w:b/>
          <w:bCs/>
          <w:color w:val="000000"/>
          <w:sz w:val="24"/>
          <w:szCs w:val="24"/>
          <w:lang w:val="hy-AM"/>
        </w:rPr>
        <w:tab/>
      </w:r>
      <w:r w:rsidRPr="00486581">
        <w:rPr>
          <w:rFonts w:ascii="GHEA Grapalat" w:eastAsia="Times New Roman" w:hAnsi="GHEA Grapalat" w:cs="Sylfaen"/>
          <w:b/>
          <w:bCs/>
          <w:color w:val="000000"/>
          <w:sz w:val="24"/>
          <w:szCs w:val="24"/>
          <w:lang w:val="hy-AM"/>
        </w:rPr>
        <w:tab/>
      </w:r>
      <w:r w:rsidRPr="00486581">
        <w:rPr>
          <w:rFonts w:ascii="GHEA Grapalat" w:eastAsia="Times New Roman" w:hAnsi="GHEA Grapalat" w:cs="Sylfaen"/>
          <w:b/>
          <w:bCs/>
          <w:color w:val="000000"/>
          <w:sz w:val="24"/>
          <w:szCs w:val="24"/>
          <w:lang w:val="hy-AM"/>
        </w:rPr>
        <w:tab/>
      </w:r>
      <w:r w:rsidRPr="00486581">
        <w:rPr>
          <w:rFonts w:ascii="GHEA Grapalat" w:eastAsia="Times New Roman" w:hAnsi="GHEA Grapalat" w:cs="Sylfaen"/>
          <w:b/>
          <w:bCs/>
          <w:color w:val="000000"/>
          <w:sz w:val="24"/>
          <w:szCs w:val="24"/>
          <w:lang w:val="hy-AM"/>
        </w:rPr>
        <w:tab/>
      </w:r>
      <w:r w:rsidRPr="00486581">
        <w:rPr>
          <w:rFonts w:ascii="GHEA Grapalat" w:eastAsia="Times New Roman" w:hAnsi="GHEA Grapalat" w:cs="Sylfaen"/>
          <w:b/>
          <w:bCs/>
          <w:color w:val="000000"/>
          <w:sz w:val="24"/>
          <w:szCs w:val="24"/>
          <w:lang w:val="hy-AM"/>
        </w:rPr>
        <w:tab/>
        <w:t xml:space="preserve">             </w:t>
      </w:r>
      <w:r w:rsidR="00092B4B" w:rsidRPr="00486581">
        <w:rPr>
          <w:rFonts w:ascii="GHEA Grapalat" w:eastAsia="Times New Roman" w:hAnsi="GHEA Grapalat" w:cs="Sylfaen"/>
          <w:b/>
          <w:bCs/>
          <w:color w:val="000000"/>
          <w:sz w:val="24"/>
          <w:szCs w:val="24"/>
          <w:lang w:val="hy-AM"/>
        </w:rPr>
        <w:tab/>
      </w:r>
      <w:r w:rsidRPr="00486581">
        <w:rPr>
          <w:rFonts w:ascii="GHEA Grapalat" w:eastAsia="Times New Roman" w:hAnsi="GHEA Grapalat" w:cs="Sylfaen"/>
          <w:b/>
          <w:bCs/>
          <w:color w:val="000000"/>
          <w:sz w:val="24"/>
          <w:szCs w:val="24"/>
          <w:lang w:val="hy-AM"/>
        </w:rPr>
        <w:t xml:space="preserve"> «</w:t>
      </w:r>
      <w:r w:rsidR="00EA740E" w:rsidRPr="00486581">
        <w:rPr>
          <w:rFonts w:ascii="GHEA Grapalat" w:eastAsia="Times New Roman" w:hAnsi="GHEA Grapalat" w:cs="Sylfaen"/>
          <w:b/>
          <w:bCs/>
          <w:color w:val="000000"/>
          <w:sz w:val="24"/>
          <w:szCs w:val="24"/>
          <w:lang w:val="hy-AM"/>
        </w:rPr>
        <w:t>0</w:t>
      </w:r>
      <w:r w:rsidR="008E3063" w:rsidRPr="00486581">
        <w:rPr>
          <w:rFonts w:ascii="GHEA Grapalat" w:eastAsia="Times New Roman" w:hAnsi="GHEA Grapalat" w:cs="Sylfaen"/>
          <w:b/>
          <w:bCs/>
          <w:color w:val="000000"/>
          <w:sz w:val="24"/>
          <w:szCs w:val="24"/>
          <w:lang w:val="hy-AM"/>
        </w:rPr>
        <w:t>4</w:t>
      </w:r>
      <w:r w:rsidR="00EA740E" w:rsidRPr="00486581">
        <w:rPr>
          <w:rFonts w:ascii="GHEA Grapalat" w:eastAsia="Times New Roman" w:hAnsi="GHEA Grapalat" w:cs="Sylfaen"/>
          <w:b/>
          <w:bCs/>
          <w:color w:val="000000"/>
          <w:sz w:val="24"/>
          <w:szCs w:val="24"/>
          <w:lang w:val="hy-AM"/>
        </w:rPr>
        <w:t xml:space="preserve">» մարտի </w:t>
      </w:r>
      <w:r w:rsidR="00092B4B" w:rsidRPr="00486581">
        <w:rPr>
          <w:rFonts w:ascii="GHEA Grapalat" w:eastAsia="Times New Roman" w:hAnsi="GHEA Grapalat" w:cs="Times New Roman"/>
          <w:b/>
          <w:bCs/>
          <w:color w:val="000000"/>
          <w:sz w:val="24"/>
          <w:szCs w:val="24"/>
          <w:lang w:val="hy-AM"/>
        </w:rPr>
        <w:t>2024</w:t>
      </w:r>
      <w:r w:rsidRPr="00486581">
        <w:rPr>
          <w:rFonts w:ascii="GHEA Grapalat" w:eastAsia="Times New Roman" w:hAnsi="GHEA Grapalat" w:cs="Sylfaen"/>
          <w:b/>
          <w:bCs/>
          <w:color w:val="000000"/>
          <w:sz w:val="24"/>
          <w:szCs w:val="24"/>
          <w:lang w:val="hy-AM"/>
        </w:rPr>
        <w:t>թ</w:t>
      </w:r>
      <w:r w:rsidRPr="00486581">
        <w:rPr>
          <w:rFonts w:ascii="Cambria Math" w:eastAsia="MS Mincho" w:hAnsi="Cambria Math" w:cs="Cambria Math"/>
          <w:b/>
          <w:bCs/>
          <w:color w:val="000000"/>
          <w:sz w:val="24"/>
          <w:szCs w:val="24"/>
          <w:lang w:val="hy-AM"/>
        </w:rPr>
        <w:t>․</w:t>
      </w:r>
    </w:p>
    <w:p w14:paraId="41043E80" w14:textId="6C49B3AB" w:rsidR="00803290" w:rsidRPr="00486581" w:rsidRDefault="00803290" w:rsidP="00242762">
      <w:pPr>
        <w:spacing w:line="360" w:lineRule="auto"/>
        <w:ind w:firstLine="708"/>
        <w:jc w:val="both"/>
        <w:rPr>
          <w:rFonts w:ascii="GHEA Grapalat" w:eastAsia="MS Mincho" w:hAnsi="GHEA Grapalat" w:cs="MS Mincho"/>
          <w:color w:val="000000"/>
          <w:sz w:val="24"/>
          <w:szCs w:val="24"/>
          <w:lang w:val="hy-AM"/>
        </w:rPr>
      </w:pPr>
      <w:r w:rsidRPr="00486581">
        <w:rPr>
          <w:rFonts w:ascii="GHEA Grapalat" w:eastAsia="Times New Roman" w:hAnsi="GHEA Grapalat" w:cs="Sylfaen"/>
          <w:color w:val="000000"/>
          <w:sz w:val="24"/>
          <w:szCs w:val="24"/>
          <w:lang w:val="hy-AM"/>
        </w:rPr>
        <w:t>Հայաստանի Հանրապետության</w:t>
      </w:r>
      <w:r w:rsidRPr="00486581">
        <w:rPr>
          <w:rFonts w:ascii="GHEA Grapalat" w:eastAsia="Times New Roman" w:hAnsi="GHEA Grapalat" w:cs="Times New Roman"/>
          <w:sz w:val="24"/>
          <w:szCs w:val="24"/>
          <w:lang w:val="hy-AM"/>
        </w:rPr>
        <w:t xml:space="preserve"> ք</w:t>
      </w:r>
      <w:r w:rsidRPr="00486581">
        <w:rPr>
          <w:rFonts w:ascii="GHEA Grapalat" w:eastAsia="Times New Roman" w:hAnsi="GHEA Grapalat" w:cs="Arial"/>
          <w:sz w:val="24"/>
          <w:szCs w:val="24"/>
          <w:lang w:val="hy-AM"/>
        </w:rPr>
        <w:t>աղաքաշինության</w:t>
      </w:r>
      <w:r w:rsidRPr="00486581">
        <w:rPr>
          <w:rFonts w:ascii="GHEA Grapalat" w:eastAsia="Times New Roman" w:hAnsi="GHEA Grapalat" w:cs="Times New Roman"/>
          <w:sz w:val="24"/>
          <w:szCs w:val="24"/>
          <w:lang w:val="hy-AM"/>
        </w:rPr>
        <w:t xml:space="preserve">, </w:t>
      </w:r>
      <w:r w:rsidRPr="00486581">
        <w:rPr>
          <w:rFonts w:ascii="GHEA Grapalat" w:eastAsia="Times New Roman" w:hAnsi="GHEA Grapalat" w:cs="Arial"/>
          <w:sz w:val="24"/>
          <w:szCs w:val="24"/>
          <w:lang w:val="hy-AM"/>
        </w:rPr>
        <w:t xml:space="preserve">տեխնիկական և հրդեհային անվտանգության տեսչական մարմնի </w:t>
      </w:r>
      <w:r w:rsidRPr="00486581">
        <w:rPr>
          <w:rFonts w:ascii="GHEA Grapalat" w:eastAsia="Times New Roman" w:hAnsi="GHEA Grapalat" w:cs="Times New Roman"/>
          <w:color w:val="000000"/>
          <w:sz w:val="24"/>
          <w:szCs w:val="24"/>
          <w:lang w:val="hy-AM"/>
        </w:rPr>
        <w:t>(այսուհետ՝ Տեսչական մարմին)</w:t>
      </w:r>
      <w:r w:rsidRPr="00486581">
        <w:rPr>
          <w:rFonts w:ascii="GHEA Grapalat" w:eastAsia="Times New Roman" w:hAnsi="GHEA Grapalat" w:cs="Times New Roman"/>
          <w:color w:val="000000"/>
          <w:sz w:val="24"/>
          <w:szCs w:val="24"/>
          <w:lang w:val="sma-SE"/>
        </w:rPr>
        <w:t xml:space="preserve"> </w:t>
      </w:r>
      <w:r w:rsidRPr="00486581">
        <w:rPr>
          <w:rFonts w:ascii="GHEA Grapalat" w:eastAsia="Times New Roman" w:hAnsi="GHEA Grapalat" w:cs="Times New Roman"/>
          <w:sz w:val="24"/>
          <w:szCs w:val="24"/>
          <w:lang w:val="hy-AM"/>
        </w:rPr>
        <w:t>ղեկավար</w:t>
      </w:r>
      <w:r w:rsidRPr="00486581">
        <w:rPr>
          <w:rFonts w:ascii="GHEA Grapalat" w:eastAsia="Times New Roman" w:hAnsi="GHEA Grapalat" w:cs="Times New Roman"/>
          <w:color w:val="000000"/>
          <w:sz w:val="24"/>
          <w:szCs w:val="24"/>
          <w:lang w:val="hy-AM"/>
        </w:rPr>
        <w:t xml:space="preserve"> Գարեգին Խաչատրյանս</w:t>
      </w:r>
      <w:r w:rsidRPr="00486581">
        <w:rPr>
          <w:rFonts w:ascii="GHEA Grapalat" w:eastAsia="Times New Roman" w:hAnsi="GHEA Grapalat" w:cs="Sylfaen"/>
          <w:color w:val="000000"/>
          <w:sz w:val="24"/>
          <w:szCs w:val="24"/>
          <w:lang w:val="hy-AM"/>
        </w:rPr>
        <w:t xml:space="preserve">, </w:t>
      </w:r>
      <w:r w:rsidRPr="00486581">
        <w:rPr>
          <w:rFonts w:ascii="GHEA Grapalat" w:eastAsia="Times New Roman" w:hAnsi="GHEA Grapalat" w:cs="Arial"/>
          <w:color w:val="000000"/>
          <w:sz w:val="24"/>
          <w:szCs w:val="24"/>
          <w:lang w:val="hy-AM"/>
        </w:rPr>
        <w:t xml:space="preserve">ուսումնասիրելով </w:t>
      </w:r>
      <w:r w:rsidR="00681DA4" w:rsidRPr="00486581">
        <w:rPr>
          <w:rFonts w:ascii="GHEA Grapalat" w:hAnsi="GHEA Grapalat"/>
          <w:color w:val="000000"/>
          <w:sz w:val="24"/>
          <w:szCs w:val="24"/>
          <w:shd w:val="clear" w:color="auto" w:fill="FFFFFF"/>
          <w:lang w:val="hy-AM"/>
        </w:rPr>
        <w:t>«</w:t>
      </w:r>
      <w:r w:rsidR="00B5100D" w:rsidRPr="00486581">
        <w:rPr>
          <w:rFonts w:ascii="GHEA Grapalat" w:hAnsi="GHEA Grapalat"/>
          <w:color w:val="000000"/>
          <w:sz w:val="24"/>
          <w:szCs w:val="24"/>
          <w:shd w:val="clear" w:color="auto" w:fill="FFFFFF"/>
          <w:lang w:val="hy-AM"/>
        </w:rPr>
        <w:t>ՍԱՏԱ</w:t>
      </w:r>
      <w:r w:rsidR="00681DA4" w:rsidRPr="00486581">
        <w:rPr>
          <w:rFonts w:ascii="GHEA Grapalat" w:hAnsi="GHEA Grapalat"/>
          <w:color w:val="000000"/>
          <w:sz w:val="24"/>
          <w:szCs w:val="24"/>
          <w:shd w:val="clear" w:color="auto" w:fill="FFFFFF"/>
          <w:lang w:val="hy-AM"/>
        </w:rPr>
        <w:t>» ՍՊ</w:t>
      </w:r>
      <w:r w:rsidR="00681DA4" w:rsidRPr="00486581">
        <w:rPr>
          <w:rFonts w:ascii="GHEA Grapalat" w:eastAsia="Times New Roman" w:hAnsi="GHEA Grapalat" w:cs="Times New Roman"/>
          <w:bCs/>
          <w:iCs/>
          <w:color w:val="000000"/>
          <w:sz w:val="24"/>
          <w:szCs w:val="24"/>
          <w:lang w:val="hy-AM"/>
        </w:rPr>
        <w:t xml:space="preserve"> </w:t>
      </w:r>
      <w:r w:rsidR="00F1175B" w:rsidRPr="00486581">
        <w:rPr>
          <w:rFonts w:ascii="GHEA Grapalat" w:eastAsia="Times New Roman" w:hAnsi="GHEA Grapalat" w:cs="Times New Roman"/>
          <w:bCs/>
          <w:iCs/>
          <w:color w:val="000000"/>
          <w:sz w:val="24"/>
          <w:szCs w:val="24"/>
          <w:lang w:val="hy-AM"/>
        </w:rPr>
        <w:t>ընկերության</w:t>
      </w:r>
      <w:r w:rsidR="00C257ED" w:rsidRPr="00486581">
        <w:rPr>
          <w:rFonts w:ascii="GHEA Grapalat" w:eastAsia="Times New Roman" w:hAnsi="GHEA Grapalat" w:cs="Times New Roman"/>
          <w:bCs/>
          <w:iCs/>
          <w:color w:val="000000"/>
          <w:sz w:val="24"/>
          <w:szCs w:val="24"/>
          <w:lang w:val="hy-AM"/>
        </w:rPr>
        <w:t xml:space="preserve"> </w:t>
      </w:r>
      <w:r w:rsidR="00B511AE" w:rsidRPr="00486581">
        <w:rPr>
          <w:rFonts w:ascii="GHEA Grapalat" w:eastAsia="Times New Roman" w:hAnsi="GHEA Grapalat" w:cs="Times New Roman"/>
          <w:bCs/>
          <w:iCs/>
          <w:color w:val="000000"/>
          <w:sz w:val="24"/>
          <w:szCs w:val="24"/>
          <w:lang w:val="hy-AM"/>
        </w:rPr>
        <w:t xml:space="preserve">(ՀՎՀՀ՝ </w:t>
      </w:r>
      <w:r w:rsidR="00B5100D" w:rsidRPr="00486581">
        <w:rPr>
          <w:rFonts w:ascii="GHEA Grapalat" w:eastAsia="Times New Roman" w:hAnsi="GHEA Grapalat" w:cs="Times New Roman"/>
          <w:bCs/>
          <w:iCs/>
          <w:color w:val="000000"/>
          <w:sz w:val="24"/>
          <w:szCs w:val="24"/>
          <w:lang w:val="hy-AM"/>
        </w:rPr>
        <w:t>06962642</w:t>
      </w:r>
      <w:r w:rsidR="00B95EE4" w:rsidRPr="00486581">
        <w:rPr>
          <w:rFonts w:ascii="GHEA Grapalat" w:eastAsia="Times New Roman" w:hAnsi="GHEA Grapalat" w:cs="Times New Roman"/>
          <w:bCs/>
          <w:iCs/>
          <w:color w:val="000000"/>
          <w:sz w:val="24"/>
          <w:szCs w:val="24"/>
          <w:lang w:val="hy-AM"/>
        </w:rPr>
        <w:t>, այսուհետ</w:t>
      </w:r>
      <w:r w:rsidR="0065549B" w:rsidRPr="00486581">
        <w:rPr>
          <w:rFonts w:ascii="GHEA Grapalat" w:eastAsia="Times New Roman" w:hAnsi="GHEA Grapalat" w:cs="Times New Roman"/>
          <w:bCs/>
          <w:iCs/>
          <w:color w:val="000000"/>
          <w:sz w:val="24"/>
          <w:szCs w:val="24"/>
          <w:lang w:val="hy-AM"/>
        </w:rPr>
        <w:t>՝</w:t>
      </w:r>
      <w:r w:rsidR="00B95EE4" w:rsidRPr="00486581">
        <w:rPr>
          <w:rFonts w:ascii="GHEA Grapalat" w:eastAsia="Times New Roman" w:hAnsi="GHEA Grapalat" w:cs="Times New Roman"/>
          <w:bCs/>
          <w:iCs/>
          <w:color w:val="000000"/>
          <w:sz w:val="24"/>
          <w:szCs w:val="24"/>
          <w:lang w:val="hy-AM"/>
        </w:rPr>
        <w:t xml:space="preserve"> Ընկերություն</w:t>
      </w:r>
      <w:r w:rsidR="00B511AE" w:rsidRPr="00486581">
        <w:rPr>
          <w:rFonts w:ascii="GHEA Grapalat" w:eastAsia="Times New Roman" w:hAnsi="GHEA Grapalat" w:cs="Times New Roman"/>
          <w:bCs/>
          <w:iCs/>
          <w:color w:val="000000"/>
          <w:sz w:val="24"/>
          <w:szCs w:val="24"/>
          <w:lang w:val="hy-AM"/>
        </w:rPr>
        <w:t>)</w:t>
      </w:r>
      <w:r w:rsidRPr="00486581">
        <w:rPr>
          <w:rFonts w:ascii="GHEA Grapalat" w:eastAsia="Times New Roman" w:hAnsi="GHEA Grapalat" w:cs="Times New Roman"/>
          <w:b/>
          <w:i/>
          <w:color w:val="000000"/>
          <w:sz w:val="24"/>
          <w:szCs w:val="24"/>
          <w:lang w:val="hy-AM"/>
        </w:rPr>
        <w:t xml:space="preserve"> </w:t>
      </w:r>
      <w:r w:rsidRPr="00486581">
        <w:rPr>
          <w:rFonts w:ascii="GHEA Grapalat" w:eastAsia="Times New Roman" w:hAnsi="GHEA Grapalat" w:cs="Sylfaen"/>
          <w:color w:val="000000"/>
          <w:sz w:val="24"/>
          <w:szCs w:val="24"/>
          <w:lang w:val="hy-AM"/>
        </w:rPr>
        <w:t>նկատմամբ</w:t>
      </w:r>
      <w:r w:rsidRPr="00486581">
        <w:rPr>
          <w:rFonts w:ascii="GHEA Grapalat" w:eastAsia="Times New Roman" w:hAnsi="GHEA Grapalat" w:cs="Times New Roman"/>
          <w:color w:val="000000"/>
          <w:sz w:val="24"/>
          <w:szCs w:val="24"/>
          <w:lang w:val="hy-AM"/>
        </w:rPr>
        <w:t xml:space="preserve"> </w:t>
      </w:r>
      <w:r w:rsidR="004E7EC2" w:rsidRPr="00486581">
        <w:rPr>
          <w:rFonts w:ascii="GHEA Grapalat" w:eastAsia="Times New Roman" w:hAnsi="GHEA Grapalat" w:cs="Times New Roman"/>
          <w:color w:val="000000"/>
          <w:sz w:val="24"/>
          <w:szCs w:val="24"/>
          <w:lang w:val="hy-AM"/>
        </w:rPr>
        <w:t>2024թ</w:t>
      </w:r>
      <w:r w:rsidR="004E7EC2" w:rsidRPr="00486581">
        <w:rPr>
          <w:rFonts w:ascii="Cambria Math" w:eastAsia="Times New Roman" w:hAnsi="Cambria Math" w:cs="Cambria Math"/>
          <w:color w:val="000000"/>
          <w:sz w:val="24"/>
          <w:szCs w:val="24"/>
          <w:lang w:val="hy-AM"/>
        </w:rPr>
        <w:t>․</w:t>
      </w:r>
      <w:r w:rsidR="004E7EC2" w:rsidRPr="00486581">
        <w:rPr>
          <w:rFonts w:ascii="GHEA Grapalat" w:eastAsia="Times New Roman" w:hAnsi="GHEA Grapalat" w:cs="Times New Roman"/>
          <w:color w:val="000000"/>
          <w:sz w:val="24"/>
          <w:szCs w:val="24"/>
          <w:lang w:val="hy-AM"/>
        </w:rPr>
        <w:t xml:space="preserve"> </w:t>
      </w:r>
      <w:r w:rsidR="004E7EC2" w:rsidRPr="00486581">
        <w:rPr>
          <w:rFonts w:ascii="GHEA Grapalat" w:eastAsia="Times New Roman" w:hAnsi="GHEA Grapalat" w:cs="GHEA Grapalat"/>
          <w:color w:val="000000"/>
          <w:sz w:val="24"/>
          <w:szCs w:val="24"/>
          <w:lang w:val="hy-AM"/>
        </w:rPr>
        <w:t>փետրվարի</w:t>
      </w:r>
      <w:r w:rsidR="004E7EC2" w:rsidRPr="00486581">
        <w:rPr>
          <w:rFonts w:ascii="GHEA Grapalat" w:eastAsia="Times New Roman" w:hAnsi="GHEA Grapalat" w:cs="Times New Roman"/>
          <w:color w:val="000000"/>
          <w:sz w:val="24"/>
          <w:szCs w:val="24"/>
          <w:lang w:val="hy-AM"/>
        </w:rPr>
        <w:t xml:space="preserve"> 1</w:t>
      </w:r>
      <w:r w:rsidR="00B5100D" w:rsidRPr="00486581">
        <w:rPr>
          <w:rFonts w:ascii="GHEA Grapalat" w:eastAsia="Times New Roman" w:hAnsi="GHEA Grapalat" w:cs="Times New Roman"/>
          <w:color w:val="000000"/>
          <w:sz w:val="24"/>
          <w:szCs w:val="24"/>
          <w:lang w:val="hy-AM"/>
        </w:rPr>
        <w:t>4</w:t>
      </w:r>
      <w:r w:rsidR="004E7EC2" w:rsidRPr="00486581">
        <w:rPr>
          <w:rFonts w:ascii="GHEA Grapalat" w:eastAsia="Times New Roman" w:hAnsi="GHEA Grapalat" w:cs="Times New Roman"/>
          <w:color w:val="000000"/>
          <w:sz w:val="24"/>
          <w:szCs w:val="24"/>
          <w:lang w:val="hy-AM"/>
        </w:rPr>
        <w:t xml:space="preserve">-ին </w:t>
      </w:r>
      <w:r w:rsidRPr="00486581">
        <w:rPr>
          <w:rFonts w:ascii="GHEA Grapalat" w:eastAsia="Times New Roman" w:hAnsi="GHEA Grapalat" w:cs="Sylfaen"/>
          <w:color w:val="000000"/>
          <w:sz w:val="24"/>
          <w:szCs w:val="24"/>
          <w:lang w:val="hy-AM"/>
        </w:rPr>
        <w:t>կազմված տրանսպորտի բնագավառում վարչական իրավախախտում կատարելու վերաբերյալ թիվ</w:t>
      </w:r>
      <w:r w:rsidRPr="00486581">
        <w:rPr>
          <w:rFonts w:ascii="GHEA Grapalat" w:eastAsia="Times New Roman" w:hAnsi="GHEA Grapalat" w:cs="Times New Roman"/>
          <w:color w:val="000000"/>
          <w:sz w:val="24"/>
          <w:szCs w:val="24"/>
          <w:lang w:val="hy-AM"/>
        </w:rPr>
        <w:t xml:space="preserve"> </w:t>
      </w:r>
      <w:r w:rsidR="00B5100D" w:rsidRPr="00486581">
        <w:rPr>
          <w:rFonts w:ascii="GHEA Grapalat" w:eastAsia="Times New Roman" w:hAnsi="GHEA Grapalat" w:cs="Times New Roman"/>
          <w:color w:val="000000"/>
          <w:sz w:val="24"/>
          <w:szCs w:val="24"/>
          <w:lang w:val="hy-AM"/>
        </w:rPr>
        <w:t>S(19)240007</w:t>
      </w:r>
      <w:r w:rsidR="00770A21" w:rsidRPr="00486581">
        <w:rPr>
          <w:rFonts w:ascii="GHEA Grapalat" w:eastAsia="Times New Roman" w:hAnsi="GHEA Grapalat" w:cs="Times New Roman"/>
          <w:color w:val="000000"/>
          <w:sz w:val="24"/>
          <w:szCs w:val="24"/>
          <w:lang w:val="hy-AM"/>
        </w:rPr>
        <w:t xml:space="preserve"> </w:t>
      </w:r>
      <w:r w:rsidRPr="00486581">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486581">
        <w:rPr>
          <w:rFonts w:ascii="GHEA Grapalat" w:eastAsia="MS Mincho" w:hAnsi="GHEA Grapalat" w:cs="MS Mincho"/>
          <w:color w:val="000000"/>
          <w:sz w:val="24"/>
          <w:szCs w:val="24"/>
          <w:lang w:val="hy-AM"/>
        </w:rPr>
        <w:t>`</w:t>
      </w:r>
    </w:p>
    <w:p w14:paraId="5ADE7A33" w14:textId="77777777" w:rsidR="00803290" w:rsidRPr="00486581" w:rsidRDefault="00803290" w:rsidP="00803290">
      <w:pPr>
        <w:shd w:val="clear" w:color="auto" w:fill="FFFFFF"/>
        <w:spacing w:line="360" w:lineRule="auto"/>
        <w:ind w:firstLine="720"/>
        <w:jc w:val="center"/>
        <w:rPr>
          <w:rFonts w:ascii="GHEA Grapalat" w:eastAsia="Times New Roman" w:hAnsi="GHEA Grapalat" w:cs="Times New Roman"/>
          <w:b/>
          <w:color w:val="000000"/>
          <w:sz w:val="24"/>
          <w:szCs w:val="24"/>
          <w:lang w:val="hy-AM"/>
        </w:rPr>
      </w:pPr>
      <w:r w:rsidRPr="00486581">
        <w:rPr>
          <w:rFonts w:ascii="GHEA Grapalat" w:eastAsia="Times New Roman" w:hAnsi="GHEA Grapalat" w:cs="Times New Roman"/>
          <w:b/>
          <w:color w:val="000000"/>
          <w:sz w:val="24"/>
          <w:szCs w:val="24"/>
          <w:lang w:val="hy-AM"/>
        </w:rPr>
        <w:t>ՊԱՐԶԵՑԻ</w:t>
      </w:r>
    </w:p>
    <w:p w14:paraId="2402EC04" w14:textId="612664A5" w:rsidR="00803290" w:rsidRPr="00486581" w:rsidRDefault="00803290" w:rsidP="00CE0390">
      <w:pPr>
        <w:spacing w:after="0" w:line="360" w:lineRule="auto"/>
        <w:ind w:firstLine="360"/>
        <w:jc w:val="both"/>
        <w:rPr>
          <w:rFonts w:ascii="GHEA Grapalat" w:eastAsia="Times New Roman" w:hAnsi="GHEA Grapalat" w:cs="Sylfaen"/>
          <w:color w:val="000000"/>
          <w:sz w:val="24"/>
          <w:szCs w:val="24"/>
          <w:lang w:val="hy-AM"/>
        </w:rPr>
      </w:pPr>
      <w:r w:rsidRPr="00486581">
        <w:rPr>
          <w:rFonts w:ascii="GHEA Grapalat" w:eastAsia="Times New Roman" w:hAnsi="GHEA Grapalat" w:cs="Arial"/>
          <w:color w:val="000000"/>
          <w:sz w:val="24"/>
          <w:szCs w:val="24"/>
          <w:lang w:val="hy-AM"/>
        </w:rPr>
        <w:t>Տեսչական մարմնի</w:t>
      </w:r>
      <w:r w:rsidR="0035710C" w:rsidRPr="00486581">
        <w:rPr>
          <w:rFonts w:ascii="GHEA Grapalat" w:eastAsia="Times New Roman" w:hAnsi="GHEA Grapalat" w:cs="Arial"/>
          <w:color w:val="000000"/>
          <w:sz w:val="24"/>
          <w:szCs w:val="24"/>
          <w:lang w:val="hy-AM"/>
        </w:rPr>
        <w:t xml:space="preserve"> </w:t>
      </w:r>
      <w:r w:rsidR="00494767" w:rsidRPr="00486581">
        <w:rPr>
          <w:rFonts w:ascii="GHEA Grapalat" w:eastAsia="Times New Roman" w:hAnsi="GHEA Grapalat" w:cs="Arial"/>
          <w:color w:val="000000"/>
          <w:sz w:val="24"/>
          <w:szCs w:val="24"/>
          <w:lang w:val="hy-AM"/>
        </w:rPr>
        <w:t xml:space="preserve">ՀՀ </w:t>
      </w:r>
      <w:r w:rsidR="008E3063" w:rsidRPr="00486581">
        <w:rPr>
          <w:rFonts w:ascii="GHEA Grapalat" w:eastAsia="Times New Roman" w:hAnsi="GHEA Grapalat" w:cs="Arial"/>
          <w:color w:val="000000"/>
          <w:sz w:val="24"/>
          <w:szCs w:val="24"/>
          <w:lang w:val="hy-AM"/>
        </w:rPr>
        <w:t>Լոռու</w:t>
      </w:r>
      <w:r w:rsidR="00494767" w:rsidRPr="00486581">
        <w:rPr>
          <w:rFonts w:ascii="GHEA Grapalat" w:eastAsia="Times New Roman" w:hAnsi="GHEA Grapalat" w:cs="Arial"/>
          <w:color w:val="000000"/>
          <w:sz w:val="24"/>
          <w:szCs w:val="24"/>
          <w:lang w:val="hy-AM"/>
        </w:rPr>
        <w:t xml:space="preserve"> </w:t>
      </w:r>
      <w:r w:rsidRPr="00486581">
        <w:rPr>
          <w:rFonts w:ascii="GHEA Grapalat" w:eastAsia="Times New Roman" w:hAnsi="GHEA Grapalat" w:cs="Arial"/>
          <w:color w:val="000000"/>
          <w:sz w:val="24"/>
          <w:szCs w:val="24"/>
          <w:lang w:val="hy-AM"/>
        </w:rPr>
        <w:t>տարածքային</w:t>
      </w:r>
      <w:r w:rsidR="00181DF2" w:rsidRPr="00486581">
        <w:rPr>
          <w:rFonts w:ascii="GHEA Grapalat" w:eastAsia="Times New Roman" w:hAnsi="GHEA Grapalat" w:cs="Arial"/>
          <w:color w:val="000000"/>
          <w:sz w:val="24"/>
          <w:szCs w:val="24"/>
          <w:lang w:val="hy-AM"/>
        </w:rPr>
        <w:t xml:space="preserve"> տեսչական</w:t>
      </w:r>
      <w:r w:rsidRPr="00486581">
        <w:rPr>
          <w:rFonts w:ascii="GHEA Grapalat" w:eastAsia="Times New Roman" w:hAnsi="GHEA Grapalat" w:cs="Arial"/>
          <w:color w:val="000000"/>
          <w:sz w:val="24"/>
          <w:szCs w:val="24"/>
          <w:lang w:val="hy-AM"/>
        </w:rPr>
        <w:t xml:space="preserve"> բաժնի կողմից 202</w:t>
      </w:r>
      <w:r w:rsidR="00556A9D" w:rsidRPr="00486581">
        <w:rPr>
          <w:rFonts w:ascii="GHEA Grapalat" w:eastAsia="Times New Roman" w:hAnsi="GHEA Grapalat" w:cs="Arial"/>
          <w:color w:val="000000"/>
          <w:sz w:val="24"/>
          <w:szCs w:val="24"/>
          <w:lang w:val="hy-AM"/>
        </w:rPr>
        <w:t>4</w:t>
      </w:r>
      <w:r w:rsidR="00600207" w:rsidRPr="00486581">
        <w:rPr>
          <w:rFonts w:ascii="GHEA Grapalat" w:eastAsia="Times New Roman" w:hAnsi="GHEA Grapalat" w:cs="Arial"/>
          <w:color w:val="000000"/>
          <w:sz w:val="24"/>
          <w:szCs w:val="24"/>
          <w:lang w:val="hy-AM"/>
        </w:rPr>
        <w:t>թ</w:t>
      </w:r>
      <w:r w:rsidR="00600207" w:rsidRPr="00486581">
        <w:rPr>
          <w:rFonts w:ascii="Cambria Math" w:eastAsia="Times New Roman" w:hAnsi="Cambria Math" w:cs="Cambria Math"/>
          <w:color w:val="000000"/>
          <w:sz w:val="24"/>
          <w:szCs w:val="24"/>
          <w:lang w:val="hy-AM"/>
        </w:rPr>
        <w:t>․</w:t>
      </w:r>
      <w:r w:rsidRPr="00486581">
        <w:rPr>
          <w:rFonts w:ascii="GHEA Grapalat" w:eastAsia="Times New Roman" w:hAnsi="GHEA Grapalat" w:cs="Arial"/>
          <w:color w:val="000000"/>
          <w:sz w:val="24"/>
          <w:szCs w:val="24"/>
          <w:lang w:val="hy-AM"/>
        </w:rPr>
        <w:t xml:space="preserve"> </w:t>
      </w:r>
      <w:r w:rsidR="00600207" w:rsidRPr="00486581">
        <w:rPr>
          <w:rFonts w:ascii="GHEA Grapalat" w:eastAsia="Times New Roman" w:hAnsi="GHEA Grapalat" w:cs="Arial"/>
          <w:color w:val="000000"/>
          <w:sz w:val="24"/>
          <w:szCs w:val="24"/>
          <w:lang w:val="hy-AM"/>
        </w:rPr>
        <w:t xml:space="preserve">փետրվարի </w:t>
      </w:r>
      <w:r w:rsidR="00494767" w:rsidRPr="00486581">
        <w:rPr>
          <w:rFonts w:ascii="GHEA Grapalat" w:eastAsia="Times New Roman" w:hAnsi="GHEA Grapalat" w:cs="Arial"/>
          <w:color w:val="000000"/>
          <w:sz w:val="24"/>
          <w:szCs w:val="24"/>
          <w:lang w:val="hy-AM"/>
        </w:rPr>
        <w:t>1</w:t>
      </w:r>
      <w:r w:rsidR="008E3063" w:rsidRPr="00486581">
        <w:rPr>
          <w:rFonts w:ascii="GHEA Grapalat" w:eastAsia="Times New Roman" w:hAnsi="GHEA Grapalat" w:cs="Arial"/>
          <w:color w:val="000000"/>
          <w:sz w:val="24"/>
          <w:szCs w:val="24"/>
          <w:lang w:val="hy-AM"/>
        </w:rPr>
        <w:t>4</w:t>
      </w:r>
      <w:r w:rsidR="00556A9D" w:rsidRPr="00486581">
        <w:rPr>
          <w:rFonts w:ascii="GHEA Grapalat" w:eastAsia="Times New Roman" w:hAnsi="GHEA Grapalat" w:cs="Arial"/>
          <w:color w:val="000000"/>
          <w:sz w:val="24"/>
          <w:szCs w:val="24"/>
          <w:lang w:val="hy-AM"/>
        </w:rPr>
        <w:t xml:space="preserve">-ին </w:t>
      </w:r>
      <w:r w:rsidRPr="00486581">
        <w:rPr>
          <w:rFonts w:ascii="GHEA Grapalat" w:eastAsia="Times New Roman" w:hAnsi="GHEA Grapalat" w:cs="Arial"/>
          <w:color w:val="000000"/>
          <w:sz w:val="24"/>
          <w:szCs w:val="24"/>
          <w:lang w:val="hy-AM"/>
        </w:rPr>
        <w:t>իրականացվել են վերահսկողական գործառույթներ, որի արդյունքում հայտնաբերվել է, որ</w:t>
      </w:r>
      <w:r w:rsidRPr="00486581">
        <w:rPr>
          <w:rFonts w:ascii="GHEA Grapalat" w:eastAsia="Times New Roman" w:hAnsi="GHEA Grapalat" w:cs="Sylfaen"/>
          <w:color w:val="000000"/>
          <w:sz w:val="24"/>
          <w:szCs w:val="24"/>
          <w:lang w:val="hy-AM"/>
        </w:rPr>
        <w:t xml:space="preserve"> </w:t>
      </w:r>
      <w:r w:rsidR="00F34388" w:rsidRPr="00486581">
        <w:rPr>
          <w:rFonts w:ascii="GHEA Grapalat" w:eastAsia="Times New Roman" w:hAnsi="GHEA Grapalat" w:cs="Sylfaen"/>
          <w:color w:val="000000"/>
          <w:sz w:val="24"/>
          <w:szCs w:val="24"/>
          <w:lang w:val="hy-AM"/>
        </w:rPr>
        <w:t>Լոռու</w:t>
      </w:r>
      <w:r w:rsidR="00494767" w:rsidRPr="00486581">
        <w:rPr>
          <w:rFonts w:ascii="GHEA Grapalat" w:eastAsia="Times New Roman" w:hAnsi="GHEA Grapalat" w:cs="Sylfaen"/>
          <w:color w:val="000000"/>
          <w:sz w:val="24"/>
          <w:szCs w:val="24"/>
          <w:lang w:val="hy-AM"/>
        </w:rPr>
        <w:t xml:space="preserve"> մարզի </w:t>
      </w:r>
      <w:r w:rsidR="00F34388" w:rsidRPr="00486581">
        <w:rPr>
          <w:rFonts w:ascii="GHEA Grapalat" w:eastAsia="Times New Roman" w:hAnsi="GHEA Grapalat" w:cs="Sylfaen"/>
          <w:color w:val="000000"/>
          <w:sz w:val="24"/>
          <w:szCs w:val="24"/>
          <w:lang w:val="hy-AM"/>
        </w:rPr>
        <w:t xml:space="preserve">Վանաձոր </w:t>
      </w:r>
      <w:r w:rsidR="00494767" w:rsidRPr="00486581">
        <w:rPr>
          <w:rFonts w:ascii="GHEA Grapalat" w:eastAsia="Times New Roman" w:hAnsi="GHEA Grapalat" w:cs="Sylfaen"/>
          <w:color w:val="000000"/>
          <w:sz w:val="24"/>
          <w:szCs w:val="24"/>
          <w:lang w:val="hy-AM"/>
        </w:rPr>
        <w:t xml:space="preserve">քաղաքի </w:t>
      </w:r>
      <w:r w:rsidR="00F34388" w:rsidRPr="00486581">
        <w:rPr>
          <w:rFonts w:ascii="GHEA Grapalat" w:eastAsia="Times New Roman" w:hAnsi="GHEA Grapalat" w:cs="Sylfaen"/>
          <w:color w:val="000000"/>
          <w:sz w:val="24"/>
          <w:szCs w:val="24"/>
          <w:lang w:val="hy-AM"/>
        </w:rPr>
        <w:t xml:space="preserve">Շիրակացու փողոցի 4/3 </w:t>
      </w:r>
      <w:r w:rsidR="00556A9D" w:rsidRPr="00486581">
        <w:rPr>
          <w:rFonts w:ascii="GHEA Grapalat" w:eastAsia="Times New Roman" w:hAnsi="GHEA Grapalat" w:cs="Sylfaen"/>
          <w:color w:val="000000"/>
          <w:sz w:val="24"/>
          <w:szCs w:val="24"/>
          <w:lang w:val="hy-AM"/>
        </w:rPr>
        <w:t xml:space="preserve">հասցեում </w:t>
      </w:r>
      <w:r w:rsidR="00F34388" w:rsidRPr="00486581">
        <w:rPr>
          <w:rFonts w:ascii="GHEA Grapalat" w:eastAsia="Times New Roman" w:hAnsi="GHEA Grapalat" w:cs="Sylfaen"/>
          <w:color w:val="000000"/>
          <w:sz w:val="24"/>
          <w:szCs w:val="24"/>
          <w:lang w:val="hy-AM"/>
        </w:rPr>
        <w:t xml:space="preserve">գործող </w:t>
      </w:r>
      <w:r w:rsidR="00F34388" w:rsidRPr="00486581">
        <w:rPr>
          <w:rFonts w:ascii="GHEA Grapalat" w:hAnsi="GHEA Grapalat"/>
          <w:color w:val="000000"/>
          <w:sz w:val="24"/>
          <w:szCs w:val="24"/>
          <w:shd w:val="clear" w:color="auto" w:fill="FFFFFF"/>
          <w:lang w:val="hy-AM"/>
        </w:rPr>
        <w:t xml:space="preserve">«ՍԱՏԱ» </w:t>
      </w:r>
      <w:r w:rsidR="00494767" w:rsidRPr="00486581">
        <w:rPr>
          <w:rFonts w:ascii="GHEA Grapalat" w:hAnsi="GHEA Grapalat"/>
          <w:color w:val="000000"/>
          <w:sz w:val="24"/>
          <w:szCs w:val="24"/>
          <w:shd w:val="clear" w:color="auto" w:fill="FFFFFF"/>
          <w:lang w:val="hy-AM"/>
        </w:rPr>
        <w:t>ՍՊ</w:t>
      </w:r>
      <w:r w:rsidR="00494767" w:rsidRPr="00486581">
        <w:rPr>
          <w:rFonts w:ascii="GHEA Grapalat" w:eastAsia="Times New Roman" w:hAnsi="GHEA Grapalat" w:cs="Times New Roman"/>
          <w:bCs/>
          <w:iCs/>
          <w:color w:val="000000"/>
          <w:sz w:val="24"/>
          <w:szCs w:val="24"/>
          <w:lang w:val="hy-AM"/>
        </w:rPr>
        <w:t xml:space="preserve"> </w:t>
      </w:r>
      <w:r w:rsidR="009433F0" w:rsidRPr="00486581">
        <w:rPr>
          <w:rFonts w:ascii="GHEA Grapalat" w:eastAsia="Times New Roman" w:hAnsi="GHEA Grapalat" w:cs="Times New Roman"/>
          <w:bCs/>
          <w:iCs/>
          <w:color w:val="000000"/>
          <w:sz w:val="24"/>
          <w:szCs w:val="24"/>
          <w:lang w:val="hy-AM"/>
        </w:rPr>
        <w:t xml:space="preserve">ընկերությանը </w:t>
      </w:r>
      <w:r w:rsidR="007C0966" w:rsidRPr="00486581">
        <w:rPr>
          <w:rFonts w:ascii="GHEA Grapalat" w:eastAsia="Times New Roman" w:hAnsi="GHEA Grapalat" w:cs="Times New Roman"/>
          <w:bCs/>
          <w:iCs/>
          <w:color w:val="000000"/>
          <w:sz w:val="24"/>
          <w:szCs w:val="24"/>
          <w:lang w:val="hy-AM"/>
        </w:rPr>
        <w:t>պատկանող տեխզննման կայանում</w:t>
      </w:r>
      <w:r w:rsidR="00C50921" w:rsidRPr="00486581">
        <w:rPr>
          <w:rFonts w:ascii="GHEA Grapalat" w:eastAsia="Times New Roman" w:hAnsi="GHEA Grapalat" w:cs="Sylfaen"/>
          <w:color w:val="000000"/>
          <w:sz w:val="24"/>
          <w:szCs w:val="24"/>
          <w:lang w:val="hy-AM"/>
        </w:rPr>
        <w:t xml:space="preserve"> </w:t>
      </w:r>
      <w:r w:rsidR="00F34388" w:rsidRPr="00486581">
        <w:rPr>
          <w:rFonts w:ascii="GHEA Grapalat" w:eastAsia="Times New Roman" w:hAnsi="GHEA Grapalat" w:cs="Sylfaen"/>
          <w:color w:val="000000"/>
          <w:sz w:val="24"/>
          <w:szCs w:val="24"/>
          <w:lang w:val="hy-AM"/>
        </w:rPr>
        <w:t>23</w:t>
      </w:r>
      <w:r w:rsidR="00C50921" w:rsidRPr="00486581">
        <w:rPr>
          <w:rFonts w:ascii="GHEA Grapalat" w:eastAsia="Times New Roman" w:hAnsi="GHEA Grapalat" w:cs="Sylfaen"/>
          <w:color w:val="000000"/>
          <w:sz w:val="24"/>
          <w:szCs w:val="24"/>
          <w:lang w:val="hy-AM"/>
        </w:rPr>
        <w:t>.0</w:t>
      </w:r>
      <w:r w:rsidR="00494767" w:rsidRPr="00486581">
        <w:rPr>
          <w:rFonts w:ascii="GHEA Grapalat" w:eastAsia="Times New Roman" w:hAnsi="GHEA Grapalat" w:cs="Sylfaen"/>
          <w:color w:val="000000"/>
          <w:sz w:val="24"/>
          <w:szCs w:val="24"/>
          <w:lang w:val="hy-AM"/>
        </w:rPr>
        <w:t>1</w:t>
      </w:r>
      <w:r w:rsidR="00C50921" w:rsidRPr="00486581">
        <w:rPr>
          <w:rFonts w:ascii="GHEA Grapalat" w:eastAsia="Times New Roman" w:hAnsi="GHEA Grapalat" w:cs="Sylfaen"/>
          <w:color w:val="000000"/>
          <w:sz w:val="24"/>
          <w:szCs w:val="24"/>
          <w:lang w:val="hy-AM"/>
        </w:rPr>
        <w:t>.202</w:t>
      </w:r>
      <w:r w:rsidR="00556A9D" w:rsidRPr="00486581">
        <w:rPr>
          <w:rFonts w:ascii="GHEA Grapalat" w:eastAsia="Times New Roman" w:hAnsi="GHEA Grapalat" w:cs="Sylfaen"/>
          <w:color w:val="000000"/>
          <w:sz w:val="24"/>
          <w:szCs w:val="24"/>
          <w:lang w:val="hy-AM"/>
        </w:rPr>
        <w:t>4</w:t>
      </w:r>
      <w:r w:rsidR="002B2D61" w:rsidRPr="00486581">
        <w:rPr>
          <w:rFonts w:ascii="GHEA Grapalat" w:eastAsia="Times New Roman" w:hAnsi="GHEA Grapalat" w:cs="Times New Roman"/>
          <w:bCs/>
          <w:iCs/>
          <w:color w:val="000000"/>
          <w:sz w:val="24"/>
          <w:szCs w:val="24"/>
          <w:lang w:val="hy-AM"/>
        </w:rPr>
        <w:t>թ. ժամը 09</w:t>
      </w:r>
      <w:r w:rsidR="00D741F7" w:rsidRPr="00486581">
        <w:rPr>
          <w:rFonts w:ascii="GHEA Grapalat" w:eastAsia="Times New Roman" w:hAnsi="GHEA Grapalat" w:cs="Times New Roman"/>
          <w:bCs/>
          <w:iCs/>
          <w:color w:val="000000"/>
          <w:sz w:val="24"/>
          <w:szCs w:val="24"/>
          <w:lang w:val="hy-AM"/>
        </w:rPr>
        <w:t>։</w:t>
      </w:r>
      <w:r w:rsidR="00F34388" w:rsidRPr="00486581">
        <w:rPr>
          <w:rFonts w:ascii="GHEA Grapalat" w:eastAsia="Times New Roman" w:hAnsi="GHEA Grapalat" w:cs="Times New Roman"/>
          <w:bCs/>
          <w:iCs/>
          <w:color w:val="000000"/>
          <w:sz w:val="24"/>
          <w:szCs w:val="24"/>
          <w:lang w:val="hy-AM"/>
        </w:rPr>
        <w:t>30</w:t>
      </w:r>
      <w:r w:rsidR="00D741F7" w:rsidRPr="00486581">
        <w:rPr>
          <w:rFonts w:ascii="GHEA Grapalat" w:eastAsia="Times New Roman" w:hAnsi="GHEA Grapalat" w:cs="Times New Roman"/>
          <w:bCs/>
          <w:iCs/>
          <w:color w:val="000000"/>
          <w:sz w:val="24"/>
          <w:szCs w:val="24"/>
          <w:lang w:val="hy-AM"/>
        </w:rPr>
        <w:t>-ին</w:t>
      </w:r>
      <w:r w:rsidR="00C50921" w:rsidRPr="00486581">
        <w:rPr>
          <w:rFonts w:ascii="GHEA Grapalat" w:eastAsia="Times New Roman" w:hAnsi="GHEA Grapalat" w:cs="Times New Roman"/>
          <w:bCs/>
          <w:iCs/>
          <w:color w:val="000000"/>
          <w:sz w:val="24"/>
          <w:szCs w:val="24"/>
          <w:lang w:val="hy-AM"/>
        </w:rPr>
        <w:t>,</w:t>
      </w:r>
      <w:r w:rsidR="00D741F7" w:rsidRPr="00486581">
        <w:rPr>
          <w:rFonts w:ascii="GHEA Grapalat" w:eastAsia="Times New Roman" w:hAnsi="GHEA Grapalat" w:cs="Times New Roman"/>
          <w:bCs/>
          <w:iCs/>
          <w:color w:val="000000"/>
          <w:sz w:val="24"/>
          <w:szCs w:val="24"/>
          <w:lang w:val="hy-AM"/>
        </w:rPr>
        <w:t xml:space="preserve"> տեխնիկական զննությ</w:t>
      </w:r>
      <w:r w:rsidR="00D870B5" w:rsidRPr="00486581">
        <w:rPr>
          <w:rFonts w:ascii="GHEA Grapalat" w:eastAsia="Times New Roman" w:hAnsi="GHEA Grapalat" w:cs="Times New Roman"/>
          <w:bCs/>
          <w:iCs/>
          <w:color w:val="000000"/>
          <w:sz w:val="24"/>
          <w:szCs w:val="24"/>
          <w:lang w:val="hy-AM"/>
        </w:rPr>
        <w:t>ու</w:t>
      </w:r>
      <w:r w:rsidR="007C0966" w:rsidRPr="00486581">
        <w:rPr>
          <w:rFonts w:ascii="GHEA Grapalat" w:eastAsia="Times New Roman" w:hAnsi="GHEA Grapalat" w:cs="Times New Roman"/>
          <w:bCs/>
          <w:iCs/>
          <w:color w:val="000000"/>
          <w:sz w:val="24"/>
          <w:szCs w:val="24"/>
          <w:lang w:val="hy-AM"/>
        </w:rPr>
        <w:t>ն</w:t>
      </w:r>
      <w:r w:rsidR="006E3C5C" w:rsidRPr="00486581">
        <w:rPr>
          <w:rFonts w:ascii="GHEA Grapalat" w:eastAsia="Times New Roman" w:hAnsi="GHEA Grapalat" w:cs="Times New Roman"/>
          <w:bCs/>
          <w:iCs/>
          <w:color w:val="000000"/>
          <w:sz w:val="24"/>
          <w:szCs w:val="24"/>
          <w:lang w:val="hy-AM"/>
        </w:rPr>
        <w:t xml:space="preserve"> անցած</w:t>
      </w:r>
      <w:r w:rsidR="007C0966" w:rsidRPr="00486581">
        <w:rPr>
          <w:rFonts w:ascii="GHEA Grapalat" w:eastAsia="Times New Roman" w:hAnsi="GHEA Grapalat" w:cs="Times New Roman"/>
          <w:bCs/>
          <w:iCs/>
          <w:color w:val="000000"/>
          <w:sz w:val="24"/>
          <w:szCs w:val="24"/>
          <w:lang w:val="hy-AM"/>
        </w:rPr>
        <w:t xml:space="preserve"> </w:t>
      </w:r>
      <w:r w:rsidR="00D741F7" w:rsidRPr="00486581">
        <w:rPr>
          <w:rFonts w:ascii="GHEA Grapalat" w:eastAsia="Times New Roman" w:hAnsi="GHEA Grapalat" w:cs="Sylfaen"/>
          <w:color w:val="000000"/>
          <w:sz w:val="24"/>
          <w:szCs w:val="24"/>
          <w:lang w:val="hy-AM"/>
        </w:rPr>
        <w:t>«</w:t>
      </w:r>
      <w:r w:rsidR="00C35C05" w:rsidRPr="00486581">
        <w:rPr>
          <w:rFonts w:ascii="GHEA Grapalat" w:eastAsia="Times New Roman" w:hAnsi="GHEA Grapalat" w:cs="Sylfaen"/>
          <w:color w:val="000000"/>
          <w:sz w:val="24"/>
          <w:szCs w:val="24"/>
          <w:lang w:val="hy-AM"/>
        </w:rPr>
        <w:t>OPEL</w:t>
      </w:r>
      <w:r w:rsidR="00D741F7" w:rsidRPr="00486581">
        <w:rPr>
          <w:rFonts w:ascii="GHEA Grapalat" w:eastAsia="Times New Roman" w:hAnsi="GHEA Grapalat" w:cs="Sylfaen"/>
          <w:color w:val="000000"/>
          <w:sz w:val="24"/>
          <w:szCs w:val="24"/>
          <w:lang w:val="hy-AM"/>
        </w:rPr>
        <w:t xml:space="preserve">» մակնիշի </w:t>
      </w:r>
      <w:r w:rsidR="00C35C05" w:rsidRPr="00486581">
        <w:rPr>
          <w:rFonts w:ascii="GHEA Grapalat" w:eastAsia="Times New Roman" w:hAnsi="GHEA Grapalat" w:cs="Sylfaen"/>
          <w:color w:val="000000"/>
          <w:sz w:val="24"/>
          <w:szCs w:val="24"/>
          <w:lang w:val="hy-AM"/>
        </w:rPr>
        <w:t>34</w:t>
      </w:r>
      <w:r w:rsidR="00D741F7" w:rsidRPr="00486581">
        <w:rPr>
          <w:rFonts w:ascii="GHEA Grapalat" w:eastAsia="Times New Roman" w:hAnsi="GHEA Grapalat" w:cs="Sylfaen"/>
          <w:color w:val="000000"/>
          <w:sz w:val="24"/>
          <w:szCs w:val="24"/>
          <w:lang w:val="hy-AM"/>
        </w:rPr>
        <w:t xml:space="preserve"> </w:t>
      </w:r>
      <w:r w:rsidR="00C35C05" w:rsidRPr="00486581">
        <w:rPr>
          <w:rFonts w:ascii="GHEA Grapalat" w:eastAsia="Times New Roman" w:hAnsi="GHEA Grapalat" w:cs="Sylfaen"/>
          <w:color w:val="000000"/>
          <w:sz w:val="24"/>
          <w:szCs w:val="24"/>
          <w:lang w:val="hy-AM"/>
        </w:rPr>
        <w:t>QC</w:t>
      </w:r>
      <w:r w:rsidR="005D7C27" w:rsidRPr="00486581">
        <w:rPr>
          <w:rFonts w:ascii="GHEA Grapalat" w:eastAsia="Times New Roman" w:hAnsi="GHEA Grapalat" w:cs="Sylfaen"/>
          <w:color w:val="000000"/>
          <w:sz w:val="24"/>
          <w:szCs w:val="24"/>
          <w:lang w:val="hy-AM"/>
        </w:rPr>
        <w:t xml:space="preserve"> </w:t>
      </w:r>
      <w:r w:rsidR="00C35C05" w:rsidRPr="00486581">
        <w:rPr>
          <w:rFonts w:ascii="GHEA Grapalat" w:eastAsia="Times New Roman" w:hAnsi="GHEA Grapalat" w:cs="Sylfaen"/>
          <w:color w:val="000000"/>
          <w:sz w:val="24"/>
          <w:szCs w:val="24"/>
          <w:lang w:val="hy-AM"/>
        </w:rPr>
        <w:t>191</w:t>
      </w:r>
      <w:r w:rsidR="00824E5A" w:rsidRPr="00486581">
        <w:rPr>
          <w:rFonts w:ascii="GHEA Grapalat" w:eastAsia="Times New Roman" w:hAnsi="GHEA Grapalat" w:cs="Sylfaen"/>
          <w:color w:val="000000"/>
          <w:sz w:val="24"/>
          <w:szCs w:val="24"/>
          <w:lang w:val="hy-AM"/>
        </w:rPr>
        <w:t xml:space="preserve"> </w:t>
      </w:r>
      <w:r w:rsidR="00D741F7" w:rsidRPr="00486581">
        <w:rPr>
          <w:rFonts w:ascii="GHEA Grapalat" w:eastAsia="Times New Roman" w:hAnsi="GHEA Grapalat" w:cs="Sylfaen"/>
          <w:color w:val="000000"/>
          <w:sz w:val="24"/>
          <w:szCs w:val="24"/>
          <w:lang w:val="hy-AM"/>
        </w:rPr>
        <w:t>h/համարանիշի</w:t>
      </w:r>
      <w:r w:rsidR="00D741F7" w:rsidRPr="00486581">
        <w:rPr>
          <w:rFonts w:ascii="GHEA Grapalat" w:eastAsia="Times New Roman" w:hAnsi="GHEA Grapalat" w:cs="Times New Roman"/>
          <w:bCs/>
          <w:iCs/>
          <w:color w:val="000000"/>
          <w:sz w:val="24"/>
          <w:szCs w:val="24"/>
          <w:lang w:val="hy-AM"/>
        </w:rPr>
        <w:t xml:space="preserve"> </w:t>
      </w:r>
      <w:r w:rsidR="00336D0E" w:rsidRPr="00486581">
        <w:rPr>
          <w:rFonts w:ascii="GHEA Grapalat" w:eastAsia="Times New Roman" w:hAnsi="GHEA Grapalat" w:cs="Sylfaen"/>
          <w:color w:val="000000"/>
          <w:sz w:val="24"/>
          <w:szCs w:val="24"/>
          <w:lang w:val="hy-AM"/>
        </w:rPr>
        <w:t xml:space="preserve">տրանսպորտային միջոցի վերաբերյալ </w:t>
      </w:r>
      <w:r w:rsidR="0063112F" w:rsidRPr="00486581">
        <w:rPr>
          <w:rFonts w:ascii="GHEA Grapalat" w:eastAsia="Times New Roman" w:hAnsi="GHEA Grapalat" w:cs="Sylfaen"/>
          <w:color w:val="000000"/>
          <w:sz w:val="24"/>
          <w:szCs w:val="24"/>
          <w:lang w:val="hy-AM"/>
        </w:rPr>
        <w:t>տվյալ</w:t>
      </w:r>
      <w:r w:rsidR="006E3C5C" w:rsidRPr="00486581">
        <w:rPr>
          <w:rFonts w:ascii="GHEA Grapalat" w:eastAsia="Times New Roman" w:hAnsi="GHEA Grapalat" w:cs="Sylfaen"/>
          <w:color w:val="000000"/>
          <w:sz w:val="24"/>
          <w:szCs w:val="24"/>
          <w:lang w:val="hy-AM"/>
        </w:rPr>
        <w:t>ը</w:t>
      </w:r>
      <w:r w:rsidR="00616B80" w:rsidRPr="00486581">
        <w:rPr>
          <w:rFonts w:ascii="GHEA Grapalat" w:eastAsia="Times New Roman" w:hAnsi="GHEA Grapalat" w:cs="Sylfaen"/>
          <w:color w:val="000000"/>
          <w:sz w:val="24"/>
          <w:szCs w:val="24"/>
          <w:lang w:val="hy-AM"/>
        </w:rPr>
        <w:t xml:space="preserve"> առցանց փոխանցվել է թերի՝ հեղուկացված նավթային գազի փոխարեն գրանցվել է բենզինային վառելիքի տվյալը</w:t>
      </w:r>
      <w:r w:rsidR="00CE0390" w:rsidRPr="00486581">
        <w:rPr>
          <w:rFonts w:ascii="GHEA Grapalat" w:eastAsia="Times New Roman" w:hAnsi="GHEA Grapalat" w:cs="Sylfaen"/>
          <w:color w:val="000000"/>
          <w:sz w:val="24"/>
          <w:szCs w:val="24"/>
          <w:lang w:val="hy-AM"/>
        </w:rPr>
        <w:t xml:space="preserve">, </w:t>
      </w:r>
      <w:r w:rsidR="0063112F" w:rsidRPr="00486581">
        <w:rPr>
          <w:rFonts w:ascii="GHEA Grapalat" w:eastAsia="Times New Roman" w:hAnsi="GHEA Grapalat" w:cs="Sylfaen"/>
          <w:color w:val="000000"/>
          <w:sz w:val="24"/>
          <w:szCs w:val="24"/>
          <w:lang w:val="hy-AM"/>
        </w:rPr>
        <w:t>ա</w:t>
      </w:r>
      <w:r w:rsidRPr="00486581">
        <w:rPr>
          <w:rFonts w:ascii="GHEA Grapalat" w:eastAsia="Times New Roman" w:hAnsi="GHEA Grapalat" w:cs="Sylfaen"/>
          <w:color w:val="000000"/>
          <w:sz w:val="24"/>
          <w:szCs w:val="24"/>
          <w:lang w:val="hy-AM"/>
        </w:rPr>
        <w:t>յսինքն՝ խախտվել են ՀՀ կառավարության 2021 թվականի սեպտեմբերի 24-ի</w:t>
      </w:r>
      <w:r w:rsidR="00B95EE4" w:rsidRPr="00486581">
        <w:rPr>
          <w:rFonts w:ascii="GHEA Grapalat" w:eastAsia="Times New Roman" w:hAnsi="GHEA Grapalat" w:cs="Sylfaen"/>
          <w:color w:val="000000"/>
          <w:sz w:val="24"/>
          <w:szCs w:val="24"/>
          <w:lang w:val="hy-AM"/>
        </w:rPr>
        <w:t xml:space="preserve"> </w:t>
      </w:r>
      <w:r w:rsidRPr="00486581">
        <w:rPr>
          <w:rFonts w:ascii="GHEA Grapalat" w:eastAsia="Times New Roman" w:hAnsi="GHEA Grapalat" w:cs="Sylfaen"/>
          <w:color w:val="000000"/>
          <w:sz w:val="24"/>
          <w:szCs w:val="24"/>
          <w:lang w:val="hy-AM"/>
        </w:rPr>
        <w:t xml:space="preserve">N 1565-Ն որոշման </w:t>
      </w:r>
      <w:r w:rsidR="00924AA2" w:rsidRPr="00486581">
        <w:rPr>
          <w:rFonts w:ascii="GHEA Grapalat" w:eastAsia="Times New Roman" w:hAnsi="GHEA Grapalat" w:cs="Sylfaen"/>
          <w:color w:val="000000"/>
          <w:sz w:val="24"/>
          <w:szCs w:val="24"/>
          <w:lang w:val="hy-AM"/>
        </w:rPr>
        <w:t xml:space="preserve">20-րդ կետի </w:t>
      </w:r>
      <w:r w:rsidRPr="00486581">
        <w:rPr>
          <w:rFonts w:ascii="GHEA Grapalat" w:eastAsia="Times New Roman" w:hAnsi="GHEA Grapalat" w:cs="Sylfaen"/>
          <w:color w:val="000000"/>
          <w:sz w:val="24"/>
          <w:szCs w:val="24"/>
          <w:lang w:val="hy-AM"/>
        </w:rPr>
        <w:t>պահանջները, որի համար Վարչական իրավախախտումների վերաբերյալ Հայաստանի Հանրապետության օրենսգրքի 123</w:t>
      </w:r>
      <w:r w:rsidR="00181DF2" w:rsidRPr="00486581">
        <w:rPr>
          <w:rFonts w:ascii="GHEA Grapalat" w:eastAsia="Times New Roman" w:hAnsi="GHEA Grapalat" w:cs="Sylfaen"/>
          <w:color w:val="000000"/>
          <w:sz w:val="24"/>
          <w:szCs w:val="24"/>
          <w:vertAlign w:val="superscript"/>
          <w:lang w:val="hy-AM"/>
        </w:rPr>
        <w:t>4</w:t>
      </w:r>
      <w:r w:rsidRPr="00486581">
        <w:rPr>
          <w:rFonts w:ascii="GHEA Grapalat" w:eastAsia="Times New Roman" w:hAnsi="GHEA Grapalat" w:cs="Sylfaen"/>
          <w:color w:val="000000"/>
          <w:sz w:val="24"/>
          <w:szCs w:val="24"/>
          <w:lang w:val="hy-AM"/>
        </w:rPr>
        <w:t>-րդ հոդվածի 4-րդ մասով նախատեսված է վարչական պատասխանատվություն:</w:t>
      </w:r>
    </w:p>
    <w:p w14:paraId="1F25281A" w14:textId="77777777" w:rsidR="00803290" w:rsidRPr="00486581"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486581">
        <w:rPr>
          <w:rFonts w:ascii="GHEA Grapalat" w:eastAsia="Times New Roman" w:hAnsi="GHEA Grapalat" w:cs="Sylfaen"/>
          <w:color w:val="000000"/>
          <w:sz w:val="24"/>
          <w:szCs w:val="24"/>
          <w:lang w:val="hy-AM"/>
        </w:rPr>
        <w:t xml:space="preserve">ՀՀ կառավարության 2021 թվականի սեպտեմբերի 24-ի N 1565-Ն որոշման հավելվածով հաստատված կարգի 16-րդ, 20-րդ և 21-րդ կետերի համաձայն՝ </w:t>
      </w:r>
    </w:p>
    <w:p w14:paraId="6F802E55" w14:textId="77777777" w:rsidR="00803290" w:rsidRPr="00486581"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486581">
        <w:rPr>
          <w:rFonts w:ascii="GHEA Grapalat" w:eastAsia="Times New Roman" w:hAnsi="GHEA Grapalat" w:cs="Sylfaen"/>
          <w:color w:val="000000"/>
          <w:sz w:val="24"/>
          <w:szCs w:val="24"/>
          <w:lang w:val="hy-AM"/>
        </w:rPr>
        <w:t xml:space="preserve">       16</w:t>
      </w:r>
      <w:r w:rsidRPr="00486581">
        <w:rPr>
          <w:rFonts w:ascii="Cambria Math" w:eastAsia="Times New Roman" w:hAnsi="Cambria Math" w:cs="Cambria Math"/>
          <w:color w:val="000000"/>
          <w:sz w:val="24"/>
          <w:szCs w:val="24"/>
          <w:lang w:val="hy-AM"/>
        </w:rPr>
        <w:t>․</w:t>
      </w:r>
      <w:r w:rsidRPr="00486581">
        <w:rPr>
          <w:rFonts w:ascii="GHEA Grapalat" w:eastAsia="Times New Roman" w:hAnsi="GHEA Grapalat" w:cs="GHEA Grapalat"/>
          <w:color w:val="000000"/>
          <w:sz w:val="24"/>
          <w:szCs w:val="24"/>
          <w:lang w:val="hy-AM"/>
        </w:rPr>
        <w:t>Տեխնիկական</w:t>
      </w:r>
      <w:r w:rsidRPr="00486581">
        <w:rPr>
          <w:rFonts w:ascii="GHEA Grapalat" w:eastAsia="Times New Roman" w:hAnsi="GHEA Grapalat" w:cs="Sylfaen"/>
          <w:color w:val="000000"/>
          <w:sz w:val="24"/>
          <w:szCs w:val="24"/>
          <w:lang w:val="hy-AM"/>
        </w:rPr>
        <w:t xml:space="preserve"> </w:t>
      </w:r>
      <w:r w:rsidRPr="00486581">
        <w:rPr>
          <w:rFonts w:ascii="GHEA Grapalat" w:eastAsia="Times New Roman" w:hAnsi="GHEA Grapalat" w:cs="GHEA Grapalat"/>
          <w:color w:val="000000"/>
          <w:sz w:val="24"/>
          <w:szCs w:val="24"/>
          <w:lang w:val="hy-AM"/>
        </w:rPr>
        <w:t>վիճակի</w:t>
      </w:r>
      <w:r w:rsidRPr="00486581">
        <w:rPr>
          <w:rFonts w:ascii="GHEA Grapalat" w:eastAsia="Times New Roman" w:hAnsi="GHEA Grapalat" w:cs="Sylfaen"/>
          <w:color w:val="000000"/>
          <w:sz w:val="24"/>
          <w:szCs w:val="24"/>
          <w:lang w:val="hy-AM"/>
        </w:rPr>
        <w:t xml:space="preserve"> </w:t>
      </w:r>
      <w:r w:rsidRPr="00486581">
        <w:rPr>
          <w:rFonts w:ascii="GHEA Grapalat" w:eastAsia="Times New Roman" w:hAnsi="GHEA Grapalat" w:cs="GHEA Grapalat"/>
          <w:color w:val="000000"/>
          <w:sz w:val="24"/>
          <w:szCs w:val="24"/>
          <w:lang w:val="hy-AM"/>
        </w:rPr>
        <w:t>ստուգման</w:t>
      </w:r>
      <w:r w:rsidRPr="00486581">
        <w:rPr>
          <w:rFonts w:ascii="GHEA Grapalat" w:eastAsia="Times New Roman" w:hAnsi="GHEA Grapalat" w:cs="Sylfaen"/>
          <w:color w:val="000000"/>
          <w:sz w:val="24"/>
          <w:szCs w:val="24"/>
          <w:lang w:val="hy-AM"/>
        </w:rPr>
        <w:t xml:space="preserve"> </w:t>
      </w:r>
      <w:r w:rsidRPr="00486581">
        <w:rPr>
          <w:rFonts w:ascii="GHEA Grapalat" w:eastAsia="Times New Roman" w:hAnsi="GHEA Grapalat" w:cs="GHEA Grapalat"/>
          <w:color w:val="000000"/>
          <w:sz w:val="24"/>
          <w:szCs w:val="24"/>
          <w:lang w:val="hy-AM"/>
        </w:rPr>
        <w:t>արդյունքի</w:t>
      </w:r>
      <w:r w:rsidRPr="00486581">
        <w:rPr>
          <w:rFonts w:ascii="GHEA Grapalat" w:eastAsia="Times New Roman" w:hAnsi="GHEA Grapalat" w:cs="Sylfaen"/>
          <w:color w:val="000000"/>
          <w:sz w:val="24"/>
          <w:szCs w:val="24"/>
          <w:lang w:val="hy-AM"/>
        </w:rPr>
        <w:t xml:space="preserve"> </w:t>
      </w:r>
      <w:r w:rsidRPr="00486581">
        <w:rPr>
          <w:rFonts w:ascii="GHEA Grapalat" w:eastAsia="Times New Roman" w:hAnsi="GHEA Grapalat" w:cs="GHEA Grapalat"/>
          <w:color w:val="000000"/>
          <w:sz w:val="24"/>
          <w:szCs w:val="24"/>
          <w:lang w:val="hy-AM"/>
        </w:rPr>
        <w:t>հիման</w:t>
      </w:r>
      <w:r w:rsidRPr="00486581">
        <w:rPr>
          <w:rFonts w:ascii="GHEA Grapalat" w:eastAsia="Times New Roman" w:hAnsi="GHEA Grapalat" w:cs="Sylfaen"/>
          <w:color w:val="000000"/>
          <w:sz w:val="24"/>
          <w:szCs w:val="24"/>
          <w:lang w:val="hy-AM"/>
        </w:rPr>
        <w:t xml:space="preserve"> </w:t>
      </w:r>
      <w:r w:rsidRPr="00486581">
        <w:rPr>
          <w:rFonts w:ascii="GHEA Grapalat" w:eastAsia="Times New Roman" w:hAnsi="GHEA Grapalat" w:cs="GHEA Grapalat"/>
          <w:color w:val="000000"/>
          <w:sz w:val="24"/>
          <w:szCs w:val="24"/>
          <w:lang w:val="hy-AM"/>
        </w:rPr>
        <w:t>վրա</w:t>
      </w:r>
      <w:r w:rsidRPr="00486581">
        <w:rPr>
          <w:rFonts w:ascii="GHEA Grapalat" w:eastAsia="Times New Roman" w:hAnsi="GHEA Grapalat" w:cs="Sylfaen"/>
          <w:color w:val="000000"/>
          <w:sz w:val="24"/>
          <w:szCs w:val="24"/>
          <w:lang w:val="hy-AM"/>
        </w:rPr>
        <w:t xml:space="preserve"> </w:t>
      </w:r>
      <w:r w:rsidRPr="00486581">
        <w:rPr>
          <w:rFonts w:ascii="GHEA Grapalat" w:eastAsia="Times New Roman" w:hAnsi="GHEA Grapalat" w:cs="GHEA Grapalat"/>
          <w:color w:val="000000"/>
          <w:sz w:val="24"/>
          <w:szCs w:val="24"/>
          <w:lang w:val="hy-AM"/>
        </w:rPr>
        <w:t>էլե</w:t>
      </w:r>
      <w:r w:rsidRPr="00486581">
        <w:rPr>
          <w:rFonts w:ascii="GHEA Grapalat" w:eastAsia="Times New Roman" w:hAnsi="GHEA Grapalat" w:cs="Sylfaen"/>
          <w:color w:val="000000"/>
          <w:sz w:val="24"/>
          <w:szCs w:val="24"/>
          <w:lang w:val="hy-AM"/>
        </w:rPr>
        <w:t xml:space="preserve">կտրոնային եղանակով ձևակերպվում է տրանսպորտային միջոցի տեխնիկական զննության արատորոշման քարտը (այսուհետ` արատորոշման քարտ)՝ համաձայն ձևի: </w:t>
      </w:r>
    </w:p>
    <w:p w14:paraId="237E5842" w14:textId="77777777" w:rsidR="00803290" w:rsidRPr="00486581"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486581">
        <w:rPr>
          <w:rFonts w:ascii="GHEA Grapalat" w:eastAsia="Times New Roman" w:hAnsi="GHEA Grapalat" w:cs="Sylfaen"/>
          <w:color w:val="000000"/>
          <w:sz w:val="24"/>
          <w:szCs w:val="24"/>
          <w:lang w:val="hy-AM"/>
        </w:rPr>
        <w:lastRenderedPageBreak/>
        <w:t xml:space="preserve">       20.Տեխնիկական զննության արդյունքում տեխնիկական զննության կայանները համապատասխան ծրագրային ապահովման միջոցով կատարում են տեխնիկական զննություն անցած տրանսպորտային միջոցների տվյալների մուտքագրում:</w:t>
      </w:r>
    </w:p>
    <w:p w14:paraId="410CACAD" w14:textId="77777777" w:rsidR="00803290" w:rsidRPr="00486581"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486581">
        <w:rPr>
          <w:rFonts w:ascii="GHEA Grapalat" w:eastAsia="Times New Roman" w:hAnsi="GHEA Grapalat" w:cs="Sylfaen"/>
          <w:color w:val="000000"/>
          <w:sz w:val="24"/>
          <w:szCs w:val="24"/>
          <w:lang w:val="hy-AM"/>
        </w:rPr>
        <w:t xml:space="preserve">       21.Տրանսպորտային միջոցի արատորոշման քարտում նշված բոլոր տվյալները, կառուցվածքային ու հարմարադասման մեջ կատարված փոփոխությունների մասին լրացուցիչ տեղեկությունները գրանցվում են տեխնիկական զննության կայանների միասնական շտեմարանում։</w:t>
      </w:r>
    </w:p>
    <w:p w14:paraId="1E493461" w14:textId="7F73BF6E" w:rsidR="00803290" w:rsidRPr="00486581"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486581">
        <w:rPr>
          <w:rFonts w:ascii="GHEA Grapalat" w:eastAsia="Times New Roman" w:hAnsi="GHEA Grapalat" w:cs="Sylfaen"/>
          <w:color w:val="000000"/>
          <w:sz w:val="24"/>
          <w:szCs w:val="24"/>
          <w:lang w:val="hy-AM"/>
        </w:rPr>
        <w:t xml:space="preserve"> Վարչական իրավախախտումների վերաբերյալ Հայաստանի Հանրապետության օրենսգրքի 123</w:t>
      </w:r>
      <w:r w:rsidR="00181DF2" w:rsidRPr="00486581">
        <w:rPr>
          <w:rFonts w:ascii="GHEA Grapalat" w:eastAsia="Times New Roman" w:hAnsi="GHEA Grapalat" w:cs="Sylfaen"/>
          <w:color w:val="000000"/>
          <w:sz w:val="24"/>
          <w:szCs w:val="24"/>
          <w:vertAlign w:val="superscript"/>
          <w:lang w:val="hy-AM"/>
        </w:rPr>
        <w:t>4</w:t>
      </w:r>
      <w:r w:rsidRPr="00486581">
        <w:rPr>
          <w:rFonts w:ascii="GHEA Grapalat" w:eastAsia="Times New Roman" w:hAnsi="GHEA Grapalat" w:cs="Sylfaen"/>
          <w:color w:val="000000"/>
          <w:sz w:val="24"/>
          <w:szCs w:val="24"/>
          <w:lang w:val="hy-AM"/>
        </w:rPr>
        <w:t>-րդ հոդվածի 4-րդ մասի համաձայն՝ տեխնիկական զննություն անցած տրանսպորտային միջոցի վերաբերյալ բոլոր տվյալները և տեխնիկական զննության արդյունքները լիցենզավորված անձի կողմից անզգուշությամբ չփոխանցելը կամ առցանց թերի փոխանցելը, եթե դա չի առաջացրել «Լիցենզավորման մասին» Հայաստանի Հանրապետության օրենքով սահմանված պատասխանատվություն` առաջացնում է տուգանքի նշանակում` սահմանված նվազագույն աշխատավարձի հիսնապատիկի չափով:</w:t>
      </w:r>
    </w:p>
    <w:p w14:paraId="796B244F" w14:textId="77777777" w:rsidR="00803290" w:rsidRPr="00486581"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486581">
        <w:rPr>
          <w:rFonts w:ascii="GHEA Grapalat" w:eastAsia="Times New Roman" w:hAnsi="GHEA Grapalat" w:cs="Sylfaen"/>
          <w:color w:val="000000"/>
          <w:sz w:val="24"/>
          <w:szCs w:val="24"/>
          <w:lang w:val="hy-AM"/>
        </w:rPr>
        <w:t xml:space="preserve"> 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1E5CD7F2" w14:textId="33765DF9" w:rsidR="00803290" w:rsidRPr="00486581" w:rsidRDefault="00803290" w:rsidP="00803290">
      <w:pPr>
        <w:spacing w:after="0" w:line="360" w:lineRule="auto"/>
        <w:ind w:firstLine="360"/>
        <w:jc w:val="both"/>
        <w:rPr>
          <w:rFonts w:ascii="GHEA Grapalat" w:hAnsi="GHEA Grapalat" w:cs="Sylfaen"/>
          <w:color w:val="000000"/>
          <w:lang w:val="hy-AM"/>
        </w:rPr>
      </w:pPr>
      <w:r w:rsidRPr="00486581">
        <w:rPr>
          <w:rFonts w:ascii="GHEA Grapalat" w:hAnsi="GHEA Grapalat" w:cs="Sylfaen"/>
          <w:color w:val="000000"/>
          <w:lang w:val="hy-AM"/>
        </w:rPr>
        <w:t>Գործում առկա ապացույցներից հաստատվում է, որ Վարչական իրավախախտման վերաբերյալ գործի քննության ընթացքում Տեսչական մարմնի կողմից իրականացվել են բոլոր անհրաժեշտ գործողությունները Տնօրենի լսված լինելու իրավունքն ապահովելու համար։</w:t>
      </w:r>
    </w:p>
    <w:p w14:paraId="6AD53275" w14:textId="1E0FE780" w:rsidR="00803290" w:rsidRPr="00486581"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486581">
        <w:rPr>
          <w:rFonts w:ascii="GHEA Grapalat" w:eastAsia="Times New Roman" w:hAnsi="GHEA Grapalat" w:cs="Sylfaen"/>
          <w:color w:val="000000"/>
          <w:sz w:val="24"/>
          <w:szCs w:val="24"/>
          <w:lang w:val="hy-AM"/>
        </w:rPr>
        <w:t xml:space="preserve">Օրենսդրական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(տրանսպորտի բնագավառում վարչական իրավախախտում կատարելու </w:t>
      </w:r>
      <w:r w:rsidRPr="00486581">
        <w:rPr>
          <w:rFonts w:ascii="GHEA Grapalat" w:eastAsia="Times New Roman" w:hAnsi="GHEA Grapalat" w:cs="Sylfaen"/>
          <w:color w:val="000000"/>
          <w:sz w:val="24"/>
          <w:szCs w:val="24"/>
          <w:lang w:val="hy-AM"/>
        </w:rPr>
        <w:lastRenderedPageBreak/>
        <w:t xml:space="preserve">վերաբերյալ թիվ </w:t>
      </w:r>
      <w:r w:rsidR="00B5100D" w:rsidRPr="00486581">
        <w:rPr>
          <w:rFonts w:ascii="GHEA Grapalat" w:eastAsia="Times New Roman" w:hAnsi="GHEA Grapalat" w:cs="Sylfaen"/>
          <w:color w:val="000000"/>
          <w:sz w:val="24"/>
          <w:szCs w:val="24"/>
          <w:lang w:val="hy-AM"/>
        </w:rPr>
        <w:t>S(19)240007</w:t>
      </w:r>
      <w:r w:rsidR="00770A21" w:rsidRPr="00486581">
        <w:rPr>
          <w:rFonts w:ascii="GHEA Grapalat" w:eastAsia="Times New Roman" w:hAnsi="GHEA Grapalat" w:cs="Sylfaen"/>
          <w:color w:val="000000"/>
          <w:sz w:val="24"/>
          <w:szCs w:val="24"/>
          <w:lang w:val="hy-AM"/>
        </w:rPr>
        <w:t xml:space="preserve"> </w:t>
      </w:r>
      <w:r w:rsidRPr="00486581">
        <w:rPr>
          <w:rFonts w:ascii="GHEA Grapalat" w:eastAsia="Times New Roman" w:hAnsi="GHEA Grapalat" w:cs="Sylfaen"/>
          <w:color w:val="000000"/>
          <w:sz w:val="24"/>
          <w:szCs w:val="24"/>
          <w:lang w:val="hy-AM"/>
        </w:rPr>
        <w:t>արձանագրությունը և այլ նյութեր) վարչական  վարույթի նյութերում առկա են, որով և հիմնավորվել է նշված իրավախախտման փաստի առկայությունը:</w:t>
      </w:r>
    </w:p>
    <w:p w14:paraId="0FFDA0A7" w14:textId="77777777" w:rsidR="00803290" w:rsidRPr="00486581" w:rsidRDefault="00803290" w:rsidP="00803290">
      <w:pPr>
        <w:pStyle w:val="NormalWeb"/>
        <w:spacing w:before="0" w:beforeAutospacing="0" w:after="0" w:afterAutospacing="0" w:line="360" w:lineRule="auto"/>
        <w:ind w:firstLine="708"/>
        <w:jc w:val="both"/>
        <w:rPr>
          <w:rFonts w:ascii="GHEA Grapalat" w:hAnsi="GHEA Grapalat"/>
          <w:bCs/>
          <w:iCs/>
          <w:shd w:val="clear" w:color="auto" w:fill="FFFFFF"/>
          <w:lang w:val="hy-AM"/>
        </w:rPr>
      </w:pPr>
      <w:r w:rsidRPr="00486581">
        <w:rPr>
          <w:rFonts w:ascii="GHEA Grapalat" w:hAnsi="GHEA Grapalat"/>
          <w:shd w:val="clear" w:color="auto" w:fill="FFFFFF"/>
          <w:lang w:val="hy-AM"/>
        </w:rPr>
        <w:t>Տեսչական մարմնի նպատակը տրանսպորտի ոլորտում անվտանգության և օրենսդրության պահանջների պահպանման ապահովումն է, տրանսպորտի ոլորտում ռիսկերի կառավարումը և Հայաստանի Հանրապետության օրենքների և այլ նորմատիվ իրավական ակտերի պահանջների պահպանումը, ինչպես նաև կանխարգելիչ միջոցառումների իրականացումը։</w:t>
      </w:r>
    </w:p>
    <w:p w14:paraId="1008DABF" w14:textId="36CF3685" w:rsidR="00803290" w:rsidRPr="00486581"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486581">
        <w:rPr>
          <w:rFonts w:ascii="GHEA Grapalat" w:eastAsia="Times New Roman" w:hAnsi="GHEA Grapalat" w:cs="Sylfaen"/>
          <w:color w:val="000000"/>
          <w:sz w:val="24"/>
          <w:szCs w:val="24"/>
          <w:lang w:val="hy-AM"/>
        </w:rPr>
        <w:t xml:space="preserve">     Այսպիսով, վարչական վարույթի ընթացքում հետազոտված ապացույցներով հիմնավորվել </w:t>
      </w:r>
      <w:r w:rsidR="00CE17A9" w:rsidRPr="00D35207">
        <w:rPr>
          <w:rFonts w:ascii="GHEA Grapalat" w:hAnsi="GHEA Grapalat"/>
          <w:color w:val="000000"/>
          <w:sz w:val="24"/>
          <w:szCs w:val="24"/>
          <w:shd w:val="clear" w:color="auto" w:fill="FFFFFF"/>
          <w:lang w:val="hy-AM"/>
        </w:rPr>
        <w:t>«</w:t>
      </w:r>
      <w:r w:rsidR="00CE17A9">
        <w:rPr>
          <w:rFonts w:ascii="GHEA Grapalat" w:hAnsi="GHEA Grapalat"/>
          <w:color w:val="000000"/>
          <w:sz w:val="24"/>
          <w:szCs w:val="24"/>
          <w:shd w:val="clear" w:color="auto" w:fill="FFFFFF"/>
          <w:lang w:val="hy-AM"/>
        </w:rPr>
        <w:t>ՍԱՏԱ</w:t>
      </w:r>
      <w:r w:rsidR="00CE17A9" w:rsidRPr="00D35207">
        <w:rPr>
          <w:rFonts w:ascii="GHEA Grapalat" w:hAnsi="GHEA Grapalat"/>
          <w:color w:val="000000"/>
          <w:sz w:val="24"/>
          <w:szCs w:val="24"/>
          <w:shd w:val="clear" w:color="auto" w:fill="FFFFFF"/>
          <w:lang w:val="hy-AM"/>
        </w:rPr>
        <w:t xml:space="preserve">» </w:t>
      </w:r>
      <w:r w:rsidR="00D35207" w:rsidRPr="00486581">
        <w:rPr>
          <w:rFonts w:ascii="GHEA Grapalat" w:hAnsi="GHEA Grapalat"/>
          <w:color w:val="000000"/>
          <w:sz w:val="24"/>
          <w:szCs w:val="24"/>
          <w:shd w:val="clear" w:color="auto" w:fill="FFFFFF"/>
          <w:lang w:val="hy-AM"/>
        </w:rPr>
        <w:t>ՍՊ</w:t>
      </w:r>
      <w:r w:rsidR="00D35207" w:rsidRPr="00486581">
        <w:rPr>
          <w:rFonts w:ascii="GHEA Grapalat" w:eastAsia="Times New Roman" w:hAnsi="GHEA Grapalat" w:cs="Times New Roman"/>
          <w:bCs/>
          <w:iCs/>
          <w:color w:val="000000"/>
          <w:sz w:val="24"/>
          <w:szCs w:val="24"/>
          <w:lang w:val="hy-AM"/>
        </w:rPr>
        <w:t xml:space="preserve"> </w:t>
      </w:r>
      <w:r w:rsidR="005A6BD2" w:rsidRPr="00486581">
        <w:rPr>
          <w:rFonts w:ascii="GHEA Grapalat" w:eastAsia="Times New Roman" w:hAnsi="GHEA Grapalat" w:cs="Times New Roman"/>
          <w:bCs/>
          <w:iCs/>
          <w:color w:val="000000"/>
          <w:sz w:val="24"/>
          <w:szCs w:val="24"/>
          <w:lang w:val="hy-AM"/>
        </w:rPr>
        <w:t>ընկերության</w:t>
      </w:r>
      <w:r w:rsidR="00730DB3" w:rsidRPr="00486581">
        <w:rPr>
          <w:rFonts w:ascii="GHEA Grapalat" w:eastAsia="Times New Roman" w:hAnsi="GHEA Grapalat" w:cs="Times New Roman"/>
          <w:bCs/>
          <w:iCs/>
          <w:color w:val="000000"/>
          <w:sz w:val="24"/>
          <w:szCs w:val="24"/>
          <w:lang w:val="hy-AM"/>
        </w:rPr>
        <w:t xml:space="preserve"> </w:t>
      </w:r>
      <w:r w:rsidRPr="00486581">
        <w:rPr>
          <w:rFonts w:ascii="GHEA Grapalat" w:eastAsia="Times New Roman" w:hAnsi="GHEA Grapalat" w:cs="Sylfaen"/>
          <w:color w:val="000000"/>
          <w:sz w:val="24"/>
          <w:szCs w:val="24"/>
          <w:lang w:val="hy-AM"/>
        </w:rPr>
        <w:t xml:space="preserve">կողմից կատարված իրավախախտման փաստը: </w:t>
      </w:r>
    </w:p>
    <w:p w14:paraId="3EBC8E14" w14:textId="72AB5987" w:rsidR="00803290" w:rsidRPr="00486581"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486581">
        <w:rPr>
          <w:rFonts w:ascii="GHEA Grapalat" w:eastAsia="Times New Roman" w:hAnsi="GHEA Grapalat" w:cs="Sylfaen"/>
          <w:color w:val="000000"/>
          <w:sz w:val="24"/>
          <w:szCs w:val="24"/>
          <w:lang w:val="hy-AM"/>
        </w:rPr>
        <w:t xml:space="preserve">      Վերոգրյալի հիման վրա և ղեկավարվելով Վարչական իրավախախտումների վերաբերյալ Հայաստանի Հանրապետության օրենսգրքի </w:t>
      </w:r>
      <w:r w:rsidR="00D76FBA" w:rsidRPr="00486581">
        <w:rPr>
          <w:rFonts w:ascii="GHEA Grapalat" w:eastAsia="Times New Roman" w:hAnsi="GHEA Grapalat" w:cs="Sylfaen"/>
          <w:color w:val="000000"/>
          <w:sz w:val="24"/>
          <w:szCs w:val="24"/>
          <w:lang w:val="hy-AM"/>
        </w:rPr>
        <w:t>244</w:t>
      </w:r>
      <w:r w:rsidR="00D76FBA" w:rsidRPr="00486581">
        <w:rPr>
          <w:rFonts w:ascii="GHEA Grapalat" w:eastAsia="Times New Roman" w:hAnsi="GHEA Grapalat" w:cs="Sylfaen"/>
          <w:color w:val="000000"/>
          <w:sz w:val="24"/>
          <w:szCs w:val="24"/>
          <w:vertAlign w:val="superscript"/>
          <w:lang w:val="hy-AM"/>
        </w:rPr>
        <w:t>13</w:t>
      </w:r>
      <w:r w:rsidR="00D76FBA" w:rsidRPr="00486581">
        <w:rPr>
          <w:rFonts w:ascii="GHEA Grapalat" w:eastAsia="Times New Roman" w:hAnsi="GHEA Grapalat" w:cs="Sylfaen"/>
          <w:color w:val="000000"/>
          <w:sz w:val="24"/>
          <w:szCs w:val="24"/>
          <w:lang w:val="hy-AM"/>
        </w:rPr>
        <w:t xml:space="preserve">-րդ </w:t>
      </w:r>
      <w:r w:rsidRPr="00486581">
        <w:rPr>
          <w:rFonts w:ascii="GHEA Grapalat" w:eastAsia="Times New Roman" w:hAnsi="GHEA Grapalat" w:cs="Sylfaen"/>
          <w:color w:val="000000"/>
          <w:sz w:val="24"/>
          <w:szCs w:val="24"/>
          <w:lang w:val="hy-AM"/>
        </w:rPr>
        <w:t>հոդվածով, 281-րդ հոդվածով, 282-րդ հոդվածի 1-ին կետով՝</w:t>
      </w:r>
    </w:p>
    <w:p w14:paraId="62A3740C" w14:textId="77777777" w:rsidR="00803290" w:rsidRPr="00486581" w:rsidRDefault="00803290" w:rsidP="00803290">
      <w:pPr>
        <w:spacing w:after="0"/>
        <w:jc w:val="both"/>
        <w:rPr>
          <w:rFonts w:ascii="GHEA Grapalat" w:eastAsia="Times New Roman" w:hAnsi="GHEA Grapalat" w:cs="Sylfaen"/>
          <w:color w:val="000000"/>
          <w:sz w:val="24"/>
          <w:szCs w:val="24"/>
          <w:lang w:val="hy-AM"/>
        </w:rPr>
      </w:pPr>
    </w:p>
    <w:p w14:paraId="33A7E7F2" w14:textId="77777777" w:rsidR="00803290" w:rsidRPr="00486581" w:rsidRDefault="00803290" w:rsidP="00803290">
      <w:pPr>
        <w:spacing w:after="0" w:line="360" w:lineRule="auto"/>
        <w:ind w:firstLine="360"/>
        <w:jc w:val="center"/>
        <w:rPr>
          <w:rFonts w:ascii="GHEA Grapalat" w:eastAsia="Times New Roman" w:hAnsi="GHEA Grapalat" w:cs="Sylfaen"/>
          <w:b/>
          <w:bCs/>
          <w:color w:val="000000"/>
          <w:sz w:val="24"/>
          <w:szCs w:val="24"/>
          <w:lang w:val="hy-AM"/>
        </w:rPr>
      </w:pPr>
      <w:r w:rsidRPr="00486581">
        <w:rPr>
          <w:rFonts w:ascii="GHEA Grapalat" w:eastAsia="Times New Roman" w:hAnsi="GHEA Grapalat" w:cs="Sylfaen"/>
          <w:b/>
          <w:bCs/>
          <w:color w:val="000000"/>
          <w:sz w:val="24"/>
          <w:szCs w:val="24"/>
          <w:lang w:val="hy-AM"/>
        </w:rPr>
        <w:t>ՈՐՈՇԵՑԻ</w:t>
      </w:r>
    </w:p>
    <w:p w14:paraId="4B7A04DB" w14:textId="3914C84F" w:rsidR="00803290" w:rsidRPr="00486581" w:rsidRDefault="00FE79FF" w:rsidP="00803290">
      <w:pPr>
        <w:spacing w:after="0" w:line="360" w:lineRule="auto"/>
        <w:ind w:firstLine="360"/>
        <w:jc w:val="both"/>
        <w:rPr>
          <w:rFonts w:ascii="GHEA Grapalat" w:eastAsia="Times New Roman" w:hAnsi="GHEA Grapalat" w:cs="Sylfaen"/>
          <w:color w:val="000000"/>
          <w:sz w:val="24"/>
          <w:szCs w:val="24"/>
          <w:lang w:val="hy-AM"/>
        </w:rPr>
      </w:pPr>
      <w:r w:rsidRPr="00FE79FF">
        <w:rPr>
          <w:rFonts w:ascii="GHEA Grapalat" w:hAnsi="GHEA Grapalat"/>
          <w:color w:val="000000"/>
          <w:sz w:val="24"/>
          <w:szCs w:val="24"/>
          <w:shd w:val="clear" w:color="auto" w:fill="FFFFFF"/>
          <w:lang w:val="hy-AM"/>
        </w:rPr>
        <w:t>«ՍԱՏԱ» ՍՊ ընկերության տնօրեն Արմեն Սամվելի Սամվելյանին</w:t>
      </w:r>
      <w:r>
        <w:rPr>
          <w:rFonts w:ascii="Verdana" w:hAnsi="Verdana"/>
          <w:color w:val="000000"/>
          <w:sz w:val="21"/>
          <w:szCs w:val="21"/>
          <w:shd w:val="clear" w:color="auto" w:fill="FFFFFF"/>
          <w:lang w:val="hy-AM"/>
        </w:rPr>
        <w:t xml:space="preserve"> </w:t>
      </w:r>
      <w:r w:rsidR="00803290" w:rsidRPr="00486581">
        <w:rPr>
          <w:rFonts w:ascii="GHEA Grapalat" w:eastAsia="Times New Roman" w:hAnsi="GHEA Grapalat" w:cs="Sylfaen"/>
          <w:color w:val="000000"/>
          <w:sz w:val="24"/>
          <w:szCs w:val="24"/>
          <w:lang w:val="hy-AM"/>
        </w:rPr>
        <w:t>Վարչական իրավախախտումների վերաբերյալ Հայաստանի Հանրապետության օրենսգրքի 123</w:t>
      </w:r>
      <w:r w:rsidR="00181DF2" w:rsidRPr="00486581">
        <w:rPr>
          <w:rFonts w:ascii="GHEA Grapalat" w:eastAsia="Times New Roman" w:hAnsi="GHEA Grapalat" w:cs="Sylfaen"/>
          <w:color w:val="000000"/>
          <w:sz w:val="24"/>
          <w:szCs w:val="24"/>
          <w:vertAlign w:val="superscript"/>
          <w:lang w:val="hy-AM"/>
        </w:rPr>
        <w:t>4</w:t>
      </w:r>
      <w:r w:rsidR="00803290" w:rsidRPr="00486581">
        <w:rPr>
          <w:rFonts w:ascii="GHEA Grapalat" w:eastAsia="Times New Roman" w:hAnsi="GHEA Grapalat" w:cs="Sylfaen"/>
          <w:color w:val="000000"/>
          <w:sz w:val="24"/>
          <w:szCs w:val="24"/>
          <w:lang w:val="hy-AM"/>
        </w:rPr>
        <w:t>-րդ հոդվածի 4-րդ մասի հատկանիշներով ենթարկել վարչական պատասխանատվության՝ նրա նկատմամբ նշանակելով վարչական տույժ՝ տուգանք՝ 50</w:t>
      </w:r>
      <w:r w:rsidR="00803290" w:rsidRPr="00486581">
        <w:rPr>
          <w:rFonts w:ascii="Cambria Math" w:eastAsia="Times New Roman" w:hAnsi="Cambria Math" w:cs="Cambria Math"/>
          <w:color w:val="000000"/>
          <w:sz w:val="24"/>
          <w:szCs w:val="24"/>
          <w:lang w:val="hy-AM"/>
        </w:rPr>
        <w:t>․</w:t>
      </w:r>
      <w:r w:rsidR="00803290" w:rsidRPr="00486581">
        <w:rPr>
          <w:rFonts w:ascii="GHEA Grapalat" w:eastAsia="Times New Roman" w:hAnsi="GHEA Grapalat" w:cs="Sylfaen"/>
          <w:color w:val="000000"/>
          <w:sz w:val="24"/>
          <w:szCs w:val="24"/>
          <w:lang w:val="hy-AM"/>
        </w:rPr>
        <w:t>000 (</w:t>
      </w:r>
      <w:r w:rsidR="00803290" w:rsidRPr="00486581">
        <w:rPr>
          <w:rFonts w:ascii="GHEA Grapalat" w:eastAsia="Times New Roman" w:hAnsi="GHEA Grapalat" w:cs="GHEA Grapalat"/>
          <w:color w:val="000000"/>
          <w:sz w:val="24"/>
          <w:szCs w:val="24"/>
          <w:lang w:val="hy-AM"/>
        </w:rPr>
        <w:t>հիսուն</w:t>
      </w:r>
      <w:r w:rsidR="00803290" w:rsidRPr="00486581">
        <w:rPr>
          <w:rFonts w:ascii="GHEA Grapalat" w:eastAsia="Times New Roman" w:hAnsi="GHEA Grapalat" w:cs="Sylfaen"/>
          <w:color w:val="000000"/>
          <w:sz w:val="24"/>
          <w:szCs w:val="24"/>
          <w:lang w:val="hy-AM"/>
        </w:rPr>
        <w:t xml:space="preserve"> </w:t>
      </w:r>
      <w:r w:rsidR="00803290" w:rsidRPr="00486581">
        <w:rPr>
          <w:rFonts w:ascii="GHEA Grapalat" w:eastAsia="Times New Roman" w:hAnsi="GHEA Grapalat" w:cs="GHEA Grapalat"/>
          <w:color w:val="000000"/>
          <w:sz w:val="24"/>
          <w:szCs w:val="24"/>
          <w:lang w:val="hy-AM"/>
        </w:rPr>
        <w:t>հազար</w:t>
      </w:r>
      <w:r w:rsidR="00803290" w:rsidRPr="00486581">
        <w:rPr>
          <w:rFonts w:ascii="GHEA Grapalat" w:eastAsia="Times New Roman" w:hAnsi="GHEA Grapalat" w:cs="Sylfaen"/>
          <w:color w:val="000000"/>
          <w:sz w:val="24"/>
          <w:szCs w:val="24"/>
          <w:lang w:val="hy-AM"/>
        </w:rPr>
        <w:t xml:space="preserve">) </w:t>
      </w:r>
      <w:r w:rsidR="00803290" w:rsidRPr="00486581">
        <w:rPr>
          <w:rFonts w:ascii="GHEA Grapalat" w:eastAsia="Times New Roman" w:hAnsi="GHEA Grapalat" w:cs="GHEA Grapalat"/>
          <w:color w:val="000000"/>
          <w:sz w:val="24"/>
          <w:szCs w:val="24"/>
          <w:lang w:val="hy-AM"/>
        </w:rPr>
        <w:t>ՀՀ</w:t>
      </w:r>
      <w:r w:rsidR="00803290" w:rsidRPr="00486581">
        <w:rPr>
          <w:rFonts w:ascii="GHEA Grapalat" w:eastAsia="Times New Roman" w:hAnsi="GHEA Grapalat" w:cs="Sylfaen"/>
          <w:color w:val="000000"/>
          <w:sz w:val="24"/>
          <w:szCs w:val="24"/>
          <w:lang w:val="hy-AM"/>
        </w:rPr>
        <w:t xml:space="preserve"> </w:t>
      </w:r>
      <w:r w:rsidR="00803290" w:rsidRPr="00486581">
        <w:rPr>
          <w:rFonts w:ascii="GHEA Grapalat" w:eastAsia="Times New Roman" w:hAnsi="GHEA Grapalat" w:cs="GHEA Grapalat"/>
          <w:color w:val="000000"/>
          <w:sz w:val="24"/>
          <w:szCs w:val="24"/>
          <w:lang w:val="hy-AM"/>
        </w:rPr>
        <w:t>դրամ</w:t>
      </w:r>
      <w:r w:rsidR="00803290" w:rsidRPr="00486581">
        <w:rPr>
          <w:rFonts w:ascii="GHEA Grapalat" w:eastAsia="Times New Roman" w:hAnsi="GHEA Grapalat" w:cs="Sylfaen"/>
          <w:color w:val="000000"/>
          <w:sz w:val="24"/>
          <w:szCs w:val="24"/>
          <w:lang w:val="hy-AM"/>
        </w:rPr>
        <w:t xml:space="preserve"> </w:t>
      </w:r>
      <w:r w:rsidR="00803290" w:rsidRPr="00486581">
        <w:rPr>
          <w:rFonts w:ascii="GHEA Grapalat" w:eastAsia="Times New Roman" w:hAnsi="GHEA Grapalat" w:cs="GHEA Grapalat"/>
          <w:color w:val="000000"/>
          <w:sz w:val="24"/>
          <w:szCs w:val="24"/>
          <w:lang w:val="hy-AM"/>
        </w:rPr>
        <w:t>գումարի</w:t>
      </w:r>
      <w:r w:rsidR="00803290" w:rsidRPr="00486581">
        <w:rPr>
          <w:rFonts w:ascii="GHEA Grapalat" w:eastAsia="Times New Roman" w:hAnsi="GHEA Grapalat" w:cs="Sylfaen"/>
          <w:color w:val="000000"/>
          <w:sz w:val="24"/>
          <w:szCs w:val="24"/>
          <w:lang w:val="hy-AM"/>
        </w:rPr>
        <w:t xml:space="preserve"> </w:t>
      </w:r>
      <w:r w:rsidR="00803290" w:rsidRPr="00486581">
        <w:rPr>
          <w:rFonts w:ascii="GHEA Grapalat" w:eastAsia="Times New Roman" w:hAnsi="GHEA Grapalat" w:cs="GHEA Grapalat"/>
          <w:color w:val="000000"/>
          <w:sz w:val="24"/>
          <w:szCs w:val="24"/>
          <w:lang w:val="hy-AM"/>
        </w:rPr>
        <w:t>չափով</w:t>
      </w:r>
      <w:r w:rsidR="00803290" w:rsidRPr="00486581">
        <w:rPr>
          <w:rFonts w:ascii="GHEA Grapalat" w:eastAsia="Times New Roman" w:hAnsi="GHEA Grapalat" w:cs="Sylfaen"/>
          <w:color w:val="000000"/>
          <w:sz w:val="24"/>
          <w:szCs w:val="24"/>
          <w:lang w:val="hy-AM"/>
        </w:rPr>
        <w:t>:</w:t>
      </w:r>
    </w:p>
    <w:p w14:paraId="23192C83" w14:textId="77777777" w:rsidR="00803290" w:rsidRPr="00486581" w:rsidRDefault="00803290" w:rsidP="00803290">
      <w:pPr>
        <w:spacing w:after="0" w:line="360" w:lineRule="auto"/>
        <w:ind w:firstLine="360"/>
        <w:jc w:val="both"/>
        <w:rPr>
          <w:rFonts w:ascii="GHEA Grapalat" w:eastAsia="Times New Roman" w:hAnsi="GHEA Grapalat" w:cs="Arial"/>
          <w:color w:val="000000"/>
          <w:sz w:val="24"/>
          <w:szCs w:val="24"/>
          <w:lang w:val="hy-AM"/>
        </w:rPr>
      </w:pPr>
    </w:p>
    <w:p w14:paraId="17CD6719" w14:textId="77777777" w:rsidR="00803290" w:rsidRPr="00486581" w:rsidRDefault="00803290" w:rsidP="00803290">
      <w:pPr>
        <w:shd w:val="clear" w:color="auto" w:fill="FFFFFF"/>
        <w:spacing w:after="0" w:line="240" w:lineRule="auto"/>
        <w:jc w:val="both"/>
        <w:rPr>
          <w:rFonts w:ascii="GHEA Grapalat" w:eastAsia="MS Mincho" w:hAnsi="GHEA Grapalat" w:cs="Cambria Math"/>
          <w:b/>
          <w:bCs/>
          <w:color w:val="000000"/>
          <w:sz w:val="18"/>
          <w:szCs w:val="18"/>
          <w:lang w:val="hy-AM"/>
        </w:rPr>
      </w:pPr>
      <w:r w:rsidRPr="00486581">
        <w:rPr>
          <w:rFonts w:ascii="GHEA Grapalat" w:eastAsia="Times New Roman" w:hAnsi="GHEA Grapalat" w:cs="Calibri"/>
          <w:b/>
          <w:bCs/>
          <w:color w:val="000000"/>
          <w:sz w:val="18"/>
          <w:szCs w:val="18"/>
          <w:lang w:val="hy-AM"/>
        </w:rPr>
        <w:t>Ծանոթություն</w:t>
      </w:r>
      <w:r w:rsidRPr="00486581">
        <w:rPr>
          <w:rFonts w:ascii="Cambria Math" w:eastAsia="MS Mincho" w:hAnsi="Cambria Math" w:cs="Cambria Math"/>
          <w:b/>
          <w:bCs/>
          <w:color w:val="000000"/>
          <w:sz w:val="18"/>
          <w:szCs w:val="18"/>
          <w:lang w:val="hy-AM"/>
        </w:rPr>
        <w:t>․</w:t>
      </w:r>
    </w:p>
    <w:p w14:paraId="3DF8E4D4" w14:textId="77777777" w:rsidR="00803290" w:rsidRPr="00486581" w:rsidRDefault="00803290" w:rsidP="00803290">
      <w:pPr>
        <w:shd w:val="clear" w:color="auto" w:fill="FFFFFF"/>
        <w:spacing w:after="0" w:line="240" w:lineRule="auto"/>
        <w:jc w:val="both"/>
        <w:rPr>
          <w:rFonts w:ascii="GHEA Grapalat" w:eastAsia="Times New Roman" w:hAnsi="GHEA Grapalat" w:cs="Calibri"/>
          <w:color w:val="000000"/>
          <w:lang w:val="hy-AM"/>
        </w:rPr>
      </w:pPr>
      <w:r w:rsidRPr="00486581">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486581">
        <w:rPr>
          <w:rFonts w:ascii="Calibri" w:eastAsia="Times New Roman" w:hAnsi="Calibri" w:cs="Calibri"/>
          <w:color w:val="000000"/>
          <w:sz w:val="18"/>
          <w:szCs w:val="18"/>
          <w:lang w:val="hy-AM"/>
        </w:rPr>
        <w:t> </w:t>
      </w:r>
      <w:r w:rsidRPr="00486581">
        <w:rPr>
          <w:rFonts w:ascii="GHEA Grapalat" w:eastAsia="Times New Roman" w:hAnsi="GHEA Grapalat" w:cs="Calibri"/>
          <w:color w:val="000000"/>
          <w:sz w:val="18"/>
          <w:szCs w:val="18"/>
          <w:lang w:val="hy-AM"/>
        </w:rPr>
        <w:t>Տեսչական մարմին կամ ՀՀ վարչական դատարան՝ օրենքով սահմանված կարգով և ժամկետներում:</w:t>
      </w:r>
    </w:p>
    <w:p w14:paraId="106F5C14" w14:textId="77777777" w:rsidR="00803290" w:rsidRPr="00486581" w:rsidRDefault="00803290" w:rsidP="00803290">
      <w:pPr>
        <w:shd w:val="clear" w:color="auto" w:fill="FFFFFF"/>
        <w:spacing w:after="0" w:line="240" w:lineRule="auto"/>
        <w:jc w:val="both"/>
        <w:rPr>
          <w:rFonts w:ascii="GHEA Grapalat" w:eastAsia="Times New Roman" w:hAnsi="GHEA Grapalat" w:cs="Calibri"/>
          <w:color w:val="000000"/>
          <w:lang w:val="hy-AM"/>
        </w:rPr>
      </w:pPr>
      <w:r w:rsidRPr="00486581">
        <w:rPr>
          <w:rFonts w:ascii="GHEA Grapalat" w:eastAsia="Times New Roman" w:hAnsi="GHEA Grapalat" w:cs="Calibri"/>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1B2C348C" w14:textId="77777777" w:rsidR="00803290" w:rsidRPr="00486581" w:rsidRDefault="00803290" w:rsidP="00803290">
      <w:pPr>
        <w:shd w:val="clear" w:color="auto" w:fill="FFFFFF"/>
        <w:spacing w:after="0" w:line="240" w:lineRule="auto"/>
        <w:jc w:val="both"/>
        <w:rPr>
          <w:rFonts w:ascii="GHEA Grapalat" w:eastAsia="Times New Roman" w:hAnsi="GHEA Grapalat" w:cs="Calibri"/>
          <w:color w:val="000000"/>
          <w:lang w:val="hy-AM"/>
        </w:rPr>
      </w:pPr>
      <w:r w:rsidRPr="00486581">
        <w:rPr>
          <w:rFonts w:ascii="GHEA Grapalat" w:eastAsia="Times New Roman" w:hAnsi="GHEA Grapalat" w:cs="Calibri"/>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486581">
        <w:rPr>
          <w:rFonts w:ascii="Calibri" w:eastAsia="Times New Roman" w:hAnsi="Calibri" w:cs="Calibri"/>
          <w:color w:val="000000"/>
          <w:sz w:val="18"/>
          <w:szCs w:val="18"/>
          <w:lang w:val="hy-AM"/>
        </w:rPr>
        <w:t> </w:t>
      </w:r>
      <w:r w:rsidRPr="00486581">
        <w:rPr>
          <w:rFonts w:ascii="GHEA Grapalat" w:eastAsia="Times New Roman" w:hAnsi="GHEA Grapalat" w:cs="Calibri"/>
          <w:b/>
          <w:bCs/>
          <w:color w:val="000000"/>
          <w:sz w:val="18"/>
          <w:szCs w:val="18"/>
          <w:lang w:val="hy-AM"/>
        </w:rPr>
        <w:t>900005001517</w:t>
      </w:r>
      <w:r w:rsidRPr="00486581">
        <w:rPr>
          <w:rFonts w:ascii="Calibri" w:eastAsia="Times New Roman" w:hAnsi="Calibri" w:cs="Calibri"/>
          <w:color w:val="000000"/>
          <w:sz w:val="18"/>
          <w:szCs w:val="18"/>
          <w:lang w:val="hy-AM"/>
        </w:rPr>
        <w:t> </w:t>
      </w:r>
      <w:r w:rsidRPr="00486581">
        <w:rPr>
          <w:rFonts w:ascii="GHEA Grapalat" w:eastAsia="Times New Roman" w:hAnsi="GHEA Grapalat" w:cs="Calibri"/>
          <w:color w:val="000000"/>
          <w:sz w:val="18"/>
          <w:szCs w:val="18"/>
          <w:lang w:val="hy-AM"/>
        </w:rPr>
        <w:t>հաշվեհամարին:</w:t>
      </w:r>
    </w:p>
    <w:p w14:paraId="09E8AB11" w14:textId="77777777" w:rsidR="00803290" w:rsidRPr="00486581" w:rsidRDefault="00803290" w:rsidP="00803290">
      <w:pPr>
        <w:shd w:val="clear" w:color="auto" w:fill="FFFFFF"/>
        <w:spacing w:after="0" w:line="240" w:lineRule="auto"/>
        <w:jc w:val="both"/>
        <w:rPr>
          <w:rFonts w:ascii="GHEA Grapalat" w:eastAsia="Times New Roman" w:hAnsi="GHEA Grapalat" w:cs="Calibri"/>
          <w:color w:val="000000"/>
          <w:sz w:val="18"/>
          <w:szCs w:val="18"/>
          <w:lang w:val="hy-AM"/>
        </w:rPr>
      </w:pPr>
      <w:r w:rsidRPr="00486581">
        <w:rPr>
          <w:rFonts w:ascii="GHEA Grapalat" w:eastAsia="Times New Roman" w:hAnsi="GHEA Grapalat" w:cs="Calibri"/>
          <w:color w:val="000000"/>
          <w:sz w:val="18"/>
          <w:szCs w:val="18"/>
          <w:lang w:val="hy-AM"/>
        </w:rPr>
        <w:t>Տուգանքի գումարը վճարելիս անհրաժեշտ է</w:t>
      </w:r>
      <w:r w:rsidRPr="00486581">
        <w:rPr>
          <w:rFonts w:ascii="Calibri" w:eastAsia="Times New Roman" w:hAnsi="Calibri" w:cs="Calibri"/>
          <w:color w:val="000000"/>
          <w:sz w:val="18"/>
          <w:szCs w:val="18"/>
          <w:lang w:val="hy-AM"/>
        </w:rPr>
        <w:t> </w:t>
      </w:r>
      <w:r w:rsidRPr="00486581">
        <w:rPr>
          <w:rFonts w:ascii="GHEA Grapalat" w:eastAsia="Times New Roman" w:hAnsi="GHEA Grapalat" w:cs="Calibri"/>
          <w:color w:val="000000"/>
          <w:sz w:val="18"/>
          <w:szCs w:val="18"/>
          <w:lang w:val="hy-AM"/>
        </w:rPr>
        <w:t>նպատակը դաշտում նշել որոշման համարը։</w:t>
      </w:r>
    </w:p>
    <w:tbl>
      <w:tblPr>
        <w:tblStyle w:val="TableGrid1"/>
        <w:tblpPr w:leftFromText="180" w:rightFromText="180" w:vertAnchor="text" w:horzAnchor="margin" w:tblpXSpec="right" w:tblpY="337"/>
        <w:tblW w:w="9058"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3"/>
        <w:gridCol w:w="4056"/>
        <w:gridCol w:w="3109"/>
      </w:tblGrid>
      <w:tr w:rsidR="00803290" w:rsidRPr="00486581" w14:paraId="51DCE59D" w14:textId="77777777" w:rsidTr="00695055">
        <w:trPr>
          <w:trHeight w:val="1050"/>
        </w:trPr>
        <w:tc>
          <w:tcPr>
            <w:tcW w:w="1998" w:type="dxa"/>
          </w:tcPr>
          <w:p w14:paraId="3DF7543D" w14:textId="77777777" w:rsidR="00803290" w:rsidRPr="00486581" w:rsidRDefault="00803290" w:rsidP="00695055">
            <w:pPr>
              <w:spacing w:after="0" w:line="360" w:lineRule="auto"/>
              <w:jc w:val="both"/>
              <w:rPr>
                <w:rFonts w:ascii="GHEA Grapalat" w:hAnsi="GHEA Grapalat"/>
                <w:lang w:val="hy-AM"/>
              </w:rPr>
            </w:pPr>
          </w:p>
          <w:p w14:paraId="54677051" w14:textId="77777777" w:rsidR="00803290" w:rsidRPr="00486581" w:rsidRDefault="00803290" w:rsidP="00695055">
            <w:pPr>
              <w:spacing w:after="0" w:line="360" w:lineRule="auto"/>
              <w:ind w:firstLine="270"/>
              <w:jc w:val="both"/>
              <w:rPr>
                <w:rFonts w:ascii="GHEA Grapalat" w:hAnsi="GHEA Grapalat"/>
                <w:lang w:val="hy-AM"/>
              </w:rPr>
            </w:pPr>
          </w:p>
        </w:tc>
        <w:tc>
          <w:tcPr>
            <w:tcW w:w="3870" w:type="dxa"/>
            <w:hideMark/>
          </w:tcPr>
          <w:p w14:paraId="1F4CAA32" w14:textId="460847E0" w:rsidR="00803290" w:rsidRPr="00486581" w:rsidRDefault="007046B8" w:rsidP="00695055">
            <w:pPr>
              <w:spacing w:after="0" w:line="360" w:lineRule="auto"/>
              <w:jc w:val="both"/>
              <w:rPr>
                <w:rFonts w:ascii="GHEA Grapalat" w:hAnsi="GHEA Grapalat"/>
                <w:sz w:val="24"/>
                <w:szCs w:val="24"/>
                <w:lang w:val="hy-AM"/>
              </w:rPr>
            </w:pPr>
            <w:r>
              <w:rPr>
                <w:rFonts w:ascii="GHEA Grapalat" w:eastAsiaTheme="minorHAnsi" w:hAnsi="GHEA Grapalat" w:cstheme="minorBidi"/>
                <w:sz w:val="24"/>
                <w:szCs w:val="24"/>
                <w:lang w:val="hy-AM"/>
              </w:rPr>
              <w:pict w14:anchorId="28C26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C2DE7E51-2842-48D3-A31E-C2BAB39B8754}" provid="{00000000-0000-0000-0000-000000000000}" showsigndate="f" issignatureline="t"/>
                </v:shape>
              </w:pict>
            </w:r>
          </w:p>
        </w:tc>
        <w:tc>
          <w:tcPr>
            <w:tcW w:w="3190" w:type="dxa"/>
          </w:tcPr>
          <w:p w14:paraId="5B2A00AD" w14:textId="77777777" w:rsidR="00803290" w:rsidRPr="00486581" w:rsidRDefault="00803290" w:rsidP="00695055">
            <w:pPr>
              <w:spacing w:after="0" w:line="240" w:lineRule="auto"/>
              <w:rPr>
                <w:rFonts w:ascii="GHEA Grapalat" w:hAnsi="GHEA Grapalat"/>
                <w:b/>
                <w:i/>
                <w:sz w:val="24"/>
                <w:szCs w:val="24"/>
                <w:lang w:val="hy-AM"/>
              </w:rPr>
            </w:pPr>
          </w:p>
          <w:p w14:paraId="7568D5BF" w14:textId="77777777" w:rsidR="00803290" w:rsidRPr="00486581" w:rsidRDefault="00803290" w:rsidP="00695055">
            <w:pPr>
              <w:spacing w:after="0" w:line="240" w:lineRule="auto"/>
              <w:rPr>
                <w:rFonts w:ascii="GHEA Grapalat" w:hAnsi="GHEA Grapalat"/>
                <w:b/>
                <w:i/>
                <w:sz w:val="24"/>
                <w:szCs w:val="24"/>
                <w:lang w:val="hy-AM"/>
              </w:rPr>
            </w:pPr>
            <w:r w:rsidRPr="00486581">
              <w:rPr>
                <w:rFonts w:ascii="GHEA Grapalat" w:hAnsi="GHEA Grapalat"/>
                <w:b/>
                <w:i/>
                <w:sz w:val="24"/>
                <w:szCs w:val="24"/>
                <w:lang w:val="hy-AM"/>
              </w:rPr>
              <w:t>ԳԱՐԵԳԻՆ ԽԱՉԱՏՐՅԱՆ</w:t>
            </w:r>
          </w:p>
        </w:tc>
      </w:tr>
    </w:tbl>
    <w:p w14:paraId="2261A129" w14:textId="77777777" w:rsidR="00803290" w:rsidRPr="00486581" w:rsidRDefault="00803290" w:rsidP="00803290">
      <w:pPr>
        <w:rPr>
          <w:rFonts w:ascii="GHEA Grapalat" w:hAnsi="GHEA Grapalat"/>
        </w:rPr>
      </w:pPr>
    </w:p>
    <w:p w14:paraId="47F3E657" w14:textId="17A95882" w:rsidR="00537ACF" w:rsidRPr="00486581" w:rsidRDefault="00537ACF" w:rsidP="00803290">
      <w:pPr>
        <w:rPr>
          <w:rFonts w:ascii="GHEA Grapalat" w:hAnsi="GHEA Grapalat"/>
        </w:rPr>
      </w:pPr>
    </w:p>
    <w:sectPr w:rsidR="00537ACF" w:rsidRPr="00486581" w:rsidSect="0077491D">
      <w:footerReference w:type="default" r:id="rId9"/>
      <w:headerReference w:type="first" r:id="rId10"/>
      <w:pgSz w:w="11906" w:h="16838" w:code="9"/>
      <w:pgMar w:top="567" w:right="566"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42B28" w14:textId="77777777" w:rsidR="00D56C9D" w:rsidRDefault="00D56C9D" w:rsidP="004568EC">
      <w:pPr>
        <w:spacing w:after="0" w:line="240" w:lineRule="auto"/>
      </w:pPr>
      <w:r>
        <w:separator/>
      </w:r>
    </w:p>
  </w:endnote>
  <w:endnote w:type="continuationSeparator" w:id="0">
    <w:p w14:paraId="61622E2B" w14:textId="77777777" w:rsidR="00D56C9D" w:rsidRDefault="00D56C9D"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4EED7237"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FE79FF">
          <w:rPr>
            <w:rFonts w:ascii="GHEA Grapalat" w:hAnsi="GHEA Grapalat"/>
            <w:noProof/>
          </w:rPr>
          <w:t>3</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EF4F5" w14:textId="77777777" w:rsidR="00D56C9D" w:rsidRDefault="00D56C9D" w:rsidP="004568EC">
      <w:pPr>
        <w:spacing w:after="0" w:line="240" w:lineRule="auto"/>
      </w:pPr>
      <w:r>
        <w:separator/>
      </w:r>
    </w:p>
  </w:footnote>
  <w:footnote w:type="continuationSeparator" w:id="0">
    <w:p w14:paraId="1D5ACC87" w14:textId="77777777" w:rsidR="00D56C9D" w:rsidRDefault="00D56C9D"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3"/>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819922028" name="Picture 81992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29560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6CD"/>
    <w:rsid w:val="00004B6C"/>
    <w:rsid w:val="00012270"/>
    <w:rsid w:val="00016737"/>
    <w:rsid w:val="00016F3E"/>
    <w:rsid w:val="00017E54"/>
    <w:rsid w:val="000377BF"/>
    <w:rsid w:val="000522CA"/>
    <w:rsid w:val="00053A44"/>
    <w:rsid w:val="00062C66"/>
    <w:rsid w:val="00064BBA"/>
    <w:rsid w:val="000832B3"/>
    <w:rsid w:val="00091DEF"/>
    <w:rsid w:val="00092B4B"/>
    <w:rsid w:val="0009432F"/>
    <w:rsid w:val="000A077C"/>
    <w:rsid w:val="000B1390"/>
    <w:rsid w:val="000B7A7F"/>
    <w:rsid w:val="000C33CD"/>
    <w:rsid w:val="000D0415"/>
    <w:rsid w:val="000D2CA9"/>
    <w:rsid w:val="000D6674"/>
    <w:rsid w:val="000E236C"/>
    <w:rsid w:val="000E2EF5"/>
    <w:rsid w:val="000E3C31"/>
    <w:rsid w:val="000E411B"/>
    <w:rsid w:val="000E49EA"/>
    <w:rsid w:val="000F0A63"/>
    <w:rsid w:val="000F3F7B"/>
    <w:rsid w:val="00101D53"/>
    <w:rsid w:val="001057E2"/>
    <w:rsid w:val="00105ABC"/>
    <w:rsid w:val="001115F4"/>
    <w:rsid w:val="00115753"/>
    <w:rsid w:val="00117742"/>
    <w:rsid w:val="00120C62"/>
    <w:rsid w:val="0012767B"/>
    <w:rsid w:val="00132540"/>
    <w:rsid w:val="00133CDE"/>
    <w:rsid w:val="0013670B"/>
    <w:rsid w:val="00137CF6"/>
    <w:rsid w:val="00146447"/>
    <w:rsid w:val="0014659C"/>
    <w:rsid w:val="00146E2A"/>
    <w:rsid w:val="00147470"/>
    <w:rsid w:val="001534ED"/>
    <w:rsid w:val="00154CC5"/>
    <w:rsid w:val="00157AE1"/>
    <w:rsid w:val="001600F4"/>
    <w:rsid w:val="0016080F"/>
    <w:rsid w:val="00163D33"/>
    <w:rsid w:val="0017413A"/>
    <w:rsid w:val="00175913"/>
    <w:rsid w:val="00181DF2"/>
    <w:rsid w:val="00194C73"/>
    <w:rsid w:val="001A1CE2"/>
    <w:rsid w:val="001A5550"/>
    <w:rsid w:val="001A6894"/>
    <w:rsid w:val="001A6C85"/>
    <w:rsid w:val="001C010A"/>
    <w:rsid w:val="001C08DB"/>
    <w:rsid w:val="001C1EF9"/>
    <w:rsid w:val="001C5AB9"/>
    <w:rsid w:val="001C5CBA"/>
    <w:rsid w:val="001D1604"/>
    <w:rsid w:val="001D1D0B"/>
    <w:rsid w:val="001D4016"/>
    <w:rsid w:val="001D6568"/>
    <w:rsid w:val="001E13B3"/>
    <w:rsid w:val="001E2F0F"/>
    <w:rsid w:val="001E33E4"/>
    <w:rsid w:val="001E3593"/>
    <w:rsid w:val="001F0618"/>
    <w:rsid w:val="001F36BB"/>
    <w:rsid w:val="001F57FE"/>
    <w:rsid w:val="00204381"/>
    <w:rsid w:val="00206DD0"/>
    <w:rsid w:val="00207DC4"/>
    <w:rsid w:val="0021530A"/>
    <w:rsid w:val="00222A69"/>
    <w:rsid w:val="002240B4"/>
    <w:rsid w:val="00227CD4"/>
    <w:rsid w:val="002326D2"/>
    <w:rsid w:val="00236279"/>
    <w:rsid w:val="00241C28"/>
    <w:rsid w:val="00242207"/>
    <w:rsid w:val="00242762"/>
    <w:rsid w:val="002448F6"/>
    <w:rsid w:val="00244F74"/>
    <w:rsid w:val="00245542"/>
    <w:rsid w:val="00255C6F"/>
    <w:rsid w:val="00280DF6"/>
    <w:rsid w:val="00286337"/>
    <w:rsid w:val="002919B3"/>
    <w:rsid w:val="002A095E"/>
    <w:rsid w:val="002A3E30"/>
    <w:rsid w:val="002A50AC"/>
    <w:rsid w:val="002A5A58"/>
    <w:rsid w:val="002B2049"/>
    <w:rsid w:val="002B2D61"/>
    <w:rsid w:val="002C731F"/>
    <w:rsid w:val="002D0178"/>
    <w:rsid w:val="002E75F6"/>
    <w:rsid w:val="002F65BD"/>
    <w:rsid w:val="00305727"/>
    <w:rsid w:val="00306AD4"/>
    <w:rsid w:val="0030734E"/>
    <w:rsid w:val="0030782E"/>
    <w:rsid w:val="00316E60"/>
    <w:rsid w:val="00320ACE"/>
    <w:rsid w:val="00326AB5"/>
    <w:rsid w:val="00332D3F"/>
    <w:rsid w:val="00333CF1"/>
    <w:rsid w:val="00336D0E"/>
    <w:rsid w:val="00345137"/>
    <w:rsid w:val="00355741"/>
    <w:rsid w:val="0035710C"/>
    <w:rsid w:val="00357DB5"/>
    <w:rsid w:val="0036077E"/>
    <w:rsid w:val="00364BAD"/>
    <w:rsid w:val="00364E23"/>
    <w:rsid w:val="00364E6B"/>
    <w:rsid w:val="00365B36"/>
    <w:rsid w:val="00365FA2"/>
    <w:rsid w:val="00371EFD"/>
    <w:rsid w:val="00373B9A"/>
    <w:rsid w:val="00373F9C"/>
    <w:rsid w:val="00380000"/>
    <w:rsid w:val="00384006"/>
    <w:rsid w:val="00385372"/>
    <w:rsid w:val="0038691F"/>
    <w:rsid w:val="00387F55"/>
    <w:rsid w:val="003917C0"/>
    <w:rsid w:val="00394B90"/>
    <w:rsid w:val="00395A1C"/>
    <w:rsid w:val="00397920"/>
    <w:rsid w:val="003A07CD"/>
    <w:rsid w:val="003A6833"/>
    <w:rsid w:val="003B5274"/>
    <w:rsid w:val="003C3021"/>
    <w:rsid w:val="003D04C9"/>
    <w:rsid w:val="003D1A6A"/>
    <w:rsid w:val="003E2D89"/>
    <w:rsid w:val="003E3822"/>
    <w:rsid w:val="003E6383"/>
    <w:rsid w:val="003E7A57"/>
    <w:rsid w:val="003F3B7C"/>
    <w:rsid w:val="003F5E77"/>
    <w:rsid w:val="004012EF"/>
    <w:rsid w:val="00403E6C"/>
    <w:rsid w:val="00410073"/>
    <w:rsid w:val="0041178D"/>
    <w:rsid w:val="00417C16"/>
    <w:rsid w:val="00420A2E"/>
    <w:rsid w:val="004224FC"/>
    <w:rsid w:val="00423334"/>
    <w:rsid w:val="00423C83"/>
    <w:rsid w:val="004241ED"/>
    <w:rsid w:val="00424F49"/>
    <w:rsid w:val="00436BD2"/>
    <w:rsid w:val="00437B29"/>
    <w:rsid w:val="004429F3"/>
    <w:rsid w:val="004514D0"/>
    <w:rsid w:val="00456749"/>
    <w:rsid w:val="004568EC"/>
    <w:rsid w:val="00457223"/>
    <w:rsid w:val="0047055F"/>
    <w:rsid w:val="00472255"/>
    <w:rsid w:val="00473911"/>
    <w:rsid w:val="00473FBB"/>
    <w:rsid w:val="00480249"/>
    <w:rsid w:val="00481711"/>
    <w:rsid w:val="00481783"/>
    <w:rsid w:val="00485C38"/>
    <w:rsid w:val="00486581"/>
    <w:rsid w:val="004878D1"/>
    <w:rsid w:val="0049220D"/>
    <w:rsid w:val="00494767"/>
    <w:rsid w:val="00497BF4"/>
    <w:rsid w:val="004A3D9C"/>
    <w:rsid w:val="004A6CB1"/>
    <w:rsid w:val="004B02C7"/>
    <w:rsid w:val="004B5931"/>
    <w:rsid w:val="004B7C30"/>
    <w:rsid w:val="004C4533"/>
    <w:rsid w:val="004C47C5"/>
    <w:rsid w:val="004D1692"/>
    <w:rsid w:val="004D44BB"/>
    <w:rsid w:val="004D4FA1"/>
    <w:rsid w:val="004E2E02"/>
    <w:rsid w:val="004E74E6"/>
    <w:rsid w:val="004E7EC2"/>
    <w:rsid w:val="004F40CA"/>
    <w:rsid w:val="004F614E"/>
    <w:rsid w:val="004F77D4"/>
    <w:rsid w:val="00502647"/>
    <w:rsid w:val="005031B3"/>
    <w:rsid w:val="005047A5"/>
    <w:rsid w:val="00507832"/>
    <w:rsid w:val="00507B60"/>
    <w:rsid w:val="00511201"/>
    <w:rsid w:val="00516392"/>
    <w:rsid w:val="0053027D"/>
    <w:rsid w:val="00532AF6"/>
    <w:rsid w:val="00535EE4"/>
    <w:rsid w:val="00537ACF"/>
    <w:rsid w:val="00544273"/>
    <w:rsid w:val="00556A9D"/>
    <w:rsid w:val="0056375B"/>
    <w:rsid w:val="00566B6C"/>
    <w:rsid w:val="00580D4A"/>
    <w:rsid w:val="00580F51"/>
    <w:rsid w:val="00584227"/>
    <w:rsid w:val="00587C7E"/>
    <w:rsid w:val="00592C2D"/>
    <w:rsid w:val="005A2FD4"/>
    <w:rsid w:val="005A302F"/>
    <w:rsid w:val="005A5ECC"/>
    <w:rsid w:val="005A6BD2"/>
    <w:rsid w:val="005B19A6"/>
    <w:rsid w:val="005B3544"/>
    <w:rsid w:val="005C10FD"/>
    <w:rsid w:val="005D6A0E"/>
    <w:rsid w:val="005D7C27"/>
    <w:rsid w:val="005E161C"/>
    <w:rsid w:val="005E3948"/>
    <w:rsid w:val="005E5E6F"/>
    <w:rsid w:val="005E7A89"/>
    <w:rsid w:val="005F455D"/>
    <w:rsid w:val="005F5DD8"/>
    <w:rsid w:val="005F6EFD"/>
    <w:rsid w:val="00600207"/>
    <w:rsid w:val="00605771"/>
    <w:rsid w:val="006103D2"/>
    <w:rsid w:val="00616B80"/>
    <w:rsid w:val="00624EA7"/>
    <w:rsid w:val="0062659C"/>
    <w:rsid w:val="0063112F"/>
    <w:rsid w:val="0063701E"/>
    <w:rsid w:val="00640747"/>
    <w:rsid w:val="00641EE2"/>
    <w:rsid w:val="006429E9"/>
    <w:rsid w:val="00644E59"/>
    <w:rsid w:val="00647C4E"/>
    <w:rsid w:val="006508C3"/>
    <w:rsid w:val="00653750"/>
    <w:rsid w:val="00655205"/>
    <w:rsid w:val="0065549B"/>
    <w:rsid w:val="00671974"/>
    <w:rsid w:val="006737C9"/>
    <w:rsid w:val="00673AF5"/>
    <w:rsid w:val="00681DA4"/>
    <w:rsid w:val="006905F1"/>
    <w:rsid w:val="0069083F"/>
    <w:rsid w:val="00691BB0"/>
    <w:rsid w:val="00691CC0"/>
    <w:rsid w:val="00692F5D"/>
    <w:rsid w:val="00694363"/>
    <w:rsid w:val="0069492F"/>
    <w:rsid w:val="006951FF"/>
    <w:rsid w:val="00695C66"/>
    <w:rsid w:val="006A0AF0"/>
    <w:rsid w:val="006A4076"/>
    <w:rsid w:val="006A606E"/>
    <w:rsid w:val="006B382C"/>
    <w:rsid w:val="006B3E40"/>
    <w:rsid w:val="006B4045"/>
    <w:rsid w:val="006D291E"/>
    <w:rsid w:val="006E2FF6"/>
    <w:rsid w:val="006E3C5C"/>
    <w:rsid w:val="006E43BE"/>
    <w:rsid w:val="006F2BF5"/>
    <w:rsid w:val="006F4D4A"/>
    <w:rsid w:val="006F52D1"/>
    <w:rsid w:val="006F613F"/>
    <w:rsid w:val="006F6E43"/>
    <w:rsid w:val="006F70AA"/>
    <w:rsid w:val="00701781"/>
    <w:rsid w:val="007046B8"/>
    <w:rsid w:val="00705C0F"/>
    <w:rsid w:val="00727C1D"/>
    <w:rsid w:val="00727C2F"/>
    <w:rsid w:val="007306BF"/>
    <w:rsid w:val="00730DB3"/>
    <w:rsid w:val="0073174A"/>
    <w:rsid w:val="0073659C"/>
    <w:rsid w:val="00745490"/>
    <w:rsid w:val="00752A7C"/>
    <w:rsid w:val="007600DF"/>
    <w:rsid w:val="0076075A"/>
    <w:rsid w:val="00765F48"/>
    <w:rsid w:val="00770A21"/>
    <w:rsid w:val="00772282"/>
    <w:rsid w:val="0077491D"/>
    <w:rsid w:val="007811D3"/>
    <w:rsid w:val="00790273"/>
    <w:rsid w:val="007921F9"/>
    <w:rsid w:val="007948F6"/>
    <w:rsid w:val="00795A13"/>
    <w:rsid w:val="00795B0F"/>
    <w:rsid w:val="007978F6"/>
    <w:rsid w:val="007A004C"/>
    <w:rsid w:val="007A0C40"/>
    <w:rsid w:val="007A1B16"/>
    <w:rsid w:val="007A2BFE"/>
    <w:rsid w:val="007A4410"/>
    <w:rsid w:val="007A52F4"/>
    <w:rsid w:val="007B10C5"/>
    <w:rsid w:val="007B1461"/>
    <w:rsid w:val="007B2988"/>
    <w:rsid w:val="007B3970"/>
    <w:rsid w:val="007B3B4D"/>
    <w:rsid w:val="007B5299"/>
    <w:rsid w:val="007B6BDC"/>
    <w:rsid w:val="007B7452"/>
    <w:rsid w:val="007C0966"/>
    <w:rsid w:val="007C359C"/>
    <w:rsid w:val="007C3799"/>
    <w:rsid w:val="007C4C73"/>
    <w:rsid w:val="007C5FF0"/>
    <w:rsid w:val="007C74BA"/>
    <w:rsid w:val="007D0AE1"/>
    <w:rsid w:val="007D5823"/>
    <w:rsid w:val="007D6794"/>
    <w:rsid w:val="007F12D7"/>
    <w:rsid w:val="007F1740"/>
    <w:rsid w:val="007F208A"/>
    <w:rsid w:val="007F2F97"/>
    <w:rsid w:val="007F706C"/>
    <w:rsid w:val="007F7C03"/>
    <w:rsid w:val="00800C70"/>
    <w:rsid w:val="0080189F"/>
    <w:rsid w:val="00803290"/>
    <w:rsid w:val="00817494"/>
    <w:rsid w:val="008177ED"/>
    <w:rsid w:val="00821748"/>
    <w:rsid w:val="00822658"/>
    <w:rsid w:val="00824573"/>
    <w:rsid w:val="0082472C"/>
    <w:rsid w:val="00824E5A"/>
    <w:rsid w:val="008252BC"/>
    <w:rsid w:val="0082734E"/>
    <w:rsid w:val="008301DA"/>
    <w:rsid w:val="0083218A"/>
    <w:rsid w:val="00835825"/>
    <w:rsid w:val="00836954"/>
    <w:rsid w:val="00840326"/>
    <w:rsid w:val="008443A4"/>
    <w:rsid w:val="00847591"/>
    <w:rsid w:val="00847FB6"/>
    <w:rsid w:val="008507AB"/>
    <w:rsid w:val="00865EE7"/>
    <w:rsid w:val="008669C6"/>
    <w:rsid w:val="00884D1D"/>
    <w:rsid w:val="00892297"/>
    <w:rsid w:val="00893E56"/>
    <w:rsid w:val="008948D6"/>
    <w:rsid w:val="00895286"/>
    <w:rsid w:val="008A1865"/>
    <w:rsid w:val="008A5233"/>
    <w:rsid w:val="008B1835"/>
    <w:rsid w:val="008C34DD"/>
    <w:rsid w:val="008C478C"/>
    <w:rsid w:val="008C4851"/>
    <w:rsid w:val="008C517A"/>
    <w:rsid w:val="008D6213"/>
    <w:rsid w:val="008D6E0C"/>
    <w:rsid w:val="008E3063"/>
    <w:rsid w:val="008E57EF"/>
    <w:rsid w:val="008E6231"/>
    <w:rsid w:val="008F7783"/>
    <w:rsid w:val="00911598"/>
    <w:rsid w:val="00915C22"/>
    <w:rsid w:val="00923147"/>
    <w:rsid w:val="00924AA2"/>
    <w:rsid w:val="00933199"/>
    <w:rsid w:val="00941BBD"/>
    <w:rsid w:val="009433F0"/>
    <w:rsid w:val="00944669"/>
    <w:rsid w:val="009513CE"/>
    <w:rsid w:val="00964097"/>
    <w:rsid w:val="00965F9C"/>
    <w:rsid w:val="009667EC"/>
    <w:rsid w:val="009715DC"/>
    <w:rsid w:val="00971B97"/>
    <w:rsid w:val="00975BD8"/>
    <w:rsid w:val="00976F8A"/>
    <w:rsid w:val="009853E7"/>
    <w:rsid w:val="0099136B"/>
    <w:rsid w:val="00992729"/>
    <w:rsid w:val="00997C79"/>
    <w:rsid w:val="009A5083"/>
    <w:rsid w:val="009B1841"/>
    <w:rsid w:val="009B46AE"/>
    <w:rsid w:val="009B771D"/>
    <w:rsid w:val="009C4295"/>
    <w:rsid w:val="009D2898"/>
    <w:rsid w:val="009D322E"/>
    <w:rsid w:val="009D38EC"/>
    <w:rsid w:val="009D5CC3"/>
    <w:rsid w:val="009D6D99"/>
    <w:rsid w:val="009E10B6"/>
    <w:rsid w:val="009F1DEF"/>
    <w:rsid w:val="009F6543"/>
    <w:rsid w:val="009F7A3D"/>
    <w:rsid w:val="00A040A2"/>
    <w:rsid w:val="00A06E7E"/>
    <w:rsid w:val="00A117D8"/>
    <w:rsid w:val="00A126EA"/>
    <w:rsid w:val="00A136AC"/>
    <w:rsid w:val="00A1463A"/>
    <w:rsid w:val="00A14D3B"/>
    <w:rsid w:val="00A1586C"/>
    <w:rsid w:val="00A253CC"/>
    <w:rsid w:val="00A2797E"/>
    <w:rsid w:val="00A3052D"/>
    <w:rsid w:val="00A32878"/>
    <w:rsid w:val="00A33C39"/>
    <w:rsid w:val="00A4556B"/>
    <w:rsid w:val="00A45A23"/>
    <w:rsid w:val="00A47160"/>
    <w:rsid w:val="00A4735C"/>
    <w:rsid w:val="00A51C02"/>
    <w:rsid w:val="00A54DF0"/>
    <w:rsid w:val="00A56C16"/>
    <w:rsid w:val="00A649F1"/>
    <w:rsid w:val="00A65440"/>
    <w:rsid w:val="00A7291E"/>
    <w:rsid w:val="00A74199"/>
    <w:rsid w:val="00A74941"/>
    <w:rsid w:val="00A8409D"/>
    <w:rsid w:val="00A879BA"/>
    <w:rsid w:val="00A91FAF"/>
    <w:rsid w:val="00A9298C"/>
    <w:rsid w:val="00A94DEB"/>
    <w:rsid w:val="00A958D0"/>
    <w:rsid w:val="00AA72A5"/>
    <w:rsid w:val="00AB12E7"/>
    <w:rsid w:val="00AB3928"/>
    <w:rsid w:val="00AC10B5"/>
    <w:rsid w:val="00AC18A6"/>
    <w:rsid w:val="00AC439D"/>
    <w:rsid w:val="00AC725A"/>
    <w:rsid w:val="00AD0C41"/>
    <w:rsid w:val="00AD5ABA"/>
    <w:rsid w:val="00AD5DAB"/>
    <w:rsid w:val="00AD6BD7"/>
    <w:rsid w:val="00AD7F99"/>
    <w:rsid w:val="00AE0551"/>
    <w:rsid w:val="00AE17A8"/>
    <w:rsid w:val="00AE1EE5"/>
    <w:rsid w:val="00AE6D46"/>
    <w:rsid w:val="00AE7FDE"/>
    <w:rsid w:val="00AF69EB"/>
    <w:rsid w:val="00B00674"/>
    <w:rsid w:val="00B15662"/>
    <w:rsid w:val="00B22EC2"/>
    <w:rsid w:val="00B231CD"/>
    <w:rsid w:val="00B2605E"/>
    <w:rsid w:val="00B4014A"/>
    <w:rsid w:val="00B40F5C"/>
    <w:rsid w:val="00B41434"/>
    <w:rsid w:val="00B4306F"/>
    <w:rsid w:val="00B44EB2"/>
    <w:rsid w:val="00B50978"/>
    <w:rsid w:val="00B5100D"/>
    <w:rsid w:val="00B511AE"/>
    <w:rsid w:val="00B565EB"/>
    <w:rsid w:val="00B5661E"/>
    <w:rsid w:val="00B61DB1"/>
    <w:rsid w:val="00B6337D"/>
    <w:rsid w:val="00B64999"/>
    <w:rsid w:val="00B66D44"/>
    <w:rsid w:val="00B75432"/>
    <w:rsid w:val="00B75D44"/>
    <w:rsid w:val="00B76A73"/>
    <w:rsid w:val="00B82D86"/>
    <w:rsid w:val="00B868F0"/>
    <w:rsid w:val="00B9122D"/>
    <w:rsid w:val="00B95EE4"/>
    <w:rsid w:val="00BA1DCE"/>
    <w:rsid w:val="00BA3740"/>
    <w:rsid w:val="00BA74D6"/>
    <w:rsid w:val="00BA79D8"/>
    <w:rsid w:val="00BB1A5D"/>
    <w:rsid w:val="00BB442D"/>
    <w:rsid w:val="00BB795C"/>
    <w:rsid w:val="00BC25FE"/>
    <w:rsid w:val="00BC64F4"/>
    <w:rsid w:val="00BC7F22"/>
    <w:rsid w:val="00BD0938"/>
    <w:rsid w:val="00BD4F19"/>
    <w:rsid w:val="00BD6212"/>
    <w:rsid w:val="00BD6E3C"/>
    <w:rsid w:val="00BE0775"/>
    <w:rsid w:val="00BE2780"/>
    <w:rsid w:val="00BF3E82"/>
    <w:rsid w:val="00C044E3"/>
    <w:rsid w:val="00C138AA"/>
    <w:rsid w:val="00C15D39"/>
    <w:rsid w:val="00C16210"/>
    <w:rsid w:val="00C24F6E"/>
    <w:rsid w:val="00C257ED"/>
    <w:rsid w:val="00C26743"/>
    <w:rsid w:val="00C270B7"/>
    <w:rsid w:val="00C35C05"/>
    <w:rsid w:val="00C41FC1"/>
    <w:rsid w:val="00C44A60"/>
    <w:rsid w:val="00C50921"/>
    <w:rsid w:val="00C5163B"/>
    <w:rsid w:val="00C54F71"/>
    <w:rsid w:val="00C57ABF"/>
    <w:rsid w:val="00C6253F"/>
    <w:rsid w:val="00C6478C"/>
    <w:rsid w:val="00C6481D"/>
    <w:rsid w:val="00C6707B"/>
    <w:rsid w:val="00C75880"/>
    <w:rsid w:val="00C76089"/>
    <w:rsid w:val="00C82B59"/>
    <w:rsid w:val="00C83B9B"/>
    <w:rsid w:val="00C87C77"/>
    <w:rsid w:val="00C940D5"/>
    <w:rsid w:val="00C94E80"/>
    <w:rsid w:val="00C96801"/>
    <w:rsid w:val="00CA0D31"/>
    <w:rsid w:val="00CA5088"/>
    <w:rsid w:val="00CB7C13"/>
    <w:rsid w:val="00CC38A0"/>
    <w:rsid w:val="00CC671B"/>
    <w:rsid w:val="00CD0048"/>
    <w:rsid w:val="00CD2B0A"/>
    <w:rsid w:val="00CD3472"/>
    <w:rsid w:val="00CD6603"/>
    <w:rsid w:val="00CD71E1"/>
    <w:rsid w:val="00CE0390"/>
    <w:rsid w:val="00CE17A9"/>
    <w:rsid w:val="00CE59BF"/>
    <w:rsid w:val="00CF24B2"/>
    <w:rsid w:val="00CF3268"/>
    <w:rsid w:val="00D0291C"/>
    <w:rsid w:val="00D02E16"/>
    <w:rsid w:val="00D119CF"/>
    <w:rsid w:val="00D1399A"/>
    <w:rsid w:val="00D20202"/>
    <w:rsid w:val="00D20E9E"/>
    <w:rsid w:val="00D21E09"/>
    <w:rsid w:val="00D23655"/>
    <w:rsid w:val="00D24791"/>
    <w:rsid w:val="00D316DA"/>
    <w:rsid w:val="00D329A2"/>
    <w:rsid w:val="00D35207"/>
    <w:rsid w:val="00D379E0"/>
    <w:rsid w:val="00D41B54"/>
    <w:rsid w:val="00D44978"/>
    <w:rsid w:val="00D5509F"/>
    <w:rsid w:val="00D56C1F"/>
    <w:rsid w:val="00D56C9D"/>
    <w:rsid w:val="00D72746"/>
    <w:rsid w:val="00D73BD6"/>
    <w:rsid w:val="00D741F7"/>
    <w:rsid w:val="00D74EE1"/>
    <w:rsid w:val="00D76FBA"/>
    <w:rsid w:val="00D860FE"/>
    <w:rsid w:val="00D870B5"/>
    <w:rsid w:val="00D90480"/>
    <w:rsid w:val="00D91A13"/>
    <w:rsid w:val="00D937E7"/>
    <w:rsid w:val="00D95279"/>
    <w:rsid w:val="00DA230E"/>
    <w:rsid w:val="00DA481A"/>
    <w:rsid w:val="00DA4FD3"/>
    <w:rsid w:val="00DB2399"/>
    <w:rsid w:val="00DB3180"/>
    <w:rsid w:val="00DC2E86"/>
    <w:rsid w:val="00DC3509"/>
    <w:rsid w:val="00DE6A5A"/>
    <w:rsid w:val="00DF0B8D"/>
    <w:rsid w:val="00DF2B99"/>
    <w:rsid w:val="00DF78BD"/>
    <w:rsid w:val="00E0445C"/>
    <w:rsid w:val="00E10F91"/>
    <w:rsid w:val="00E2709C"/>
    <w:rsid w:val="00E33F17"/>
    <w:rsid w:val="00E4152C"/>
    <w:rsid w:val="00E418D1"/>
    <w:rsid w:val="00E4512B"/>
    <w:rsid w:val="00E46221"/>
    <w:rsid w:val="00E4724F"/>
    <w:rsid w:val="00E518B0"/>
    <w:rsid w:val="00E538F4"/>
    <w:rsid w:val="00E551CE"/>
    <w:rsid w:val="00E63D5E"/>
    <w:rsid w:val="00E66B96"/>
    <w:rsid w:val="00E67857"/>
    <w:rsid w:val="00E74BE6"/>
    <w:rsid w:val="00E76D78"/>
    <w:rsid w:val="00E824B5"/>
    <w:rsid w:val="00E85991"/>
    <w:rsid w:val="00E9173D"/>
    <w:rsid w:val="00EA013F"/>
    <w:rsid w:val="00EA3E25"/>
    <w:rsid w:val="00EA416E"/>
    <w:rsid w:val="00EA5BBE"/>
    <w:rsid w:val="00EA6745"/>
    <w:rsid w:val="00EA740E"/>
    <w:rsid w:val="00EB0EB4"/>
    <w:rsid w:val="00EB1285"/>
    <w:rsid w:val="00EC1902"/>
    <w:rsid w:val="00ED0B6E"/>
    <w:rsid w:val="00ED5425"/>
    <w:rsid w:val="00EE00D7"/>
    <w:rsid w:val="00EE4C1D"/>
    <w:rsid w:val="00EF6006"/>
    <w:rsid w:val="00F03DD8"/>
    <w:rsid w:val="00F06698"/>
    <w:rsid w:val="00F068BB"/>
    <w:rsid w:val="00F11080"/>
    <w:rsid w:val="00F1175B"/>
    <w:rsid w:val="00F1784E"/>
    <w:rsid w:val="00F217BA"/>
    <w:rsid w:val="00F25860"/>
    <w:rsid w:val="00F34388"/>
    <w:rsid w:val="00F37348"/>
    <w:rsid w:val="00F52951"/>
    <w:rsid w:val="00F57AFD"/>
    <w:rsid w:val="00F63F70"/>
    <w:rsid w:val="00F723B9"/>
    <w:rsid w:val="00F7416C"/>
    <w:rsid w:val="00F91A9D"/>
    <w:rsid w:val="00F92141"/>
    <w:rsid w:val="00F9362D"/>
    <w:rsid w:val="00F93C03"/>
    <w:rsid w:val="00FA371E"/>
    <w:rsid w:val="00FB2BE0"/>
    <w:rsid w:val="00FB317D"/>
    <w:rsid w:val="00FB568E"/>
    <w:rsid w:val="00FB5B43"/>
    <w:rsid w:val="00FC0452"/>
    <w:rsid w:val="00FC228E"/>
    <w:rsid w:val="00FC2712"/>
    <w:rsid w:val="00FC4A7C"/>
    <w:rsid w:val="00FC5FDD"/>
    <w:rsid w:val="00FD0745"/>
    <w:rsid w:val="00FD6F7E"/>
    <w:rsid w:val="00FE0663"/>
    <w:rsid w:val="00FE2885"/>
    <w:rsid w:val="00FE328C"/>
    <w:rsid w:val="00FE79FF"/>
    <w:rsid w:val="00FF29B9"/>
    <w:rsid w:val="00FF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qFormat/>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7C3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359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629316">
      <w:bodyDiv w:val="1"/>
      <w:marLeft w:val="0"/>
      <w:marRight w:val="0"/>
      <w:marTop w:val="0"/>
      <w:marBottom w:val="0"/>
      <w:divBdr>
        <w:top w:val="none" w:sz="0" w:space="0" w:color="auto"/>
        <w:left w:val="none" w:sz="0" w:space="0" w:color="auto"/>
        <w:bottom w:val="none" w:sz="0" w:space="0" w:color="auto"/>
        <w:right w:val="none" w:sz="0" w:space="0" w:color="auto"/>
      </w:divBdr>
    </w:div>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820390256">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021783047">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 w:id="1918051499">
      <w:bodyDiv w:val="1"/>
      <w:marLeft w:val="0"/>
      <w:marRight w:val="0"/>
      <w:marTop w:val="0"/>
      <w:marBottom w:val="0"/>
      <w:divBdr>
        <w:top w:val="none" w:sz="0" w:space="0" w:color="auto"/>
        <w:left w:val="none" w:sz="0" w:space="0" w:color="auto"/>
        <w:bottom w:val="none" w:sz="0" w:space="0" w:color="auto"/>
        <w:right w:val="none" w:sz="0" w:space="0" w:color="auto"/>
      </w:divBdr>
    </w:div>
    <w:div w:id="1936135187">
      <w:bodyDiv w:val="1"/>
      <w:marLeft w:val="0"/>
      <w:marRight w:val="0"/>
      <w:marTop w:val="0"/>
      <w:marBottom w:val="0"/>
      <w:divBdr>
        <w:top w:val="none" w:sz="0" w:space="0" w:color="auto"/>
        <w:left w:val="none" w:sz="0" w:space="0" w:color="auto"/>
        <w:bottom w:val="none" w:sz="0" w:space="0" w:color="auto"/>
        <w:right w:val="none" w:sz="0" w:space="0" w:color="auto"/>
      </w:divBdr>
    </w:div>
    <w:div w:id="21111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me9eyNI5D94sFvJ6HAP1xBNa/1L/uW710koFtzThPp0=</DigestValue>
    </Reference>
    <Reference Type="http://www.w3.org/2000/09/xmldsig#Object" URI="#idOfficeObject">
      <DigestMethod Algorithm="http://www.w3.org/2001/04/xmlenc#sha256"/>
      <DigestValue>uq4+5f6PXR7v1BbApieK4/ocuEV3tRg9qvpiYdzblKE=</DigestValue>
    </Reference>
    <Reference Type="http://uri.etsi.org/01903#SignedProperties" URI="#idSignedProperties">
      <Transforms>
        <Transform Algorithm="http://www.w3.org/TR/2001/REC-xml-c14n-20010315"/>
      </Transforms>
      <DigestMethod Algorithm="http://www.w3.org/2001/04/xmlenc#sha256"/>
      <DigestValue>m02EzylbyXxQXEBAlOXC0hThDaLNWSmEZgnj0yr6bV0=</DigestValue>
    </Reference>
    <Reference Type="http://www.w3.org/2000/09/xmldsig#Object" URI="#idValidSigLnImg">
      <DigestMethod Algorithm="http://www.w3.org/2001/04/xmlenc#sha256"/>
      <DigestValue>16TMzMwxvRKg6CyDYaoktns5jrbjCMR0Em9VolgnuXE=</DigestValue>
    </Reference>
    <Reference Type="http://www.w3.org/2000/09/xmldsig#Object" URI="#idInvalidSigLnImg">
      <DigestMethod Algorithm="http://www.w3.org/2001/04/xmlenc#sha256"/>
      <DigestValue>bojhjuD4YLRpAH68x/hzhrlPHu/wuodFYmJ0Zo1YhjY=</DigestValue>
    </Reference>
  </SignedInfo>
  <SignatureValue>cEj+LQk7QEHD0bGoCPbJLrBeYf42isjB5M3X43uVH4U9VybZCNqQFtuAMWwvTuHLwy+VNkJFAHur
LQYHrimghaqiUSCw6TEW7+VxfVQmG+IE9LSz+U6kSCy3AafjCDOCcpT+oGPT3SBZ0mWBFXZK0LHM
4TCLvlylN54gbG2Petq0FbWiUbGd0ekKFEzx4Lxfvkkt/hfNka5TS7i4uPPGFZXzKLjT5RM3Fs5V
Pbs830VtC91Ks5CQ26MGTIez1XjOXSt1Tx+rAXqRNpPBR0Ts5gzOTppeU2lZ+CIaCURSNSIkQ9lp
OkxGceyScTFmzUsqo/jHRR+DiDrUPI79xasyHQ==</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4T80VS4R7FC1Btpv4XqmI7uj3NSAQR7Z333z1pFNNj4=</DigestValue>
      </Reference>
      <Reference URI="/word/endnotes.xml?ContentType=application/vnd.openxmlformats-officedocument.wordprocessingml.endnotes+xml">
        <DigestMethod Algorithm="http://www.w3.org/2001/04/xmlenc#sha256"/>
        <DigestValue>ljXkjX73bAwf0uy8ww4dtSjOL8jgWyE51ea3/TKj8bQ=</DigestValue>
      </Reference>
      <Reference URI="/word/fontTable.xml?ContentType=application/vnd.openxmlformats-officedocument.wordprocessingml.fontTable+xml">
        <DigestMethod Algorithm="http://www.w3.org/2001/04/xmlenc#sha256"/>
        <DigestValue>if+T5BHufM86J1luyXSaHqw4SzcyXydjo88fdW/umcs=</DigestValue>
      </Reference>
      <Reference URI="/word/footer1.xml?ContentType=application/vnd.openxmlformats-officedocument.wordprocessingml.footer+xml">
        <DigestMethod Algorithm="http://www.w3.org/2001/04/xmlenc#sha256"/>
        <DigestValue>9wsMFHhBVYippte/BBlE9bDiZgcDoYzg7dPdY2UPTTM=</DigestValue>
      </Reference>
      <Reference URI="/word/footnotes.xml?ContentType=application/vnd.openxmlformats-officedocument.wordprocessingml.footnotes+xml">
        <DigestMethod Algorithm="http://www.w3.org/2001/04/xmlenc#sha256"/>
        <DigestValue>BkEg2i+VLiDf4HLhtaAjJhYvibUc+5agGlRjuCryXhw=</DigestValue>
      </Reference>
      <Reference URI="/word/header1.xml?ContentType=application/vnd.openxmlformats-officedocument.wordprocessingml.header+xml">
        <DigestMethod Algorithm="http://www.w3.org/2001/04/xmlenc#sha256"/>
        <DigestValue>1pupMyJcNPdLUx/sLmWb9qLprptJPvrlzbIfKCG5WSw=</DigestValue>
      </Reference>
      <Reference URI="/word/media/image1.emf?ContentType=image/x-emf">
        <DigestMethod Algorithm="http://www.w3.org/2001/04/xmlenc#sha256"/>
        <DigestValue>JIti7KOV5MlsBfYHsjJ6OziZ3UH8AEj0YBRVu1SIEbo=</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u4hmif6UEixnVRqbg6B2/fOJfyREa0Ab9SaF+5VnD/E=</DigestValue>
      </Reference>
      <Reference URI="/word/settings.xml?ContentType=application/vnd.openxmlformats-officedocument.wordprocessingml.settings+xml">
        <DigestMethod Algorithm="http://www.w3.org/2001/04/xmlenc#sha256"/>
        <DigestValue>inzbcBHkzd2Ycr7kq+aH4vxBPwV0U4eoo6B/RIqnUnU=</DigestValue>
      </Reference>
      <Reference URI="/word/styles.xml?ContentType=application/vnd.openxmlformats-officedocument.wordprocessingml.styles+xml">
        <DigestMethod Algorithm="http://www.w3.org/2001/04/xmlenc#sha256"/>
        <DigestValue>bG0SxwZOIhHwnNPw4ngOZbHXAv4TIdeMBdRKI3PHAPQ=</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9PsB2Ggf2KfEOgbu/otfZxM+ilbVNBj1QfQ5LmcBcf8=</DigestValue>
      </Reference>
    </Manifest>
    <SignatureProperties>
      <SignatureProperty Id="idSignatureTime" Target="#idPackageSignature">
        <mdssi:SignatureTime xmlns:mdssi="http://schemas.openxmlformats.org/package/2006/digital-signature">
          <mdssi:Format>YYYY-MM-DDThh:mm:ssTZD</mdssi:Format>
          <mdssi:Value>2024-03-05T08:32:34Z</mdssi:Value>
        </mdssi:SignatureTime>
      </SignatureProperty>
    </SignatureProperties>
  </Object>
  <Object Id="idOfficeObject">
    <SignatureProperties>
      <SignatureProperty Id="idOfficeV1Details" Target="#idPackageSignature">
        <SignatureInfoV1 xmlns="http://schemas.microsoft.com/office/2006/digsig">
          <SetupID>{C2DE7E51-2842-48D3-A31E-C2BAB39B8754}</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16.0.17231/26</OfficeVersion>
          <ApplicationVersion>16.0.17231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2024-03-05T08:32:34Z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4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XM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UI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EU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P0k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l0o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G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WETQ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C/TQ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0FFE-178E-42BC-8751-2A1CCECA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834</Words>
  <Characters>4756</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https://mul2-utfsib.gov.am/tasks/373488/oneclick/Vor 240007.docx?token=f9bd584cbbffface4b7523b5a8f6871a</cp:keywords>
  <dc:description/>
  <cp:lastModifiedBy>User</cp:lastModifiedBy>
  <cp:revision>10</cp:revision>
  <cp:lastPrinted>2023-05-04T11:09:00Z</cp:lastPrinted>
  <dcterms:created xsi:type="dcterms:W3CDTF">2024-03-04T08:13:00Z</dcterms:created>
  <dcterms:modified xsi:type="dcterms:W3CDTF">2024-03-05T08:32:00Z</dcterms:modified>
</cp:coreProperties>
</file>