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AF" w:rsidRPr="002210B5" w:rsidRDefault="00452BAF" w:rsidP="00452BAF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210B5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2210B5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2210B5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2210B5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2210B5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2210B5">
        <w:rPr>
          <w:rFonts w:ascii="GHEA Grapalat" w:hAnsi="GHEA Grapalat"/>
          <w:b/>
          <w:sz w:val="22"/>
          <w:lang w:val="hy-AM"/>
        </w:rPr>
        <w:t>Մ</w:t>
      </w:r>
    </w:p>
    <w:p w:rsidR="00452BAF" w:rsidRPr="00E05267" w:rsidRDefault="00452BAF" w:rsidP="00452BAF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Կ</w:t>
      </w:r>
      <w:r w:rsidRPr="00114487">
        <w:rPr>
          <w:rFonts w:ascii="GHEA Grapalat" w:hAnsi="GHEA Grapalat"/>
          <w:b/>
          <w:sz w:val="22"/>
          <w:lang w:val="hy-AM"/>
        </w:rPr>
        <w:t>ատարողական վարույթը կասեցնելու մասին</w:t>
      </w:r>
    </w:p>
    <w:p w:rsidR="00452BAF" w:rsidRPr="00E05267" w:rsidRDefault="00452BAF" w:rsidP="00452BAF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 w:rsidRPr="008B6D53">
        <w:rPr>
          <w:rFonts w:ascii="GHEA Grapalat" w:hAnsi="GHEA Grapalat"/>
          <w:sz w:val="22"/>
          <w:lang w:val="hy-AM"/>
        </w:rPr>
        <w:t>27.05</w:t>
      </w:r>
      <w:r>
        <w:rPr>
          <w:rFonts w:ascii="GHEA Grapalat" w:hAnsi="GHEA Grapalat"/>
          <w:sz w:val="22"/>
          <w:lang w:val="hy-AM"/>
        </w:rPr>
        <w:t>.2015թ.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 xml:space="preserve">    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</w:t>
      </w:r>
      <w:r w:rsidRPr="00E05267">
        <w:rPr>
          <w:rFonts w:ascii="GHEA Grapalat" w:hAnsi="GHEA Grapalat"/>
          <w:sz w:val="22"/>
          <w:lang w:val="hy-AM"/>
        </w:rPr>
        <w:t xml:space="preserve"> ք.</w:t>
      </w:r>
      <w:r>
        <w:rPr>
          <w:rFonts w:ascii="GHEA Grapalat" w:hAnsi="GHEA Grapalat"/>
          <w:sz w:val="22"/>
          <w:lang w:val="hy-AM"/>
        </w:rPr>
        <w:t>Երևան</w:t>
      </w:r>
    </w:p>
    <w:p w:rsidR="00452BAF" w:rsidRPr="00E05267" w:rsidRDefault="00452BAF" w:rsidP="00452BA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2BAF" w:rsidRDefault="00452BAF" w:rsidP="00452BA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2BAF" w:rsidRPr="00B31C3E" w:rsidRDefault="00452BAF" w:rsidP="00452BAF">
      <w:pPr>
        <w:ind w:left="-567" w:hanging="426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</w:r>
      <w:r>
        <w:rPr>
          <w:rFonts w:ascii="GHEA Grapalat" w:hAnsi="GHEA Grapalat" w:cs="Sylfaen"/>
          <w:bCs/>
          <w:lang w:val="hy-AM"/>
        </w:rPr>
        <w:tab/>
      </w:r>
      <w:r w:rsidRPr="00B31C3E">
        <w:rPr>
          <w:rFonts w:ascii="GHEA Grapalat" w:hAnsi="GHEA Grapalat"/>
          <w:bCs/>
          <w:lang w:val="hy-AM"/>
        </w:rPr>
        <w:t xml:space="preserve">ՀՀ ԱՆ ԴԱՀԿ ծառայության </w:t>
      </w:r>
      <w:r>
        <w:rPr>
          <w:rFonts w:ascii="GHEA Grapalat" w:hAnsi="GHEA Grapalat"/>
          <w:bCs/>
          <w:lang w:val="hy-AM"/>
        </w:rPr>
        <w:t>Ֆինանսների Նախարարության</w:t>
      </w:r>
      <w:r w:rsidRPr="00B31C3E">
        <w:rPr>
          <w:rFonts w:ascii="GHEA Grapalat" w:hAnsi="GHEA Grapalat"/>
          <w:bCs/>
          <w:lang w:val="hy-AM"/>
        </w:rPr>
        <w:t xml:space="preserve"> հայցերով բռնագանձումների</w:t>
      </w:r>
      <w:r w:rsidRPr="008B6D53"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/>
          <w:bCs/>
          <w:lang w:val="hy-AM"/>
        </w:rPr>
        <w:t>Երևան քաղաքի</w:t>
      </w:r>
      <w:r w:rsidRPr="00B31C3E">
        <w:rPr>
          <w:rFonts w:ascii="GHEA Grapalat" w:hAnsi="GHEA Grapalat"/>
          <w:bCs/>
          <w:lang w:val="hy-AM"/>
        </w:rPr>
        <w:t xml:space="preserve"> բաժնի ավագ հարկադիր կատարող արդարադատության </w:t>
      </w:r>
      <w:r>
        <w:rPr>
          <w:rFonts w:ascii="GHEA Grapalat" w:hAnsi="GHEA Grapalat"/>
          <w:bCs/>
          <w:lang w:val="hy-AM"/>
        </w:rPr>
        <w:t>մայոր</w:t>
      </w:r>
      <w:r w:rsidRPr="00B31C3E">
        <w:rPr>
          <w:rFonts w:ascii="GHEA Grapalat" w:hAnsi="GHEA Grapalat"/>
          <w:bCs/>
          <w:lang w:val="hy-AM"/>
        </w:rPr>
        <w:t xml:space="preserve"> Ա.Ավդալյանս, ուսումնասիրելով </w:t>
      </w:r>
      <w:r>
        <w:rPr>
          <w:rFonts w:ascii="GHEA Grapalat" w:hAnsi="GHEA Grapalat"/>
          <w:bCs/>
          <w:lang w:val="hy-AM"/>
        </w:rPr>
        <w:t>վերսկսված</w:t>
      </w:r>
      <w:r w:rsidRPr="00B31C3E">
        <w:rPr>
          <w:rFonts w:ascii="GHEA Grapalat" w:hAnsi="GHEA Grapalat"/>
          <w:bCs/>
          <w:lang w:val="hy-AM"/>
        </w:rPr>
        <w:t xml:space="preserve"> թիվ 01/11-</w:t>
      </w:r>
      <w:r>
        <w:rPr>
          <w:rFonts w:ascii="GHEA Grapalat" w:hAnsi="GHEA Grapalat"/>
          <w:bCs/>
          <w:lang w:val="hy-AM"/>
        </w:rPr>
        <w:t>1613/13</w:t>
      </w:r>
      <w:r w:rsidRPr="00B31C3E">
        <w:rPr>
          <w:rFonts w:ascii="GHEA Grapalat" w:hAnsi="GHEA Grapalat"/>
          <w:bCs/>
          <w:lang w:val="hy-AM"/>
        </w:rPr>
        <w:t xml:space="preserve"> կատարողական վարույթի նյութերը</w:t>
      </w:r>
    </w:p>
    <w:p w:rsidR="00452BAF" w:rsidRPr="00B31C3E" w:rsidRDefault="00452BAF" w:rsidP="00452BAF">
      <w:pPr>
        <w:ind w:left="-567" w:hanging="426"/>
        <w:jc w:val="center"/>
        <w:rPr>
          <w:rFonts w:ascii="GHEA Grapalat" w:hAnsi="GHEA Grapalat"/>
          <w:b/>
          <w:bCs/>
          <w:sz w:val="28"/>
          <w:lang w:val="hy-AM"/>
        </w:rPr>
      </w:pPr>
    </w:p>
    <w:p w:rsidR="00452BAF" w:rsidRPr="00B31C3E" w:rsidRDefault="00452BAF" w:rsidP="00452BAF">
      <w:pPr>
        <w:ind w:left="-567" w:hanging="426"/>
        <w:jc w:val="center"/>
        <w:rPr>
          <w:rFonts w:ascii="GHEA Grapalat" w:hAnsi="GHEA Grapalat"/>
          <w:b/>
          <w:bCs/>
          <w:sz w:val="28"/>
          <w:lang w:val="hy-AM"/>
        </w:rPr>
      </w:pPr>
      <w:r w:rsidRPr="00B31C3E">
        <w:rPr>
          <w:rFonts w:ascii="GHEA Grapalat" w:hAnsi="GHEA Grapalat"/>
          <w:b/>
          <w:bCs/>
          <w:sz w:val="28"/>
          <w:lang w:val="hy-AM"/>
        </w:rPr>
        <w:t xml:space="preserve">Պ Ա Ր Զ Ե Ց Ի </w:t>
      </w:r>
    </w:p>
    <w:p w:rsidR="00452BAF" w:rsidRDefault="00452BAF" w:rsidP="00452BAF">
      <w:pPr>
        <w:ind w:left="-567" w:firstLine="708"/>
        <w:jc w:val="both"/>
        <w:rPr>
          <w:rFonts w:ascii="GHEA Grapalat" w:hAnsi="GHEA Grapalat" w:cs="Times Armenian"/>
          <w:bCs/>
          <w:lang w:val="hy-AM"/>
        </w:rPr>
      </w:pP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վարչական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դատարանի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կողմից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>09.04.2013</w:t>
      </w:r>
      <w:r w:rsidRPr="00CA506C">
        <w:rPr>
          <w:rFonts w:ascii="GHEA Grapalat" w:hAnsi="GHEA Grapalat" w:cs="Sylfaen"/>
          <w:bCs/>
          <w:lang w:val="hy-AM"/>
        </w:rPr>
        <w:t>թ</w:t>
      </w:r>
      <w:r w:rsidRPr="00CA506C">
        <w:rPr>
          <w:rFonts w:ascii="GHEA Grapalat" w:hAnsi="GHEA Grapalat" w:cs="Times Armenian"/>
          <w:bCs/>
          <w:lang w:val="hy-AM"/>
        </w:rPr>
        <w:t xml:space="preserve">. </w:t>
      </w:r>
      <w:r w:rsidRPr="00CA506C">
        <w:rPr>
          <w:rFonts w:ascii="GHEA Grapalat" w:hAnsi="GHEA Grapalat" w:cs="Sylfaen"/>
          <w:bCs/>
          <w:lang w:val="hy-AM"/>
        </w:rPr>
        <w:t>տրված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թիվ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Վ</w:t>
      </w:r>
      <w:r w:rsidRPr="00CA506C">
        <w:rPr>
          <w:rFonts w:ascii="GHEA Grapalat" w:hAnsi="GHEA Grapalat" w:cs="Sylfaen"/>
          <w:bCs/>
          <w:lang w:val="hy-AM"/>
        </w:rPr>
        <w:t>Դ</w:t>
      </w:r>
      <w:r w:rsidRPr="00CA506C">
        <w:rPr>
          <w:rFonts w:ascii="GHEA Grapalat" w:hAnsi="GHEA Grapalat" w:cs="Times Armenian"/>
          <w:bCs/>
          <w:lang w:val="hy-AM"/>
        </w:rPr>
        <w:t>/</w:t>
      </w:r>
      <w:r>
        <w:rPr>
          <w:rFonts w:ascii="GHEA Grapalat" w:hAnsi="GHEA Grapalat" w:cs="Times Armenian"/>
          <w:bCs/>
          <w:lang w:val="hy-AM"/>
        </w:rPr>
        <w:t>4600/05/12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թերթի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համաձայն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պետք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է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«Խաչկենց» ՍՊԸ-ից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հօգուտ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պետ</w:t>
      </w:r>
      <w:r w:rsidRPr="00CA506C">
        <w:rPr>
          <w:rFonts w:ascii="GHEA Grapalat" w:hAnsi="GHEA Grapalat" w:cs="Times Armenian"/>
          <w:bCs/>
          <w:lang w:val="hy-AM"/>
        </w:rPr>
        <w:t xml:space="preserve">. </w:t>
      </w:r>
      <w:r w:rsidRPr="00CA506C">
        <w:rPr>
          <w:rFonts w:ascii="GHEA Grapalat" w:hAnsi="GHEA Grapalat" w:cs="Sylfaen"/>
          <w:bCs/>
          <w:lang w:val="hy-AM"/>
        </w:rPr>
        <w:t>բյուջեի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բռնագանձել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>10.294.576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դրամ</w:t>
      </w:r>
      <w:r>
        <w:rPr>
          <w:rFonts w:ascii="GHEA Grapalat" w:hAnsi="GHEA Grapalat" w:cs="Sylfaen"/>
          <w:bCs/>
          <w:lang w:val="hy-AM"/>
        </w:rPr>
        <w:t xml:space="preserve">՝ </w:t>
      </w:r>
      <w:r w:rsidRPr="00CA506C">
        <w:rPr>
          <w:rFonts w:ascii="GHEA Grapalat" w:hAnsi="GHEA Grapalat" w:cs="Sylfaen"/>
          <w:bCs/>
          <w:lang w:val="hy-AM"/>
        </w:rPr>
        <w:t>ինչպես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նաև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>514.729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դրամ</w:t>
      </w:r>
      <w:r w:rsidRPr="00CA506C">
        <w:rPr>
          <w:rFonts w:ascii="GHEA Grapalat" w:hAnsi="GHEA Grapalat" w:cs="Times Armenian"/>
          <w:bCs/>
          <w:lang w:val="hy-AM"/>
        </w:rPr>
        <w:t xml:space="preserve">, </w:t>
      </w:r>
      <w:r w:rsidRPr="00CA506C">
        <w:rPr>
          <w:rFonts w:ascii="GHEA Grapalat" w:hAnsi="GHEA Grapalat" w:cs="Sylfaen"/>
          <w:bCs/>
          <w:lang w:val="hy-AM"/>
        </w:rPr>
        <w:t>որպես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գործողությունների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կատարման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ծախս։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ab/>
      </w:r>
    </w:p>
    <w:p w:rsidR="00452BAF" w:rsidRPr="00CA506C" w:rsidRDefault="00452BAF" w:rsidP="00452BAF">
      <w:pPr>
        <w:ind w:left="-567" w:firstLine="708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Times Armenian"/>
          <w:bCs/>
          <w:lang w:val="hy-AM"/>
        </w:rPr>
        <w:t>Պարտապանի գույքը բավարար չէ պահանջատիրոջ պահանջները բավարարելու համար։</w:t>
      </w:r>
    </w:p>
    <w:p w:rsidR="00452BAF" w:rsidRDefault="00452BAF" w:rsidP="00452BAF">
      <w:pPr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Վերոգրյալի հիման վրա և ղեկավարվելով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Սնանկության մասին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 xml:space="preserve"> ՀՀ օրենքի 6-րդ հոդվածի 2-րդ մասով,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Դատական ակտերի հարկադիր կատարման մասին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 xml:space="preserve">ՀՀ օրենքի </w:t>
      </w:r>
      <w:r w:rsidR="00FB71FD" w:rsidRPr="00FB71FD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28-րդ հոդվածով և 37-րդ հոդվածի 8-րդ կետով.</w:t>
      </w:r>
    </w:p>
    <w:p w:rsidR="00452BAF" w:rsidRDefault="00452BAF" w:rsidP="00452BA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2BAF" w:rsidRDefault="00452BAF" w:rsidP="00452BAF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452BAF" w:rsidRDefault="00452BAF" w:rsidP="00452BAF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2BAF" w:rsidRDefault="00452BAF" w:rsidP="00452BA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Կասեցնել </w:t>
      </w:r>
      <w:r>
        <w:rPr>
          <w:rFonts w:ascii="GHEA Grapalat" w:hAnsi="GHEA Grapalat" w:cs="Times Armenian"/>
          <w:bCs/>
          <w:lang w:val="hy-AM"/>
        </w:rPr>
        <w:t>25.04.2013թ.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 xml:space="preserve">վերսկսված </w:t>
      </w:r>
      <w:r w:rsidRPr="00CA506C">
        <w:rPr>
          <w:rFonts w:ascii="GHEA Grapalat" w:hAnsi="GHEA Grapalat" w:cs="Sylfaen"/>
          <w:bCs/>
          <w:lang w:val="hy-AM"/>
        </w:rPr>
        <w:t>թիվ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B31C3E">
        <w:rPr>
          <w:rFonts w:ascii="GHEA Grapalat" w:hAnsi="GHEA Grapalat"/>
          <w:bCs/>
          <w:lang w:val="hy-AM"/>
        </w:rPr>
        <w:t>01/11-</w:t>
      </w:r>
      <w:r>
        <w:rPr>
          <w:rFonts w:ascii="GHEA Grapalat" w:hAnsi="GHEA Grapalat"/>
          <w:bCs/>
          <w:lang w:val="hy-AM"/>
        </w:rPr>
        <w:t>1613/13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452BAF" w:rsidRDefault="00452BAF" w:rsidP="00452BA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52BAF" w:rsidRDefault="00452BAF" w:rsidP="00452BA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AD2BB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452BAF" w:rsidRDefault="00452BAF" w:rsidP="00452BA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2BAF" w:rsidRPr="008A2405" w:rsidRDefault="00452BAF" w:rsidP="00452BAF">
      <w:pPr>
        <w:ind w:left="-567"/>
        <w:jc w:val="both"/>
        <w:rPr>
          <w:rFonts w:ascii="GHEA Grapalat" w:hAnsi="GHEA Grapalat"/>
          <w:b/>
          <w:lang w:val="hy-AM"/>
        </w:rPr>
      </w:pPr>
      <w:r w:rsidRPr="0001787F">
        <w:rPr>
          <w:rFonts w:ascii="GHEA Grapalat" w:hAnsi="GHEA Grapalat"/>
          <w:lang w:val="hy-AM"/>
        </w:rPr>
        <w:tab/>
      </w:r>
      <w:r w:rsidRPr="008A2405">
        <w:rPr>
          <w:rFonts w:ascii="GHEA Grapalat" w:hAnsi="GHEA Grapalat"/>
          <w:b/>
          <w:lang w:val="hy-AM"/>
        </w:rPr>
        <w:t>Որոշումը կարող է բողոքարկվել ՀՀ Վարչական  դատարան կամ վերադասության կարգով՝  որոշումը ստանալու օրվանից 10 օրվա ընթացքում:</w:t>
      </w:r>
    </w:p>
    <w:p w:rsidR="00452BAF" w:rsidRPr="0001787F" w:rsidRDefault="00452BAF" w:rsidP="00452BAF">
      <w:pPr>
        <w:ind w:left="-567"/>
        <w:jc w:val="both"/>
        <w:rPr>
          <w:rFonts w:ascii="GHEA Grapalat" w:hAnsi="GHEA Grapalat"/>
          <w:lang w:val="hy-AM"/>
        </w:rPr>
      </w:pPr>
      <w:r w:rsidRPr="008A2405">
        <w:rPr>
          <w:rFonts w:ascii="GHEA Grapalat" w:hAnsi="GHEA Grapalat"/>
          <w:b/>
          <w:lang w:val="hy-AM"/>
        </w:rPr>
        <w:t xml:space="preserve"> </w:t>
      </w:r>
      <w:r w:rsidRPr="008A2405">
        <w:rPr>
          <w:rFonts w:ascii="GHEA Grapalat" w:hAnsi="GHEA Grapalat"/>
          <w:b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գործողությունները:</w:t>
      </w:r>
    </w:p>
    <w:p w:rsidR="00452BAF" w:rsidRDefault="00452BAF" w:rsidP="00452BA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2BAF" w:rsidRDefault="00452BAF" w:rsidP="00452BA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 Ավագ Հարկադիր կատարող`                                                     Ա.Ավդալյան  </w:t>
      </w:r>
    </w:p>
    <w:p w:rsidR="00452BAF" w:rsidRDefault="00452BAF" w:rsidP="00452BAF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BB531A" w:rsidRDefault="00BB531A"/>
    <w:sectPr w:rsidR="00BB531A" w:rsidSect="00BB531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2BAF"/>
    <w:rsid w:val="00452BAF"/>
    <w:rsid w:val="005A1C8D"/>
    <w:rsid w:val="00BB531A"/>
    <w:rsid w:val="00CA7418"/>
    <w:rsid w:val="00FB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AF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B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Company>Corporation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3</cp:revision>
  <dcterms:created xsi:type="dcterms:W3CDTF">2015-05-27T12:41:00Z</dcterms:created>
  <dcterms:modified xsi:type="dcterms:W3CDTF">2015-05-27T13:07:00Z</dcterms:modified>
</cp:coreProperties>
</file>