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02.07.201</w:t>
      </w:r>
      <w:r w:rsidRPr="00845AE0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697D28" w:rsidRPr="00422659" w:rsidRDefault="00697D28" w:rsidP="00697D28">
      <w:pPr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</w:t>
      </w:r>
      <w:r w:rsidRPr="00422659">
        <w:rPr>
          <w:rFonts w:ascii="Sylfaen" w:hAnsi="Sylfaen" w:cs="Sylfaen"/>
          <w:sz w:val="22"/>
          <w:szCs w:val="22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Մ.Կոգանյանս, ուսումնասիրելով </w:t>
      </w:r>
      <w:r>
        <w:rPr>
          <w:rFonts w:ascii="Sylfaen" w:hAnsi="Sylfaen" w:cs="Sylfaen"/>
          <w:sz w:val="22"/>
          <w:szCs w:val="22"/>
          <w:lang w:val="hy-AM"/>
        </w:rPr>
        <w:t>03</w:t>
      </w:r>
      <w:r w:rsidRPr="00422659">
        <w:rPr>
          <w:rFonts w:ascii="Sylfaen" w:hAnsi="Sylfaen" w:cs="Sylfaen"/>
          <w:sz w:val="22"/>
          <w:szCs w:val="22"/>
          <w:lang w:val="hy-AM"/>
        </w:rPr>
        <w:t>.</w:t>
      </w:r>
      <w:r>
        <w:rPr>
          <w:rFonts w:ascii="Sylfaen" w:hAnsi="Sylfaen" w:cs="Sylfaen"/>
          <w:sz w:val="22"/>
          <w:szCs w:val="22"/>
          <w:lang w:val="hy-AM"/>
        </w:rPr>
        <w:t>06</w:t>
      </w:r>
      <w:r w:rsidRPr="00422659">
        <w:rPr>
          <w:rFonts w:ascii="Sylfaen" w:hAnsi="Sylfaen" w:cs="Sylfaen"/>
          <w:sz w:val="22"/>
          <w:szCs w:val="22"/>
          <w:lang w:val="hy-AM"/>
        </w:rPr>
        <w:t>.2015թ. վերսկսված  թիվ 01/07-</w:t>
      </w:r>
      <w:r>
        <w:rPr>
          <w:rFonts w:ascii="Sylfaen" w:hAnsi="Sylfaen" w:cs="Sylfaen"/>
          <w:sz w:val="22"/>
          <w:szCs w:val="22"/>
          <w:lang w:val="hy-AM"/>
        </w:rPr>
        <w:t>5483</w:t>
      </w:r>
      <w:r w:rsidRPr="00422659">
        <w:rPr>
          <w:rFonts w:ascii="Sylfaen" w:hAnsi="Sylfaen" w:cs="Sylfaen"/>
          <w:sz w:val="22"/>
          <w:szCs w:val="22"/>
          <w:lang w:val="hy-AM"/>
        </w:rPr>
        <w:t>/15 կատարողական վարույթի նյութերը</w:t>
      </w:r>
      <w:r w:rsidR="001711F9" w:rsidRPr="001711F9">
        <w:rPr>
          <w:rFonts w:ascii="Sylfaen" w:hAnsi="Sylfaen" w:cs="Sylfaen"/>
          <w:sz w:val="22"/>
          <w:szCs w:val="22"/>
          <w:lang w:val="hy-AM"/>
        </w:rPr>
        <w:t>.</w:t>
      </w:r>
      <w:r w:rsidRPr="00422659">
        <w:rPr>
          <w:rFonts w:ascii="Sylfaen" w:hAnsi="Sylfaen" w:cs="Sylfaen"/>
          <w:sz w:val="22"/>
          <w:szCs w:val="22"/>
          <w:lang w:val="hy-AM"/>
        </w:rPr>
        <w:t xml:space="preserve">  </w:t>
      </w:r>
    </w:p>
    <w:p w:rsidR="00697D28" w:rsidRPr="00845AE0" w:rsidRDefault="00697D28" w:rsidP="00697D28">
      <w:pPr>
        <w:ind w:left="-284" w:right="-92"/>
        <w:jc w:val="both"/>
        <w:rPr>
          <w:rFonts w:ascii="Sylfaen" w:hAnsi="Sylfaen" w:cs="Sylfaen"/>
          <w:lang w:val="hy-AM"/>
        </w:rPr>
      </w:pPr>
    </w:p>
    <w:p w:rsidR="00697D28" w:rsidRDefault="00697D28" w:rsidP="00697D28">
      <w:pPr>
        <w:pStyle w:val="BodyText3"/>
        <w:spacing w:after="0"/>
        <w:ind w:left="-284" w:right="-92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Պ Ա Ր Զ Ե Ց Ի</w:t>
      </w:r>
    </w:p>
    <w:p w:rsidR="00697D28" w:rsidRPr="0098020F" w:rsidRDefault="00697D28" w:rsidP="00697D28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697D28" w:rsidRPr="00EC213F" w:rsidRDefault="00697D28" w:rsidP="00697D28">
      <w:pPr>
        <w:ind w:left="-284" w:right="-92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ab/>
        <w:t xml:space="preserve">     </w:t>
      </w:r>
      <w:r w:rsidRPr="00EC213F">
        <w:rPr>
          <w:rFonts w:ascii="Sylfaen" w:hAnsi="Sylfaen" w:cs="Sylfaen"/>
          <w:sz w:val="22"/>
          <w:szCs w:val="22"/>
          <w:lang w:val="hy-AM"/>
        </w:rPr>
        <w:t>ՀՀ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Երևան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քաղաքի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Ավան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և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Նոր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Նորք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վարչական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շրջանների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ընդհանուր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իրավասության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դատարանի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կողմից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/>
          <w:sz w:val="22"/>
          <w:szCs w:val="22"/>
          <w:lang w:val="hy-AM"/>
        </w:rPr>
        <w:t>26</w:t>
      </w:r>
      <w:r w:rsidRPr="00EC213F">
        <w:rPr>
          <w:sz w:val="22"/>
          <w:szCs w:val="22"/>
          <w:lang w:val="hy-AM"/>
        </w:rPr>
        <w:t>.0</w:t>
      </w:r>
      <w:r w:rsidRPr="00EC213F">
        <w:rPr>
          <w:rFonts w:ascii="Sylfaen" w:hAnsi="Sylfaen"/>
          <w:sz w:val="22"/>
          <w:szCs w:val="22"/>
          <w:lang w:val="hy-AM"/>
        </w:rPr>
        <w:t>5</w:t>
      </w:r>
      <w:r w:rsidRPr="00EC213F">
        <w:rPr>
          <w:sz w:val="22"/>
          <w:szCs w:val="22"/>
          <w:lang w:val="hy-AM"/>
        </w:rPr>
        <w:t>.2014</w:t>
      </w:r>
      <w:r w:rsidRPr="00EC213F">
        <w:rPr>
          <w:rFonts w:ascii="Sylfaen" w:hAnsi="Sylfaen" w:cs="Sylfaen"/>
          <w:sz w:val="22"/>
          <w:szCs w:val="22"/>
          <w:lang w:val="hy-AM"/>
        </w:rPr>
        <w:t>թ</w:t>
      </w:r>
      <w:r w:rsidRPr="00EC213F">
        <w:rPr>
          <w:rFonts w:cs="Times Armenian"/>
          <w:sz w:val="22"/>
          <w:szCs w:val="22"/>
          <w:lang w:val="hy-AM"/>
        </w:rPr>
        <w:t xml:space="preserve">.  </w:t>
      </w:r>
      <w:r w:rsidRPr="00EC213F">
        <w:rPr>
          <w:rFonts w:ascii="Sylfaen" w:hAnsi="Sylfaen" w:cs="Sylfaen"/>
          <w:sz w:val="22"/>
          <w:szCs w:val="22"/>
          <w:lang w:val="hy-AM"/>
        </w:rPr>
        <w:t>տրված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թիվ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ԵԱՆԴ</w:t>
      </w:r>
      <w:r w:rsidRPr="00EC213F">
        <w:rPr>
          <w:rFonts w:cs="Times Armenian"/>
          <w:sz w:val="22"/>
          <w:szCs w:val="22"/>
          <w:lang w:val="hy-AM"/>
        </w:rPr>
        <w:t>/</w:t>
      </w:r>
      <w:r w:rsidRPr="00EC213F">
        <w:rPr>
          <w:rFonts w:ascii="Sylfaen" w:hAnsi="Sylfaen"/>
          <w:sz w:val="22"/>
          <w:szCs w:val="22"/>
          <w:lang w:val="hy-AM"/>
        </w:rPr>
        <w:t>1386</w:t>
      </w:r>
      <w:r w:rsidRPr="00EC213F">
        <w:rPr>
          <w:sz w:val="22"/>
          <w:szCs w:val="22"/>
          <w:lang w:val="af-ZA"/>
        </w:rPr>
        <w:t>/</w:t>
      </w:r>
      <w:r w:rsidRPr="00EC213F">
        <w:rPr>
          <w:sz w:val="22"/>
          <w:szCs w:val="22"/>
          <w:lang w:val="hy-AM"/>
        </w:rPr>
        <w:t>02</w:t>
      </w:r>
      <w:r w:rsidRPr="00EC213F">
        <w:rPr>
          <w:sz w:val="22"/>
          <w:szCs w:val="22"/>
          <w:lang w:val="af-ZA"/>
        </w:rPr>
        <w:t>/</w:t>
      </w:r>
      <w:r w:rsidRPr="00EC213F">
        <w:rPr>
          <w:sz w:val="22"/>
          <w:szCs w:val="22"/>
          <w:lang w:val="hy-AM"/>
        </w:rPr>
        <w:t>1</w:t>
      </w:r>
      <w:r w:rsidRPr="00EC213F">
        <w:rPr>
          <w:rFonts w:ascii="Sylfaen" w:hAnsi="Sylfaen"/>
          <w:sz w:val="22"/>
          <w:szCs w:val="22"/>
          <w:lang w:val="hy-AM"/>
        </w:rPr>
        <w:t>4</w:t>
      </w:r>
      <w:r w:rsidRPr="00EC213F">
        <w:rPr>
          <w:sz w:val="22"/>
          <w:szCs w:val="22"/>
          <w:lang w:val="af-ZA"/>
        </w:rPr>
        <w:t xml:space="preserve">  </w:t>
      </w:r>
      <w:r w:rsidRPr="00EC213F">
        <w:rPr>
          <w:rFonts w:ascii="Sylfaen" w:hAnsi="Sylfaen" w:cs="Sylfaen"/>
          <w:sz w:val="22"/>
          <w:szCs w:val="22"/>
          <w:lang w:val="hy-AM"/>
        </w:rPr>
        <w:t>կատարողական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թերթի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համաձայն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պետք</w:t>
      </w:r>
      <w:r w:rsidRPr="00EC213F">
        <w:rPr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է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Times Armenian"/>
          <w:sz w:val="22"/>
          <w:szCs w:val="22"/>
          <w:lang w:val="hy-AM"/>
        </w:rPr>
        <w:t xml:space="preserve">հայցագնի՝ 543.786,90 ՀՀ դրամի չափով արգելանք դնել </w:t>
      </w:r>
      <w:r w:rsidRPr="00EC213F">
        <w:rPr>
          <w:rFonts w:ascii="Sylfaen" w:hAnsi="Sylfaen" w:cs="Sylfaen"/>
          <w:sz w:val="22"/>
          <w:szCs w:val="22"/>
          <w:lang w:val="hy-AM"/>
        </w:rPr>
        <w:t>պատասխանող</w:t>
      </w:r>
      <w:r w:rsidRPr="00EC213F">
        <w:rPr>
          <w:rFonts w:ascii="Sylfaen" w:hAnsi="Sylfaen" w:cs="Times Armenian"/>
          <w:sz w:val="22"/>
          <w:szCs w:val="22"/>
          <w:lang w:val="hy-AM"/>
        </w:rPr>
        <w:t xml:space="preserve"> Մանուշակ Կարապետյանին</w:t>
      </w:r>
      <w:r w:rsidRPr="00EC213F">
        <w:rPr>
          <w:rFonts w:ascii="Sylfaen" w:hAnsi="Sylfaen"/>
          <w:sz w:val="22"/>
          <w:szCs w:val="22"/>
          <w:lang w:val="hy-AM"/>
        </w:rPr>
        <w:t xml:space="preserve"> սեփականության իրավունքով պատկանող գույքի կամ դրամական միջոցների վրա:</w:t>
      </w:r>
    </w:p>
    <w:p w:rsidR="00697D28" w:rsidRPr="00EC213F" w:rsidRDefault="00697D28" w:rsidP="00697D28">
      <w:pPr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  <w:r w:rsidRPr="00EC213F">
        <w:rPr>
          <w:rFonts w:ascii="Sylfaen" w:hAnsi="Sylfaen"/>
          <w:sz w:val="22"/>
          <w:szCs w:val="22"/>
          <w:lang w:val="hy-AM"/>
        </w:rPr>
        <w:t xml:space="preserve">          ԴԱՀԿ ծառայություն է մուտք եղել </w:t>
      </w:r>
      <w:r w:rsidRPr="00EC213F">
        <w:rPr>
          <w:rFonts w:ascii="Sylfaen" w:hAnsi="Sylfaen" w:cs="Sylfaen"/>
          <w:sz w:val="22"/>
          <w:szCs w:val="22"/>
          <w:lang w:val="hy-AM"/>
        </w:rPr>
        <w:t>ՀՀ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Երևան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քաղաքի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Ավան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և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Նոր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Նորք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վարչական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շրջանների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ընդհանուր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իրավասության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դատարանի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կողմից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/>
          <w:sz w:val="22"/>
          <w:szCs w:val="22"/>
          <w:lang w:val="hy-AM"/>
        </w:rPr>
        <w:t>12</w:t>
      </w:r>
      <w:r w:rsidRPr="00EC213F">
        <w:rPr>
          <w:sz w:val="22"/>
          <w:szCs w:val="22"/>
          <w:lang w:val="hy-AM"/>
        </w:rPr>
        <w:t>.</w:t>
      </w:r>
      <w:r w:rsidRPr="00EC213F">
        <w:rPr>
          <w:rFonts w:ascii="Sylfaen" w:hAnsi="Sylfaen"/>
          <w:sz w:val="22"/>
          <w:szCs w:val="22"/>
          <w:lang w:val="hy-AM"/>
        </w:rPr>
        <w:t>12</w:t>
      </w:r>
      <w:r w:rsidRPr="00EC213F">
        <w:rPr>
          <w:sz w:val="22"/>
          <w:szCs w:val="22"/>
          <w:lang w:val="hy-AM"/>
        </w:rPr>
        <w:t>.2014</w:t>
      </w:r>
      <w:r w:rsidRPr="00EC213F">
        <w:rPr>
          <w:rFonts w:ascii="Sylfaen" w:hAnsi="Sylfaen" w:cs="Sylfaen"/>
          <w:sz w:val="22"/>
          <w:szCs w:val="22"/>
          <w:lang w:val="hy-AM"/>
        </w:rPr>
        <w:t>թ</w:t>
      </w:r>
      <w:r w:rsidRPr="00EC213F">
        <w:rPr>
          <w:rFonts w:cs="Times Armenian"/>
          <w:sz w:val="22"/>
          <w:szCs w:val="22"/>
          <w:lang w:val="hy-AM"/>
        </w:rPr>
        <w:t xml:space="preserve">.  </w:t>
      </w:r>
      <w:r w:rsidRPr="00EC213F">
        <w:rPr>
          <w:rFonts w:ascii="Sylfaen" w:hAnsi="Sylfaen" w:cs="Sylfaen"/>
          <w:sz w:val="22"/>
          <w:szCs w:val="22"/>
          <w:lang w:val="hy-AM"/>
        </w:rPr>
        <w:t>տրված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թիվ</w:t>
      </w:r>
      <w:r w:rsidRPr="00EC213F">
        <w:rPr>
          <w:rFonts w:cs="Times Armenian"/>
          <w:sz w:val="22"/>
          <w:szCs w:val="22"/>
          <w:lang w:val="hy-AM"/>
        </w:rPr>
        <w:t xml:space="preserve"> </w:t>
      </w:r>
      <w:r w:rsidRPr="00EC213F">
        <w:rPr>
          <w:rFonts w:ascii="Sylfaen" w:hAnsi="Sylfaen" w:cs="Sylfaen"/>
          <w:sz w:val="22"/>
          <w:szCs w:val="22"/>
          <w:lang w:val="hy-AM"/>
        </w:rPr>
        <w:t>ԵԱՆԴ</w:t>
      </w:r>
      <w:r w:rsidRPr="00EC213F">
        <w:rPr>
          <w:rFonts w:cs="Times Armenian"/>
          <w:sz w:val="22"/>
          <w:szCs w:val="22"/>
          <w:lang w:val="hy-AM"/>
        </w:rPr>
        <w:t>/</w:t>
      </w:r>
      <w:r w:rsidRPr="00EC213F">
        <w:rPr>
          <w:rFonts w:ascii="Sylfaen" w:hAnsi="Sylfaen"/>
          <w:sz w:val="22"/>
          <w:szCs w:val="22"/>
          <w:lang w:val="hy-AM"/>
        </w:rPr>
        <w:t>1386</w:t>
      </w:r>
      <w:r w:rsidRPr="00EC213F">
        <w:rPr>
          <w:sz w:val="22"/>
          <w:szCs w:val="22"/>
          <w:lang w:val="af-ZA"/>
        </w:rPr>
        <w:t>/</w:t>
      </w:r>
      <w:r w:rsidRPr="00EC213F">
        <w:rPr>
          <w:sz w:val="22"/>
          <w:szCs w:val="22"/>
          <w:lang w:val="hy-AM"/>
        </w:rPr>
        <w:t>02</w:t>
      </w:r>
      <w:r w:rsidRPr="00EC213F">
        <w:rPr>
          <w:sz w:val="22"/>
          <w:szCs w:val="22"/>
          <w:lang w:val="af-ZA"/>
        </w:rPr>
        <w:t>/</w:t>
      </w:r>
      <w:r w:rsidRPr="00EC213F">
        <w:rPr>
          <w:sz w:val="22"/>
          <w:szCs w:val="22"/>
          <w:lang w:val="hy-AM"/>
        </w:rPr>
        <w:t>1</w:t>
      </w:r>
      <w:r w:rsidRPr="00EC213F">
        <w:rPr>
          <w:rFonts w:ascii="Sylfaen" w:hAnsi="Sylfaen"/>
          <w:sz w:val="22"/>
          <w:szCs w:val="22"/>
          <w:lang w:val="hy-AM"/>
        </w:rPr>
        <w:t>4</w:t>
      </w:r>
      <w:r w:rsidRPr="00EC213F">
        <w:rPr>
          <w:sz w:val="22"/>
          <w:szCs w:val="22"/>
          <w:lang w:val="af-ZA"/>
        </w:rPr>
        <w:t xml:space="preserve">  </w:t>
      </w:r>
      <w:r w:rsidRPr="00EC213F">
        <w:rPr>
          <w:rFonts w:ascii="Sylfaen" w:hAnsi="Sylfaen" w:cs="Sylfaen"/>
          <w:sz w:val="22"/>
          <w:szCs w:val="22"/>
          <w:lang w:val="hy-AM"/>
        </w:rPr>
        <w:t xml:space="preserve">կատարողական թերթը, համաձայն որի պետք է Պատասխանող Մանուշակ Մուշեղի Կարապետյանից հօգուտ </w:t>
      </w:r>
      <w:r w:rsidR="001711F9" w:rsidRPr="001711F9">
        <w:rPr>
          <w:rFonts w:ascii="Sylfaen" w:hAnsi="Sylfaen" w:cs="Sylfaen"/>
          <w:sz w:val="22"/>
          <w:szCs w:val="22"/>
          <w:lang w:val="hy-AM"/>
        </w:rPr>
        <w:t>&lt;</w:t>
      </w:r>
      <w:r w:rsidRPr="00EC213F">
        <w:rPr>
          <w:rFonts w:ascii="Sylfaen" w:hAnsi="Sylfaen" w:cs="Sylfaen"/>
          <w:sz w:val="22"/>
          <w:szCs w:val="22"/>
          <w:lang w:val="hy-AM"/>
        </w:rPr>
        <w:t>ՎՏԲ-Հայաստան բանկ</w:t>
      </w:r>
      <w:r w:rsidR="001711F9" w:rsidRPr="001711F9">
        <w:rPr>
          <w:rFonts w:ascii="Sylfaen" w:hAnsi="Sylfaen" w:cs="Sylfaen"/>
          <w:sz w:val="22"/>
          <w:szCs w:val="22"/>
          <w:lang w:val="hy-AM"/>
        </w:rPr>
        <w:t>&gt;</w:t>
      </w:r>
      <w:r w:rsidRPr="00EC213F">
        <w:rPr>
          <w:rFonts w:ascii="Sylfaen" w:hAnsi="Sylfaen" w:cs="Sylfaen"/>
          <w:sz w:val="22"/>
          <w:szCs w:val="22"/>
          <w:lang w:val="hy-AM"/>
        </w:rPr>
        <w:t xml:space="preserve"> ՓԲ ընկերության բռնագանձել 543.786,90 /հինգ հարյուր քառասուներեք հազար յոթ հարյուր ութսունվեց դրամ, իննսուն լումա/ ՀՀ դրամ, որից` 463.688,70 /չորս հարյուր վաթսուներեք հազար վեց հարյուր ութսունութ դրամ, յոթանասուն լումա/ ՀՀ դրամը` որպես վարկի գումար, 56.271 /հիսունվեց հազար երկու հարյուր յոթանասունմեկ/ ՀՀ դրամը` որպես վարկի դիմաց հաշվարկված տոկոս, 7134,40 /յոթ հազար հարյուր երեսունչորս դրամ, քառասուն լումա/ ՀՀ դրամը` որպես ժամկետանց տոկոսի դիմաց հաշվարկված տույժի գումար, 16.692,80 /տասնվեց հազար վեց հարյուր իննսուներկու դրամ, ութսուն լումա/ ՀՀ դրամը` որպես վարկի սպասարկման հաշվի գումար: Ժամկետանց վարկի մնացորդի` 463.688,70 /չորս հարյուր վաթսուներեք հազար վեց հարյուր ութսունութ դրամ, յոթանասուն լումա/ ՀՀ դրամի նկատմամբ հաշվարկել տոկոսներ 23.04.2014 թվականից սկսած մինչև դրա փաստացի մարումը օրական 0.3 տոկոս դրույքաչափով` հիմք ընդունելով 21.02.2013թ. կնքված թիվ RL 98186 վարկային պայմանագրի 2.6 ենթակետի պահանջը և ժամկետանց տոկոսների նկատմամբ տույժերի հաշվարկը 23.04.2014 թվականից սկսած մինչև դրա փաստացի մարումը յուրաքանչյուր ուշացած օրվա համար շարունակելով 0.5 տոկոս դրույքաչափով` հիմք ընդունելով վարկային պայմանագրի 2.7 ենթակետի պահանջը, և այդ գումարը ևս, պատասխանողից, բռնագանձել հօգուտ հայցվորի` բռնագանձումը տարածելով գրավի առարկայի վրա:</w:t>
      </w:r>
    </w:p>
    <w:p w:rsidR="00697D28" w:rsidRPr="00EC213F" w:rsidRDefault="00697D28" w:rsidP="00697D28">
      <w:pPr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  <w:r w:rsidRPr="00EC213F">
        <w:rPr>
          <w:rFonts w:ascii="Sylfaen" w:hAnsi="Sylfaen" w:cs="Sylfaen"/>
          <w:sz w:val="22"/>
          <w:szCs w:val="22"/>
          <w:lang w:val="hy-AM"/>
        </w:rPr>
        <w:t xml:space="preserve">         Պատասխանող Մանուշ</w:t>
      </w:r>
      <w:r w:rsidR="001711F9">
        <w:rPr>
          <w:rFonts w:ascii="Sylfaen" w:hAnsi="Sylfaen" w:cs="Sylfaen"/>
          <w:sz w:val="22"/>
          <w:szCs w:val="22"/>
          <w:lang w:val="hy-AM"/>
        </w:rPr>
        <w:t xml:space="preserve">ակ Մուշեղի Կարապետյանից հօգուտ </w:t>
      </w:r>
      <w:r w:rsidR="001711F9" w:rsidRPr="001711F9">
        <w:rPr>
          <w:rFonts w:ascii="Sylfaen" w:hAnsi="Sylfaen" w:cs="Sylfaen"/>
          <w:sz w:val="22"/>
          <w:szCs w:val="22"/>
          <w:lang w:val="hy-AM"/>
        </w:rPr>
        <w:t>&lt;</w:t>
      </w:r>
      <w:r w:rsidRPr="00EC213F">
        <w:rPr>
          <w:rFonts w:ascii="Sylfaen" w:hAnsi="Sylfaen" w:cs="Sylfaen"/>
          <w:sz w:val="22"/>
          <w:szCs w:val="22"/>
          <w:lang w:val="hy-AM"/>
        </w:rPr>
        <w:t>ՎՏԲ-Հայաստան բանկ</w:t>
      </w:r>
      <w:r w:rsidR="001711F9" w:rsidRPr="001711F9">
        <w:rPr>
          <w:rFonts w:ascii="Sylfaen" w:hAnsi="Sylfaen" w:cs="Sylfaen"/>
          <w:sz w:val="22"/>
          <w:szCs w:val="22"/>
          <w:lang w:val="hy-AM"/>
        </w:rPr>
        <w:t>&gt;</w:t>
      </w:r>
      <w:r w:rsidRPr="00EC213F">
        <w:rPr>
          <w:rFonts w:ascii="Sylfaen" w:hAnsi="Sylfaen" w:cs="Sylfaen"/>
          <w:sz w:val="22"/>
          <w:szCs w:val="22"/>
          <w:lang w:val="hy-AM"/>
        </w:rPr>
        <w:t xml:space="preserve"> ՓԲ ընկերության բռնագանձել 10.875,70 /տասը հազար ութ հարյուր յոթանասունհինգ դրամ, յոթանասուն լումա/ ՀՀ դրամ` որպես հայցվորի կողմից նախապես վճարված պետական տուրքի գումար:</w:t>
      </w:r>
    </w:p>
    <w:p w:rsidR="00697D28" w:rsidRDefault="00697D28" w:rsidP="00697D28">
      <w:pPr>
        <w:tabs>
          <w:tab w:val="left" w:pos="284"/>
        </w:tabs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  <w:r w:rsidRPr="00EC213F">
        <w:rPr>
          <w:rFonts w:ascii="Sylfaen" w:hAnsi="Sylfaen" w:cs="Sylfaen"/>
          <w:sz w:val="22"/>
          <w:szCs w:val="22"/>
          <w:lang w:val="hy-AM"/>
        </w:rPr>
        <w:t xml:space="preserve">        Պարտապանից բռնագանձել նաև կատարողական գործողությունների կատարման ծախս՝ բռնագանձվող գումարի 5 տոկոսի չափով:</w:t>
      </w:r>
    </w:p>
    <w:p w:rsidR="00697D28" w:rsidRPr="00EC213F" w:rsidRDefault="00697D28" w:rsidP="00697D28">
      <w:pPr>
        <w:tabs>
          <w:tab w:val="left" w:pos="284"/>
        </w:tabs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        Կատարողական գործողությունների ընթացքում պարտապանին պատկանող գույք և դրամական միջոցներ չեն հայտնաբերվել:</w:t>
      </w:r>
    </w:p>
    <w:p w:rsidR="00697D28" w:rsidRDefault="00697D28" w:rsidP="00697D28">
      <w:pPr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  <w:r w:rsidRPr="00422659">
        <w:rPr>
          <w:rFonts w:ascii="Sylfaen" w:hAnsi="Sylfaen" w:cs="Sylfaen"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Sylfaen" w:hAnsi="Sylfaen" w:cs="Sylfaen"/>
          <w:sz w:val="22"/>
          <w:szCs w:val="22"/>
          <w:lang w:val="hy-AM"/>
        </w:rPr>
        <w:t xml:space="preserve">Մանուշակ Մուշեղի Կարապետյանին գույք և </w:t>
      </w:r>
      <w:r w:rsidRPr="00422659">
        <w:rPr>
          <w:rFonts w:ascii="Sylfaen" w:hAnsi="Sylfaen" w:cs="Sylfaen"/>
          <w:sz w:val="22"/>
          <w:szCs w:val="22"/>
          <w:lang w:val="hy-AM"/>
        </w:rPr>
        <w:t xml:space="preserve"> դրամական միջոցներ չեն հայտնաբերվել, որոնց վրա կարելի է բռնագանձում տարածել:  </w:t>
      </w:r>
    </w:p>
    <w:p w:rsidR="00697D28" w:rsidRPr="00422659" w:rsidRDefault="00697D28" w:rsidP="00697D28">
      <w:pPr>
        <w:ind w:left="-284" w:right="-92"/>
        <w:jc w:val="both"/>
        <w:rPr>
          <w:rFonts w:ascii="Sylfaen" w:hAnsi="Sylfaen" w:cs="Sylfaen"/>
          <w:sz w:val="22"/>
          <w:szCs w:val="22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4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03.06.2015թ. վերսկսված թիվ 01/07-5483/15 կատարողական վարույթը 60-օրյա ժամկետով: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2B91" w:rsidRDefault="00D12B91" w:rsidP="008A0D41">
      <w:pPr>
        <w:tabs>
          <w:tab w:val="left" w:pos="567"/>
        </w:tabs>
        <w:ind w:left="-142"/>
        <w:rPr>
          <w:rFonts w:ascii="GHEA Grapalat" w:hAnsi="GHEA Grapalat"/>
          <w:b/>
          <w:color w:val="333333"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1711F9"/>
    <w:rsid w:val="001F236D"/>
    <w:rsid w:val="0032165D"/>
    <w:rsid w:val="004F2E94"/>
    <w:rsid w:val="00543D83"/>
    <w:rsid w:val="00583959"/>
    <w:rsid w:val="005D7F23"/>
    <w:rsid w:val="00697D28"/>
    <w:rsid w:val="006D741A"/>
    <w:rsid w:val="008A0D41"/>
    <w:rsid w:val="008F785B"/>
    <w:rsid w:val="009B36F9"/>
    <w:rsid w:val="00C33B89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cp:lastPrinted>2015-05-25T06:42:00Z</cp:lastPrinted>
  <dcterms:created xsi:type="dcterms:W3CDTF">2015-04-27T06:52:00Z</dcterms:created>
  <dcterms:modified xsi:type="dcterms:W3CDTF">2015-07-02T10:52:00Z</dcterms:modified>
</cp:coreProperties>
</file>