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73045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>
        <w:rPr>
          <w:rFonts w:ascii="Arial Unicode" w:hAnsi="Arial Unicode"/>
          <w:sz w:val="22"/>
          <w:szCs w:val="20"/>
          <w:lang w:val="hy-AM"/>
        </w:rPr>
        <w:t>2</w:t>
      </w:r>
      <w:r w:rsidRPr="0073045E">
        <w:rPr>
          <w:rFonts w:ascii="Arial Unicode" w:hAnsi="Arial Unicode"/>
          <w:sz w:val="22"/>
          <w:szCs w:val="20"/>
          <w:lang w:val="hy-AM"/>
        </w:rPr>
        <w:t>2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.07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FD322D" w:rsidRDefault="00B35D28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C8778E" w:rsidRPr="00C8778E" w:rsidRDefault="00C8778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20.07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4932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7C3AC5" w:rsidRDefault="007C3AC5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FD322D" w:rsidRPr="00FD322D" w:rsidRDefault="00FD322D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322D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ընդհանուր իրավասության դատարանի կողմից 10.01.2014թ. տրված թիվ ԵԱԴԴ 1384/02/12 կատարողական թերթի համաձայն պետք է Գևորգ Վարդանի Պետրոսյանից և Ռուզաննա Մարտիրոսյանից, որպես հետաձգված պետական տուրք, Հայաստանի Հանրապետության պետական բյուջե բռնագանձել 4.000 ՀՀ դրամ գումար:</w:t>
      </w:r>
      <w:r w:rsidRPr="00FD322D">
        <w:rPr>
          <w:rFonts w:ascii="Arial Unicode" w:hAnsi="Arial Unicode"/>
          <w:sz w:val="22"/>
          <w:szCs w:val="20"/>
          <w:lang w:val="hy-AM"/>
        </w:rPr>
        <w:br/>
        <w:t>Գևորգ Վարդանի Պետրոսյանից, որպես հետաձգված պետական տուրք, Հայաստանի Հանրապետության պետական բյուջե բռնագանձել 343.575,6 ՀՀ դրամ գումար:</w:t>
      </w:r>
    </w:p>
    <w:p w:rsidR="00FD322D" w:rsidRPr="00FD322D" w:rsidRDefault="00FD322D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322D">
        <w:rPr>
          <w:rFonts w:ascii="Arial Unicode" w:hAnsi="Arial Unicode"/>
          <w:sz w:val="22"/>
          <w:szCs w:val="20"/>
          <w:lang w:val="hy-AM"/>
        </w:rPr>
        <w:t>Գևորգ Վարդանի Պետրոսյանից, որպես պետական տուրք, Հայաստանի Հանրապետության պետական բյուջե բռնագանձել սկսած 29-ը սեպտեմբերի 2012 թվականից մինչև պարտավորության ամբողջությամբ կատարումը 16.000.000 ՀՀ դրամի և սկսած 01-ը հուլիսի 2012 թվականից մինչև պարտավորության ամբողջությամբ կատարումը 2.200 եվրոյին համարժեք 1.178.980 ՀՀ դրամի նկատմամբ Հայաստանի Հանրապետության քաղաքացիական օրենսգրքի 411-րդ հոդվածի 1-ին մասով հաշվարկված տոկոսների երկու տոկոսի չափով գումար:</w:t>
      </w:r>
    </w:p>
    <w:p w:rsidR="00FD322D" w:rsidRPr="00FD322D" w:rsidRDefault="00FD322D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322D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 որպես կատարողական գործողությունների կատարման ծախս:</w:t>
      </w:r>
    </w:p>
    <w:p w:rsidR="00FD322D" w:rsidRPr="00FD322D" w:rsidRDefault="00FD322D" w:rsidP="00FD322D">
      <w:pPr>
        <w:pStyle w:val="NoSpacing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Գևորգ Վարդանի Պետրոսյանի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D322D" w:rsidRPr="00FD322D">
        <w:rPr>
          <w:rFonts w:ascii="Arial Unicode" w:hAnsi="Arial Unicode"/>
          <w:sz w:val="22"/>
          <w:lang w:val="hy-AM"/>
        </w:rPr>
        <w:t>20.07</w:t>
      </w:r>
      <w:r w:rsidR="00FD322D" w:rsidRPr="007C3AC5">
        <w:rPr>
          <w:rFonts w:ascii="Arial Unicode" w:hAnsi="Arial Unicode"/>
          <w:sz w:val="22"/>
          <w:lang w:val="hy-AM"/>
        </w:rPr>
        <w:t>.</w:t>
      </w:r>
      <w:r w:rsidR="00FD322D" w:rsidRPr="00C8778E">
        <w:rPr>
          <w:rFonts w:ascii="Arial Unicode" w:hAnsi="Arial Unicode"/>
          <w:sz w:val="22"/>
          <w:lang w:val="hy-AM"/>
        </w:rPr>
        <w:t>201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>
        <w:rPr>
          <w:rFonts w:ascii="Arial Unicode" w:hAnsi="Arial Unicode"/>
          <w:sz w:val="22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lang w:val="hy-AM"/>
        </w:rPr>
        <w:t>վերսկս</w:t>
      </w:r>
      <w:r w:rsidR="00FD322D">
        <w:rPr>
          <w:rFonts w:ascii="Arial Unicode" w:hAnsi="Arial Unicode"/>
          <w:sz w:val="22"/>
          <w:lang w:val="hy-AM"/>
        </w:rPr>
        <w:t>ված թիվ 01/06-</w:t>
      </w:r>
      <w:r w:rsidR="00FD322D" w:rsidRPr="00FD322D">
        <w:rPr>
          <w:rFonts w:ascii="Arial Unicode" w:hAnsi="Arial Unicode"/>
          <w:sz w:val="22"/>
          <w:lang w:val="hy-AM"/>
        </w:rPr>
        <w:t>4932</w:t>
      </w:r>
      <w:r w:rsidR="00FD322D" w:rsidRPr="00C8778E">
        <w:rPr>
          <w:rFonts w:ascii="Arial Unicode" w:hAnsi="Arial Unicode"/>
          <w:sz w:val="22"/>
          <w:lang w:val="hy-AM"/>
        </w:rPr>
        <w:t>/1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31F80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87042"/>
    <w:rsid w:val="00691D72"/>
    <w:rsid w:val="006F04EE"/>
    <w:rsid w:val="007114CD"/>
    <w:rsid w:val="0073045E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5306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51</cp:revision>
  <cp:lastPrinted>2015-07-21T05:52:00Z</cp:lastPrinted>
  <dcterms:created xsi:type="dcterms:W3CDTF">2011-06-02T07:51:00Z</dcterms:created>
  <dcterms:modified xsi:type="dcterms:W3CDTF">2015-07-22T13:15:00Z</dcterms:modified>
</cp:coreProperties>
</file>