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D9" w:rsidRPr="007F1E87" w:rsidRDefault="008B48D9" w:rsidP="008B48D9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 w:rsidRPr="007F1E87">
        <w:rPr>
          <w:rFonts w:ascii="GHEA Grapalat" w:hAnsi="GHEA Grapalat"/>
          <w:b/>
          <w:sz w:val="22"/>
          <w:lang w:val="hy-AM"/>
        </w:rPr>
        <w:t>Ո Ր Ո Շ ՈՒ Մ</w:t>
      </w:r>
    </w:p>
    <w:p w:rsidR="008B48D9" w:rsidRPr="007F1E87" w:rsidRDefault="008B48D9" w:rsidP="008B48D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7F1E87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8B48D9" w:rsidRPr="007F1E87" w:rsidRDefault="008B48D9" w:rsidP="008B48D9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  <w:r w:rsidRPr="007F1E87">
        <w:rPr>
          <w:rFonts w:ascii="GHEA Grapalat" w:hAnsi="GHEA Grapalat"/>
          <w:b/>
          <w:sz w:val="22"/>
          <w:lang w:val="hy-AM"/>
        </w:rPr>
        <w:t>24.07.2015թ.</w:t>
      </w:r>
      <w:r w:rsidRPr="007F1E87">
        <w:rPr>
          <w:rFonts w:ascii="GHEA Grapalat" w:hAnsi="GHEA Grapalat"/>
          <w:b/>
          <w:sz w:val="22"/>
          <w:lang w:val="hy-AM"/>
        </w:rPr>
        <w:tab/>
      </w:r>
      <w:r w:rsidRPr="007F1E87">
        <w:rPr>
          <w:rFonts w:ascii="GHEA Grapalat" w:hAnsi="GHEA Grapalat"/>
          <w:b/>
          <w:sz w:val="22"/>
          <w:lang w:val="hy-AM"/>
        </w:rPr>
        <w:tab/>
      </w:r>
      <w:r w:rsidRPr="007F1E87">
        <w:rPr>
          <w:rFonts w:ascii="GHEA Grapalat" w:hAnsi="GHEA Grapalat"/>
          <w:b/>
          <w:sz w:val="22"/>
          <w:lang w:val="hy-AM"/>
        </w:rPr>
        <w:tab/>
      </w:r>
      <w:r w:rsidRPr="007F1E87">
        <w:rPr>
          <w:rFonts w:ascii="GHEA Grapalat" w:hAnsi="GHEA Grapalat"/>
          <w:b/>
          <w:sz w:val="22"/>
          <w:lang w:val="hy-AM"/>
        </w:rPr>
        <w:tab/>
      </w:r>
      <w:r w:rsidRPr="007F1E87">
        <w:rPr>
          <w:rFonts w:ascii="GHEA Grapalat" w:hAnsi="GHEA Grapalat"/>
          <w:b/>
          <w:sz w:val="22"/>
          <w:lang w:val="hy-AM"/>
        </w:rPr>
        <w:tab/>
        <w:t xml:space="preserve">                                                         ք.Երևան </w:t>
      </w:r>
    </w:p>
    <w:p w:rsidR="008B48D9" w:rsidRPr="007F1E87" w:rsidRDefault="008B48D9" w:rsidP="008B48D9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8B48D9" w:rsidRPr="007F1E87" w:rsidRDefault="008B48D9" w:rsidP="008B48D9">
      <w:pPr>
        <w:spacing w:after="0"/>
        <w:ind w:left="-567" w:firstLine="567"/>
        <w:jc w:val="both"/>
        <w:rPr>
          <w:rFonts w:ascii="GHEA Grapalat" w:hAnsi="GHEA Grapalat"/>
          <w:sz w:val="16"/>
          <w:szCs w:val="16"/>
          <w:lang w:val="hy-AM"/>
        </w:rPr>
      </w:pPr>
      <w:r w:rsidRPr="007F1E87">
        <w:rPr>
          <w:rFonts w:ascii="GHEA Grapalat" w:hAnsi="GHEA Grapalat"/>
          <w:sz w:val="22"/>
          <w:lang w:val="hy-AM"/>
        </w:rPr>
        <w:t xml:space="preserve">    </w:t>
      </w:r>
      <w:r w:rsidRPr="007F1E87">
        <w:rPr>
          <w:rFonts w:ascii="GHEA Grapalat" w:hAnsi="GHEA Grapalat"/>
          <w:b/>
          <w:sz w:val="22"/>
          <w:lang w:val="hy-AM"/>
        </w:rPr>
        <w:t xml:space="preserve"> </w:t>
      </w:r>
      <w:r w:rsidRPr="007F1E87">
        <w:rPr>
          <w:rFonts w:ascii="GHEA Grapalat" w:hAnsi="GHEA Grapalat"/>
          <w:sz w:val="22"/>
          <w:lang w:val="hy-AM"/>
        </w:rPr>
        <w:t xml:space="preserve">ԴԱՀԿ ծառայության Մալաթիա-Սեբաստիա բաժնի ավագ հարկադիր կատարող, արդարադատության կապիտան Վ.Բարսեղյանս ուսումնասիրելով  20.05.2014թ. վերսկսված թիվ </w:t>
      </w:r>
      <w:r w:rsidR="006E1E07" w:rsidRPr="007F1E87">
        <w:rPr>
          <w:rFonts w:ascii="GHEA Grapalat" w:hAnsi="GHEA Grapalat"/>
          <w:sz w:val="22"/>
          <w:lang w:val="hy-AM"/>
        </w:rPr>
        <w:t xml:space="preserve"> 01/03-2239/14  </w:t>
      </w:r>
      <w:r w:rsidRPr="007F1E87">
        <w:rPr>
          <w:rFonts w:ascii="GHEA Grapalat" w:hAnsi="GHEA Grapalat"/>
          <w:sz w:val="22"/>
          <w:lang w:val="hy-AM"/>
        </w:rPr>
        <w:t xml:space="preserve">կատարողական վարույթի նյութերը՝ </w:t>
      </w:r>
    </w:p>
    <w:p w:rsidR="008B48D9" w:rsidRPr="007F1E87" w:rsidRDefault="008B48D9" w:rsidP="008B48D9">
      <w:pPr>
        <w:spacing w:after="0"/>
        <w:ind w:left="-567"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8B48D9" w:rsidRPr="007F1E87" w:rsidRDefault="008B48D9" w:rsidP="008B48D9">
      <w:pPr>
        <w:spacing w:after="0" w:line="276" w:lineRule="auto"/>
        <w:ind w:left="-567" w:firstLine="567"/>
        <w:jc w:val="both"/>
        <w:rPr>
          <w:rFonts w:ascii="GHEA Grapalat" w:hAnsi="GHEA Grapalat"/>
          <w:sz w:val="22"/>
          <w:lang w:val="hy-AM"/>
        </w:rPr>
      </w:pPr>
    </w:p>
    <w:p w:rsidR="008B48D9" w:rsidRPr="007F1E87" w:rsidRDefault="008B48D9" w:rsidP="008B48D9">
      <w:pPr>
        <w:spacing w:after="0" w:line="276" w:lineRule="auto"/>
        <w:ind w:left="-567" w:firstLine="567"/>
        <w:jc w:val="center"/>
        <w:rPr>
          <w:rFonts w:ascii="GHEA Grapalat" w:hAnsi="GHEA Grapalat"/>
          <w:b/>
          <w:sz w:val="22"/>
          <w:lang w:val="hy-AM"/>
        </w:rPr>
      </w:pPr>
      <w:r w:rsidRPr="007F1E87">
        <w:rPr>
          <w:rFonts w:ascii="GHEA Grapalat" w:hAnsi="GHEA Grapalat"/>
          <w:b/>
          <w:sz w:val="22"/>
          <w:lang w:val="hy-AM"/>
        </w:rPr>
        <w:t>Պ Ա Ր Զ Ե Ց Ի</w:t>
      </w:r>
    </w:p>
    <w:p w:rsidR="008B48D9" w:rsidRPr="007F1E87" w:rsidRDefault="008B48D9" w:rsidP="008B48D9">
      <w:pPr>
        <w:spacing w:after="0" w:line="276" w:lineRule="auto"/>
        <w:ind w:left="-567" w:firstLine="567"/>
        <w:jc w:val="center"/>
        <w:rPr>
          <w:rFonts w:ascii="GHEA Grapalat" w:hAnsi="GHEA Grapalat"/>
          <w:b/>
          <w:sz w:val="22"/>
          <w:lang w:val="hy-AM"/>
        </w:rPr>
      </w:pPr>
    </w:p>
    <w:p w:rsidR="008B48D9" w:rsidRPr="007F1E87" w:rsidRDefault="008B48D9" w:rsidP="008B48D9">
      <w:pPr>
        <w:spacing w:after="0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7F1E87">
        <w:rPr>
          <w:rFonts w:ascii="GHEA Grapalat" w:hAnsi="GHEA Grapalat"/>
          <w:sz w:val="20"/>
          <w:szCs w:val="20"/>
          <w:lang w:val="hy-AM"/>
        </w:rPr>
        <w:t xml:space="preserve">ՀՀ Երևան քաղաքի Մալաթիա-Սեբաստիա վարչական շրջանի ընդհանուր իրավասության դատարանի կողմից 18.10.2013թ. թիվ ԵՄԴ/0535/02/13 կատարողական թերթը, որի համաձայն պետք է պատասխանողներ </w:t>
      </w:r>
      <w:r w:rsidR="00BC2073" w:rsidRPr="00BC2073">
        <w:rPr>
          <w:rFonts w:ascii="GHEA Grapalat" w:hAnsi="GHEA Grapalat"/>
          <w:sz w:val="20"/>
          <w:szCs w:val="20"/>
          <w:lang w:val="hy-AM"/>
        </w:rPr>
        <w:t>&lt;</w:t>
      </w:r>
      <w:r w:rsidRPr="007F1E87">
        <w:rPr>
          <w:rFonts w:ascii="GHEA Grapalat" w:hAnsi="GHEA Grapalat"/>
          <w:sz w:val="20"/>
          <w:szCs w:val="20"/>
          <w:lang w:val="hy-AM"/>
        </w:rPr>
        <w:t>ԱՎԷԴ</w:t>
      </w:r>
      <w:r w:rsidR="00BC2073" w:rsidRPr="00BC2073">
        <w:rPr>
          <w:rFonts w:ascii="GHEA Grapalat" w:hAnsi="GHEA Grapalat"/>
          <w:sz w:val="20"/>
          <w:szCs w:val="20"/>
          <w:lang w:val="hy-AM"/>
        </w:rPr>
        <w:t>&gt;</w:t>
      </w:r>
      <w:r w:rsidRPr="007F1E87">
        <w:rPr>
          <w:rFonts w:ascii="GHEA Grapalat" w:hAnsi="GHEA Grapalat"/>
          <w:sz w:val="20"/>
          <w:szCs w:val="20"/>
          <w:lang w:val="hy-AM"/>
        </w:rPr>
        <w:t xml:space="preserve"> ՍՊԸ-ից, Գառնիկ Խալաթյանից և Գագիկ Խալաթյանից համապարտության կարգով հօգուտ հայցվոր ՙԱնելիք Բանկ՚ ՓԲԸ-ի բռնագանձման պահի փոխարժեքով բռնագանձել 413.123,61 /չորս հարյուր տասներեք հազար հարյուր քսաներեք դոլար վաթսունմեկ ցենտ/ ԱՄՆ դոլարին համարժեք ՀՀ դրամ որպես պարտքի գումար, բռնագանձումը տարածելով գրավադրված և պատասխանողների այլ գույքերի վրա:                      </w:t>
      </w:r>
      <w:r w:rsidRPr="007F1E87">
        <w:rPr>
          <w:rFonts w:ascii="GHEA Grapalat" w:hAnsi="GHEA Grapalat"/>
          <w:color w:val="FFFFFF" w:themeColor="background1"/>
          <w:sz w:val="20"/>
          <w:szCs w:val="20"/>
          <w:lang w:val="hy-AM"/>
        </w:rPr>
        <w:t>.</w:t>
      </w:r>
      <w:r w:rsidRPr="007F1E87">
        <w:rPr>
          <w:rFonts w:ascii="GHEA Grapalat" w:hAnsi="GHEA Grapalat"/>
          <w:sz w:val="20"/>
          <w:szCs w:val="20"/>
          <w:lang w:val="hy-AM"/>
        </w:rPr>
        <w:br/>
        <w:t xml:space="preserve">       2. Մինչև վճռի կայացման օրը վարկի գումարին հաշվեգրել վարկային պայմանագրով սահմանված տոկոսները և տույժերը, իսկ վճռի կայացումից մինչև պարտավորությունների դադարման օրը վարկի գումարին հաշվեգրել ՀՀ քաղաքացիական օրենսգրքի 411-րդ հոդվածով սահմանված տոկոսները:                                        </w:t>
      </w:r>
      <w:r w:rsidRPr="007F1E87">
        <w:rPr>
          <w:rFonts w:ascii="GHEA Grapalat" w:hAnsi="GHEA Grapalat"/>
          <w:color w:val="FFFFFF" w:themeColor="background1"/>
          <w:sz w:val="20"/>
          <w:szCs w:val="20"/>
          <w:lang w:val="hy-AM"/>
        </w:rPr>
        <w:t>.</w:t>
      </w:r>
      <w:r w:rsidRPr="007F1E87">
        <w:rPr>
          <w:rFonts w:ascii="GHEA Grapalat" w:hAnsi="GHEA Grapalat"/>
          <w:sz w:val="20"/>
          <w:szCs w:val="20"/>
          <w:lang w:val="hy-AM"/>
        </w:rPr>
        <w:t xml:space="preserve">  3. Պատասխանողներից համապարտության կարգով հօգուտ հայցվորի բռնագանձել 3.442.477 /երեք միլիոն չորս հարյուր քառասուներկու հազար չորս հարյուր յոթանասունյոթ/ ՀՀ դրամ` որպես նախապես վճարված պետական տուրքի փոխհատուցում և դատական ծախսերի հարցը համարել լուծված</w:t>
      </w:r>
    </w:p>
    <w:p w:rsidR="008B48D9" w:rsidRPr="007F1E87" w:rsidRDefault="008B48D9" w:rsidP="008B48D9">
      <w:pPr>
        <w:spacing w:after="0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7F1E87">
        <w:rPr>
          <w:rFonts w:ascii="GHEA Grapalat" w:hAnsi="GHEA Grapalat"/>
          <w:sz w:val="20"/>
          <w:szCs w:val="20"/>
          <w:lang w:val="hy-AM"/>
        </w:rPr>
        <w:t>Կատարողական գործողությունների ընթհացքում, գրավի առարկաներ հանդիսացող գույքերը ներկայացվել է հարկադիր էլեկտրոնային աճուրդի:</w:t>
      </w:r>
    </w:p>
    <w:p w:rsidR="008B48D9" w:rsidRPr="007F1E87" w:rsidRDefault="008B48D9" w:rsidP="008B48D9">
      <w:pPr>
        <w:spacing w:after="0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7F1E87">
        <w:rPr>
          <w:rFonts w:ascii="GHEA Grapalat" w:hAnsi="GHEA Grapalat"/>
          <w:sz w:val="20"/>
          <w:szCs w:val="20"/>
          <w:lang w:val="hy-AM"/>
        </w:rPr>
        <w:t xml:space="preserve"> Պահանջատիրոջ հանդեպ ունեցած պարտավորությունների չափը գերազանցում է գրավադրված գույքերի արժեքից: </w:t>
      </w:r>
    </w:p>
    <w:p w:rsidR="008B48D9" w:rsidRPr="007F1E87" w:rsidRDefault="008B48D9" w:rsidP="008B48D9">
      <w:pPr>
        <w:spacing w:after="0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7F1E87">
        <w:rPr>
          <w:rFonts w:ascii="GHEA Grapalat" w:hAnsi="GHEA Grapalat"/>
          <w:sz w:val="20"/>
          <w:szCs w:val="20"/>
          <w:lang w:val="hy-AM"/>
        </w:rPr>
        <w:t xml:space="preserve">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8B48D9" w:rsidRPr="007F1E87" w:rsidRDefault="008B48D9" w:rsidP="008B48D9">
      <w:pPr>
        <w:spacing w:after="0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</w:p>
    <w:p w:rsidR="008B48D9" w:rsidRPr="007F1E87" w:rsidRDefault="008B48D9" w:rsidP="008B48D9">
      <w:pPr>
        <w:spacing w:after="0" w:line="276" w:lineRule="auto"/>
        <w:ind w:left="-567" w:firstLine="567"/>
        <w:jc w:val="center"/>
        <w:rPr>
          <w:rFonts w:ascii="GHEA Grapalat" w:hAnsi="GHEA Grapalat"/>
          <w:b/>
          <w:sz w:val="22"/>
          <w:lang w:val="hy-AM"/>
        </w:rPr>
      </w:pPr>
    </w:p>
    <w:p w:rsidR="008B48D9" w:rsidRPr="007F1E87" w:rsidRDefault="008B48D9" w:rsidP="008B48D9">
      <w:pPr>
        <w:spacing w:after="0" w:line="276" w:lineRule="auto"/>
        <w:ind w:left="-567" w:firstLine="567"/>
        <w:jc w:val="center"/>
        <w:rPr>
          <w:rFonts w:ascii="GHEA Grapalat" w:hAnsi="GHEA Grapalat"/>
          <w:b/>
          <w:sz w:val="22"/>
          <w:lang w:val="hy-AM"/>
        </w:rPr>
      </w:pPr>
      <w:r w:rsidRPr="007F1E87">
        <w:rPr>
          <w:rFonts w:ascii="GHEA Grapalat" w:hAnsi="GHEA Grapalat"/>
          <w:b/>
          <w:sz w:val="22"/>
          <w:lang w:val="hy-AM"/>
        </w:rPr>
        <w:t>Ո Ր Ո Շ Ե Ց Ի</w:t>
      </w:r>
    </w:p>
    <w:p w:rsidR="008B48D9" w:rsidRPr="007F1E87" w:rsidRDefault="008B48D9" w:rsidP="008B48D9">
      <w:pPr>
        <w:spacing w:after="0" w:line="276" w:lineRule="auto"/>
        <w:ind w:left="-567" w:firstLine="567"/>
        <w:jc w:val="center"/>
        <w:rPr>
          <w:rFonts w:ascii="GHEA Grapalat" w:hAnsi="GHEA Grapalat"/>
          <w:b/>
          <w:sz w:val="22"/>
          <w:lang w:val="hy-AM"/>
        </w:rPr>
      </w:pPr>
    </w:p>
    <w:p w:rsidR="008B48D9" w:rsidRPr="007F1E87" w:rsidRDefault="008B48D9" w:rsidP="008B48D9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7F1E87">
        <w:rPr>
          <w:rFonts w:ascii="GHEA Grapalat" w:hAnsi="GHEA Grapalat"/>
          <w:sz w:val="22"/>
          <w:lang w:val="hy-AM"/>
        </w:rPr>
        <w:t xml:space="preserve">   Կասեցնել 20.05.2014թ. վերսկսված թիվ</w:t>
      </w:r>
      <w:r w:rsidR="006E1E07" w:rsidRPr="007F1E87">
        <w:rPr>
          <w:rFonts w:ascii="GHEA Grapalat" w:hAnsi="GHEA Grapalat"/>
          <w:sz w:val="22"/>
          <w:lang w:val="hy-AM"/>
        </w:rPr>
        <w:t xml:space="preserve"> 01/03-2239</w:t>
      </w:r>
      <w:r w:rsidRPr="007F1E87">
        <w:rPr>
          <w:rFonts w:ascii="GHEA Grapalat" w:hAnsi="GHEA Grapalat"/>
          <w:sz w:val="22"/>
          <w:lang w:val="hy-AM"/>
        </w:rPr>
        <w:t>/14,  կատարողական վարույթը 60-օրյա ժամկետով.</w:t>
      </w:r>
    </w:p>
    <w:p w:rsidR="008B48D9" w:rsidRPr="007F1E87" w:rsidRDefault="008B48D9" w:rsidP="008B48D9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7F1E87">
        <w:rPr>
          <w:rFonts w:ascii="GHEA Grapalat" w:hAnsi="GHEA Grapalat"/>
          <w:sz w:val="22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8B48D9" w:rsidRPr="007F1E87" w:rsidRDefault="008B48D9" w:rsidP="008B48D9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7F1E87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F1E87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7F1E87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8B48D9" w:rsidRPr="007F1E87" w:rsidRDefault="008B48D9" w:rsidP="008B48D9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7F1E87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8B48D9" w:rsidRPr="007F1E87" w:rsidRDefault="008B48D9" w:rsidP="008B48D9">
      <w:pPr>
        <w:spacing w:after="0"/>
        <w:ind w:left="-567" w:firstLine="567"/>
        <w:jc w:val="both"/>
        <w:rPr>
          <w:rFonts w:ascii="GHEA Grapalat" w:hAnsi="GHEA Grapalat"/>
          <w:sz w:val="22"/>
          <w:lang w:val="hy-AM"/>
        </w:rPr>
      </w:pPr>
      <w:r w:rsidRPr="007F1E87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8B48D9" w:rsidRPr="007F1E87" w:rsidRDefault="008B48D9" w:rsidP="008B48D9">
      <w:pPr>
        <w:spacing w:after="0" w:line="276" w:lineRule="auto"/>
        <w:ind w:left="-567" w:firstLine="567"/>
        <w:jc w:val="both"/>
        <w:rPr>
          <w:rFonts w:ascii="GHEA Grapalat" w:hAnsi="GHEA Grapalat"/>
          <w:sz w:val="22"/>
          <w:lang w:val="hy-AM"/>
        </w:rPr>
      </w:pPr>
    </w:p>
    <w:p w:rsidR="008B48D9" w:rsidRPr="007F1E87" w:rsidRDefault="008B48D9" w:rsidP="008B48D9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</w:p>
    <w:p w:rsidR="008B48D9" w:rsidRPr="007F1E87" w:rsidRDefault="008B48D9" w:rsidP="008B48D9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</w:p>
    <w:p w:rsidR="008B48D9" w:rsidRPr="007F1E87" w:rsidRDefault="008B48D9" w:rsidP="008B48D9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  <w:r w:rsidRPr="007F1E87">
        <w:rPr>
          <w:rFonts w:ascii="GHEA Grapalat" w:hAnsi="GHEA Grapalat"/>
          <w:b/>
          <w:sz w:val="22"/>
          <w:lang w:val="hy-AM"/>
        </w:rPr>
        <w:t>ԱՎԱԳ ՀԱՐԿԱԴԻՐ ԿԱՏԱՐՈՂ`                                                              Վ.ԲԱՐՍԵՂՅԱՆ</w:t>
      </w:r>
    </w:p>
    <w:sectPr w:rsidR="008B48D9" w:rsidRPr="007F1E87" w:rsidSect="008B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517C"/>
    <w:rsid w:val="001A52BB"/>
    <w:rsid w:val="002D097E"/>
    <w:rsid w:val="00341292"/>
    <w:rsid w:val="0034517C"/>
    <w:rsid w:val="003C0712"/>
    <w:rsid w:val="006E1E07"/>
    <w:rsid w:val="0074729D"/>
    <w:rsid w:val="007F1E87"/>
    <w:rsid w:val="0085344B"/>
    <w:rsid w:val="008B3999"/>
    <w:rsid w:val="008B48D9"/>
    <w:rsid w:val="00B15024"/>
    <w:rsid w:val="00B478AC"/>
    <w:rsid w:val="00BC2073"/>
    <w:rsid w:val="00EF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Armenian" w:eastAsiaTheme="minorHAnsi" w:hAnsi="Arial Armenian" w:cs="Arial Armeni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7C"/>
    <w:pPr>
      <w:spacing w:line="240" w:lineRule="auto"/>
    </w:pPr>
    <w:rPr>
      <w:rFonts w:ascii="Times Armenian" w:eastAsia="Calibri" w:hAnsi="Times Armenian" w:cs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51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3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8</cp:revision>
  <dcterms:created xsi:type="dcterms:W3CDTF">2015-07-24T10:39:00Z</dcterms:created>
  <dcterms:modified xsi:type="dcterms:W3CDTF">2015-07-24T11:32:00Z</dcterms:modified>
</cp:coreProperties>
</file>