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F71505" w:rsidRDefault="00E27875" w:rsidP="00E27875">
      <w:pPr>
        <w:rPr>
          <w:rFonts w:ascii="GHEA Grapalat" w:hAnsi="GHEA Grapalat"/>
          <w:lang w:val="en-US"/>
        </w:rPr>
      </w:pPr>
    </w:p>
    <w:p w:rsidR="00E27875" w:rsidRPr="00F71505" w:rsidRDefault="00E27875" w:rsidP="00E27875">
      <w:pPr>
        <w:jc w:val="center"/>
        <w:rPr>
          <w:rFonts w:ascii="GHEA Grapalat" w:hAnsi="GHEA Grapalat"/>
          <w:b/>
          <w:lang w:val="hy-AM"/>
        </w:rPr>
      </w:pPr>
      <w:r w:rsidRPr="00F71505">
        <w:rPr>
          <w:rFonts w:ascii="GHEA Grapalat" w:hAnsi="GHEA Grapalat"/>
          <w:b/>
          <w:lang w:val="hy-AM"/>
        </w:rPr>
        <w:t>Ո Ր Ո Շ ՈՒ Մ</w:t>
      </w:r>
    </w:p>
    <w:p w:rsidR="00E27875" w:rsidRPr="00F71505" w:rsidRDefault="00E27875" w:rsidP="0048770D">
      <w:pPr>
        <w:jc w:val="center"/>
        <w:rPr>
          <w:rFonts w:ascii="GHEA Grapalat" w:hAnsi="GHEA Grapalat"/>
          <w:lang w:val="hy-AM"/>
        </w:rPr>
      </w:pPr>
      <w:r w:rsidRPr="00F71505">
        <w:rPr>
          <w:rFonts w:ascii="GHEA Grapalat" w:hAnsi="GHEA Grapalat"/>
          <w:lang w:val="hy-AM"/>
        </w:rPr>
        <w:t>Կատարողական վարույթը կասեցնելու մասին</w:t>
      </w:r>
    </w:p>
    <w:p w:rsidR="0048770D" w:rsidRPr="00F71505" w:rsidRDefault="0048770D" w:rsidP="0048770D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F71505" w:rsidRDefault="00E91FDC" w:rsidP="00E2787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«31</w:t>
      </w:r>
      <w:r w:rsidR="00E27875" w:rsidRPr="00F71505">
        <w:rPr>
          <w:rFonts w:ascii="GHEA Grapalat" w:hAnsi="GHEA Grapalat"/>
          <w:sz w:val="22"/>
          <w:szCs w:val="22"/>
          <w:lang w:val="hy-AM"/>
        </w:rPr>
        <w:t xml:space="preserve">»  </w:t>
      </w:r>
      <w:r w:rsidRPr="00F71505">
        <w:rPr>
          <w:rFonts w:ascii="GHEA Grapalat" w:hAnsi="GHEA Grapalat"/>
          <w:sz w:val="22"/>
          <w:szCs w:val="22"/>
          <w:lang w:val="hy-AM"/>
        </w:rPr>
        <w:t>օգոստոսի</w:t>
      </w:r>
      <w:r w:rsidR="0005326D"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75"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71505">
        <w:rPr>
          <w:rFonts w:ascii="GHEA Grapalat" w:hAnsi="GHEA Grapalat"/>
          <w:sz w:val="22"/>
          <w:szCs w:val="22"/>
          <w:lang w:val="hy-AM"/>
        </w:rPr>
        <w:t>2015</w:t>
      </w:r>
      <w:r w:rsidR="00E27875" w:rsidRPr="00F71505">
        <w:rPr>
          <w:rFonts w:ascii="GHEA Grapalat" w:hAnsi="GHEA Grapalat"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E27875" w:rsidRPr="00F71505" w:rsidRDefault="00E27875" w:rsidP="00E27875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F71505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լեյտենանտ՝  Արտակ Աղեկյանս, ուսումնասիրելով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16.12.2014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հարուցված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 թիվ  06/02-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>2943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/14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E27875" w:rsidRPr="00F71505" w:rsidRDefault="00E27875" w:rsidP="00E27875">
      <w:pPr>
        <w:jc w:val="both"/>
        <w:rPr>
          <w:rFonts w:ascii="GHEA Grapalat" w:hAnsi="GHEA Grapalat"/>
          <w:lang w:val="hy-AM"/>
        </w:rPr>
      </w:pPr>
    </w:p>
    <w:p w:rsidR="00E27875" w:rsidRPr="00F71505" w:rsidRDefault="00E27875" w:rsidP="00E27875">
      <w:pPr>
        <w:jc w:val="center"/>
        <w:rPr>
          <w:rFonts w:ascii="GHEA Grapalat" w:hAnsi="GHEA Grapalat"/>
          <w:lang w:val="hy-AM"/>
        </w:rPr>
      </w:pPr>
      <w:r w:rsidRPr="00F71505">
        <w:rPr>
          <w:rFonts w:ascii="GHEA Grapalat" w:hAnsi="GHEA Grapalat"/>
          <w:lang w:val="hy-AM"/>
        </w:rPr>
        <w:t>ՊԱՐԶԵՑԻ</w:t>
      </w:r>
    </w:p>
    <w:p w:rsidR="00E27875" w:rsidRPr="00F71505" w:rsidRDefault="00E27875" w:rsidP="00E27875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F71505" w:rsidRDefault="00E27875" w:rsidP="0005326D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ՀՀ Լոռու մարզի ընդհանուր իրավասության դատարանի կողմից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10.10.2014թ. տրված թիվ ԼԴ3</w:t>
      </w:r>
      <w:r w:rsidRPr="00F71505">
        <w:rPr>
          <w:rFonts w:ascii="GHEA Grapalat" w:hAnsi="GHEA Grapalat"/>
          <w:sz w:val="22"/>
          <w:szCs w:val="22"/>
          <w:lang w:val="hy-AM"/>
        </w:rPr>
        <w:t>/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0067/02/14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ԱՁ Արշալույս Բաղդասարյանից,Տիգրան Սարոյանից և Էդիկ Տոնոյանից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="00A7366E" w:rsidRPr="00F71505">
        <w:rPr>
          <w:rFonts w:ascii="GHEA Grapalat" w:hAnsi="GHEA Grapalat" w:cs="Sylfaen"/>
          <w:sz w:val="22"/>
          <w:szCs w:val="22"/>
          <w:lang w:val="hy-AM"/>
        </w:rPr>
        <w:t xml:space="preserve">համապարտության կարգով 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E91FDC" w:rsidRPr="00F71505">
        <w:rPr>
          <w:rFonts w:ascii="GHEA Grapalat" w:hAnsi="GHEA Grapalat" w:cs="Sylfaen"/>
          <w:sz w:val="22"/>
          <w:szCs w:val="22"/>
          <w:lang w:val="hy-AM"/>
        </w:rPr>
        <w:t>«ՎՏԲ Հայաստան Բանկ» ՓԲԸ-ի</w:t>
      </w:r>
      <w:r w:rsidRPr="00F7150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 xml:space="preserve">1.634.283 </w:t>
      </w:r>
      <w:r w:rsidRPr="00F71505">
        <w:rPr>
          <w:rFonts w:ascii="GHEA Grapalat" w:hAnsi="GHEA Grapalat"/>
          <w:sz w:val="22"/>
          <w:szCs w:val="22"/>
          <w:lang w:val="hy-AM"/>
        </w:rPr>
        <w:t>ՀՀ դրամ:</w:t>
      </w:r>
    </w:p>
    <w:p w:rsidR="00E27875" w:rsidRPr="00F71505" w:rsidRDefault="00E27875" w:rsidP="0005326D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Պայմանագրի</w:t>
      </w:r>
      <w:r w:rsidR="00CA5F60"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="00E91FDC" w:rsidRPr="00F71505">
        <w:rPr>
          <w:rFonts w:ascii="GHEA Grapalat" w:hAnsi="GHEA Grapalat"/>
          <w:sz w:val="22"/>
          <w:szCs w:val="22"/>
          <w:lang w:val="hy-AM"/>
        </w:rPr>
        <w:t>4.3 և 4.4 կետերի համաձայն՝ ժամկետանց վարկի մնացորդի 1.563.438 ՀՀ դրամի նկատմամբ տոկոսների հաշվարկը 20.01.2014թ.-ի շարունակել տարեկան 73 տոկոս տոկոսադրույքով՝ մինչև դրանց փաստացի մարումը,իսկ ժամկետանց տոկոսների նկատմամբ տույժերի հաշվարկը 20.01.2014թ.-ից շարունակել 0.2 տոկոսի չափով՝ յուրաքանչյուր ուշացվա օրվա մինչև փաստացի մարումը:</w:t>
      </w:r>
    </w:p>
    <w:p w:rsidR="00E91FDC" w:rsidRPr="00F71505" w:rsidRDefault="00E91FDC" w:rsidP="00E91FDC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</w:t>
      </w:r>
      <w:r w:rsidR="00CA5F60"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Պահանջատիրոջ գրության համաձայն թիվ ԼԴ3/0067/02/14 կատարողական թերթով պարտքը 04.12.2014թ.-ի դրությամբ կազմում է </w:t>
      </w:r>
      <w:r w:rsidR="0005326D"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71505">
        <w:rPr>
          <w:rFonts w:ascii="GHEA Grapalat" w:hAnsi="GHEA Grapalat"/>
          <w:sz w:val="22"/>
          <w:szCs w:val="22"/>
          <w:lang w:val="hy-AM"/>
        </w:rPr>
        <w:t>2.267.867 ՀՀ դրամ:</w:t>
      </w:r>
    </w:p>
    <w:p w:rsidR="0005326D" w:rsidRPr="00F71505" w:rsidRDefault="00E91FDC" w:rsidP="00E91FDC">
      <w:pPr>
        <w:tabs>
          <w:tab w:val="left" w:pos="306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</w:t>
      </w:r>
      <w:r w:rsidR="0005326D" w:rsidRPr="00F71505">
        <w:rPr>
          <w:rFonts w:ascii="GHEA Grapalat" w:hAnsi="GHEA Grapalat"/>
          <w:sz w:val="22"/>
          <w:szCs w:val="22"/>
          <w:lang w:val="hy-AM"/>
        </w:rPr>
        <w:t xml:space="preserve">    Համաձայն «ԴԱՀԿ մասի</w:t>
      </w:r>
      <w:r w:rsidR="0005326D" w:rsidRPr="00F71505">
        <w:rPr>
          <w:rFonts w:ascii="GHEA Grapalat" w:hAnsi="GHEA Grapalat"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CA5F60" w:rsidRPr="00F71505">
        <w:rPr>
          <w:rFonts w:ascii="GHEA Grapalat" w:hAnsi="GHEA Grapalat"/>
          <w:sz w:val="22"/>
          <w:szCs w:val="22"/>
          <w:lang w:val="hy-AM"/>
        </w:rPr>
        <w:t xml:space="preserve">բռնագանձվող գումարի 5 տոկոսի չափով </w:t>
      </w:r>
      <w:r w:rsidR="0005326D" w:rsidRPr="00F71505">
        <w:rPr>
          <w:rFonts w:ascii="GHEA Grapalat" w:hAnsi="GHEA Grapalat"/>
          <w:sz w:val="22"/>
          <w:szCs w:val="22"/>
          <w:lang w:val="hy-AM"/>
        </w:rPr>
        <w:t>ՀՀ դրամ,որպես կատարողական գործողությունների կատարման ծախս։</w:t>
      </w:r>
    </w:p>
    <w:p w:rsidR="00E27875" w:rsidRPr="00F71505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A7366E" w:rsidRPr="00F71505">
        <w:rPr>
          <w:rFonts w:ascii="GHEA Grapalat" w:hAnsi="GHEA Grapalat"/>
          <w:sz w:val="22"/>
          <w:szCs w:val="22"/>
          <w:lang w:val="hy-AM"/>
        </w:rPr>
        <w:t>Էդիկ Տոնոյանի</w:t>
      </w:r>
      <w:r w:rsidR="00CA5F60" w:rsidRPr="00F71505">
        <w:rPr>
          <w:rFonts w:ascii="GHEA Grapalat" w:hAnsi="GHEA Grapalat"/>
          <w:sz w:val="22"/>
          <w:szCs w:val="22"/>
          <w:lang w:val="hy-AM"/>
        </w:rPr>
        <w:t xml:space="preserve">ն </w:t>
      </w:r>
      <w:r w:rsidRPr="00F71505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</w:t>
      </w:r>
      <w:r w:rsidR="00A7366E" w:rsidRPr="00F71505">
        <w:rPr>
          <w:rFonts w:ascii="GHEA Grapalat" w:hAnsi="GHEA Grapalat"/>
          <w:sz w:val="22"/>
          <w:szCs w:val="22"/>
          <w:lang w:val="hy-AM"/>
        </w:rPr>
        <w:t xml:space="preserve">ր են ուղարկվել գույքի հաշվառում </w:t>
      </w:r>
      <w:r w:rsidRPr="00F71505">
        <w:rPr>
          <w:rFonts w:ascii="GHEA Grapalat" w:hAnsi="GHEA Grapalat"/>
          <w:sz w:val="22"/>
          <w:szCs w:val="22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F71505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A5F60" w:rsidRPr="00F71505" w:rsidRDefault="00CA5F60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</w:t>
      </w:r>
      <w:r w:rsidR="00A7366E" w:rsidRPr="00F71505">
        <w:rPr>
          <w:rFonts w:ascii="GHEA Grapalat" w:hAnsi="GHEA Grapalat"/>
          <w:sz w:val="22"/>
          <w:szCs w:val="22"/>
          <w:lang w:val="hy-AM"/>
        </w:rPr>
        <w:t xml:space="preserve">,պարզվել է, 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>որ Էդիկ Տոնոյանն</w:t>
      </w:r>
      <w:r w:rsidR="00A7366E" w:rsidRPr="00F71505">
        <w:rPr>
          <w:rFonts w:ascii="GHEA Grapalat" w:hAnsi="GHEA Grapalat"/>
          <w:sz w:val="22"/>
          <w:szCs w:val="22"/>
          <w:lang w:val="hy-AM"/>
        </w:rPr>
        <w:t xml:space="preserve"> ա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>շխատում է ՀՀՈ ԼՄՎ Տաշիրի բաժնոի</w:t>
      </w:r>
      <w:r w:rsidR="00A7366E" w:rsidRPr="00F71505">
        <w:rPr>
          <w:rFonts w:ascii="GHEA Grapalat" w:hAnsi="GHEA Grapalat"/>
          <w:sz w:val="22"/>
          <w:szCs w:val="22"/>
          <w:lang w:val="hy-AM"/>
        </w:rPr>
        <w:t xml:space="preserve"> քրեական հետախուզությունում,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 xml:space="preserve"> աշխատավարձից </w:t>
      </w:r>
      <w:r w:rsidR="00A7366E" w:rsidRPr="00F71505">
        <w:rPr>
          <w:rFonts w:ascii="GHEA Grapalat" w:hAnsi="GHEA Grapalat"/>
          <w:sz w:val="22"/>
          <w:szCs w:val="22"/>
          <w:lang w:val="hy-AM"/>
        </w:rPr>
        <w:t xml:space="preserve">վերականգնվել է 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 xml:space="preserve">464.841 ՀՀ դրամ, </w:t>
      </w:r>
      <w:r w:rsidR="00265915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F71505">
        <w:rPr>
          <w:rFonts w:ascii="GHEA Grapalat" w:hAnsi="GHEA Grapalat"/>
          <w:sz w:val="22"/>
          <w:szCs w:val="22"/>
          <w:lang w:val="hy-AM"/>
        </w:rPr>
        <w:t>դրամական միջոցներ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 xml:space="preserve"> չեն հայտնաբերվել</w:t>
      </w:r>
      <w:r w:rsidRPr="00F71505">
        <w:rPr>
          <w:rFonts w:ascii="GHEA Grapalat" w:hAnsi="GHEA Grapalat"/>
          <w:sz w:val="22"/>
          <w:szCs w:val="22"/>
          <w:lang w:val="hy-AM"/>
        </w:rPr>
        <w:t>, որոնց վրա հնարավոր լինի տարածել բռնագանձում։</w:t>
      </w:r>
    </w:p>
    <w:p w:rsidR="00E27875" w:rsidRPr="00F71505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F71505" w:rsidRDefault="00E27875" w:rsidP="0005326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Վերոգր</w:t>
      </w:r>
      <w:r w:rsidR="00F71505">
        <w:rPr>
          <w:rFonts w:ascii="GHEA Grapalat" w:hAnsi="GHEA Grapalat"/>
          <w:sz w:val="22"/>
          <w:szCs w:val="22"/>
          <w:lang w:val="hy-AM"/>
        </w:rPr>
        <w:t xml:space="preserve">յալի հիման վրա և ղեկավարվելով </w:t>
      </w:r>
      <w:r w:rsidR="00F71505" w:rsidRPr="00F71505">
        <w:rPr>
          <w:rFonts w:ascii="GHEA Grapalat" w:hAnsi="GHEA Grapalat"/>
          <w:sz w:val="22"/>
          <w:szCs w:val="22"/>
          <w:lang w:val="hy-AM"/>
        </w:rPr>
        <w:t>&lt;</w:t>
      </w:r>
      <w:r w:rsidRPr="00F71505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F71505" w:rsidRPr="00F71505">
        <w:rPr>
          <w:rFonts w:ascii="GHEA Grapalat" w:hAnsi="GHEA Grapalat"/>
          <w:sz w:val="22"/>
          <w:szCs w:val="22"/>
          <w:lang w:val="hy-AM"/>
        </w:rPr>
        <w:t>&gt;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 ՀՀ օ</w:t>
      </w:r>
      <w:r w:rsidR="00F71505">
        <w:rPr>
          <w:rFonts w:ascii="GHEA Grapalat" w:hAnsi="GHEA Grapalat"/>
          <w:sz w:val="22"/>
          <w:szCs w:val="22"/>
          <w:lang w:val="hy-AM"/>
        </w:rPr>
        <w:t xml:space="preserve">րենքի 6-րդ հոդվածի 2-րդ մասով, </w:t>
      </w:r>
      <w:r w:rsidR="00F71505" w:rsidRPr="00F71505">
        <w:rPr>
          <w:rFonts w:ascii="GHEA Grapalat" w:hAnsi="GHEA Grapalat"/>
          <w:sz w:val="22"/>
          <w:szCs w:val="22"/>
          <w:lang w:val="hy-AM"/>
        </w:rPr>
        <w:t>&lt;</w:t>
      </w:r>
      <w:r w:rsidRPr="00F71505">
        <w:rPr>
          <w:rFonts w:ascii="GHEA Grapalat" w:hAnsi="GHEA Grapalat"/>
          <w:sz w:val="22"/>
          <w:szCs w:val="22"/>
          <w:lang w:val="hy-AM"/>
        </w:rPr>
        <w:t>ԴԱՀԿ մասին</w:t>
      </w:r>
      <w:r w:rsidR="00F71505" w:rsidRPr="00F71505">
        <w:rPr>
          <w:rFonts w:ascii="GHEA Grapalat" w:hAnsi="GHEA Grapalat"/>
          <w:sz w:val="22"/>
          <w:szCs w:val="22"/>
          <w:lang w:val="hy-AM"/>
        </w:rPr>
        <w:t>&gt;</w:t>
      </w:r>
      <w:r w:rsidRPr="00F71505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F71505" w:rsidRDefault="00E27875" w:rsidP="00E27875">
      <w:pPr>
        <w:jc w:val="both"/>
        <w:rPr>
          <w:rFonts w:ascii="GHEA Grapalat" w:hAnsi="GHEA Grapalat"/>
          <w:lang w:val="hy-AM"/>
        </w:rPr>
      </w:pPr>
    </w:p>
    <w:p w:rsidR="00E27875" w:rsidRPr="00F71505" w:rsidRDefault="00E27875" w:rsidP="00CA5F60">
      <w:pPr>
        <w:jc w:val="center"/>
        <w:rPr>
          <w:rFonts w:ascii="GHEA Grapalat" w:hAnsi="GHEA Grapalat"/>
          <w:lang w:val="hy-AM"/>
        </w:rPr>
      </w:pPr>
      <w:r w:rsidRPr="00F71505">
        <w:rPr>
          <w:rFonts w:ascii="GHEA Grapalat" w:hAnsi="GHEA Grapalat"/>
          <w:lang w:val="hy-AM"/>
        </w:rPr>
        <w:t>ՈՐՈՇԵՑԻ</w:t>
      </w:r>
    </w:p>
    <w:p w:rsidR="00CA5F60" w:rsidRPr="00F71505" w:rsidRDefault="00CA5F60" w:rsidP="00CA5F60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E27875" w:rsidRPr="00F71505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lang w:val="hy-AM"/>
        </w:rPr>
        <w:t xml:space="preserve">      </w:t>
      </w:r>
      <w:r w:rsidRPr="00F71505">
        <w:rPr>
          <w:rFonts w:ascii="GHEA Grapalat" w:hAnsi="GHEA Grapalat"/>
          <w:sz w:val="22"/>
          <w:szCs w:val="22"/>
          <w:lang w:val="hy-AM"/>
        </w:rPr>
        <w:t>Կաս</w:t>
      </w:r>
      <w:r w:rsidR="0005326D" w:rsidRPr="00F71505">
        <w:rPr>
          <w:rFonts w:ascii="GHEA Grapalat" w:hAnsi="GHEA Grapalat"/>
          <w:sz w:val="22"/>
          <w:szCs w:val="22"/>
          <w:lang w:val="hy-AM"/>
        </w:rPr>
        <w:t xml:space="preserve">եցնել՝ </w:t>
      </w:r>
      <w:r w:rsidR="00CA5F60" w:rsidRPr="00F71505">
        <w:rPr>
          <w:rFonts w:ascii="GHEA Grapalat" w:hAnsi="GHEA Grapalat"/>
          <w:sz w:val="22"/>
          <w:szCs w:val="22"/>
          <w:lang w:val="hy-AM"/>
        </w:rPr>
        <w:t xml:space="preserve">16.12.2014թ. </w:t>
      </w:r>
      <w:r w:rsidR="0048770D" w:rsidRPr="00F71505">
        <w:rPr>
          <w:rFonts w:ascii="GHEA Grapalat" w:hAnsi="GHEA Grapalat"/>
          <w:sz w:val="22"/>
          <w:szCs w:val="22"/>
          <w:lang w:val="hy-AM"/>
        </w:rPr>
        <w:t>հարուցված թիվ 06/02-2943</w:t>
      </w:r>
      <w:r w:rsidR="00CA5F60" w:rsidRPr="00F71505">
        <w:rPr>
          <w:rFonts w:ascii="GHEA Grapalat" w:hAnsi="GHEA Grapalat"/>
          <w:sz w:val="22"/>
          <w:szCs w:val="22"/>
          <w:lang w:val="hy-AM"/>
        </w:rPr>
        <w:t xml:space="preserve">/14 </w:t>
      </w:r>
      <w:r w:rsidRPr="00F7150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E27875" w:rsidRPr="00F71505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F71505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F71505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F71505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27875" w:rsidRPr="00F71505" w:rsidRDefault="00E27875" w:rsidP="00E278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F71505" w:rsidRDefault="00E27875" w:rsidP="00CA5F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F71505" w:rsidRDefault="00E27875" w:rsidP="00E27875">
      <w:pPr>
        <w:rPr>
          <w:rFonts w:ascii="GHEA Grapalat" w:hAnsi="GHEA Grapalat"/>
          <w:sz w:val="22"/>
          <w:szCs w:val="22"/>
          <w:lang w:val="hy-AM"/>
        </w:rPr>
      </w:pPr>
    </w:p>
    <w:p w:rsidR="00845B43" w:rsidRPr="00F71505" w:rsidRDefault="00E27875" w:rsidP="00E27875">
      <w:pPr>
        <w:outlineLvl w:val="0"/>
        <w:rPr>
          <w:rFonts w:ascii="GHEA Grapalat" w:hAnsi="GHEA Grapalat"/>
          <w:lang w:val="hy-AM"/>
        </w:rPr>
      </w:pPr>
      <w:r w:rsidRPr="00F71505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Pr="00F71505">
        <w:rPr>
          <w:rFonts w:ascii="GHEA Grapalat" w:hAnsi="GHEA Grapalat"/>
          <w:lang w:val="hy-AM"/>
        </w:rPr>
        <w:t xml:space="preserve">Հարկադիր կատարող </w:t>
      </w:r>
      <w:r w:rsidRPr="00F71505">
        <w:rPr>
          <w:rFonts w:ascii="GHEA Grapalat" w:hAnsi="GHEA Grapalat"/>
          <w:lang w:val="hy-AM"/>
        </w:rPr>
        <w:tab/>
      </w:r>
      <w:r w:rsidRPr="00F71505">
        <w:rPr>
          <w:rFonts w:ascii="GHEA Grapalat" w:hAnsi="GHEA Grapalat"/>
          <w:lang w:val="hy-AM"/>
        </w:rPr>
        <w:tab/>
      </w:r>
      <w:r w:rsidRPr="00F71505">
        <w:rPr>
          <w:rFonts w:ascii="GHEA Grapalat" w:hAnsi="GHEA Grapalat"/>
          <w:lang w:val="hy-AM"/>
        </w:rPr>
        <w:tab/>
      </w:r>
      <w:r w:rsidRPr="00F71505">
        <w:rPr>
          <w:rFonts w:ascii="GHEA Grapalat" w:hAnsi="GHEA Grapalat"/>
          <w:lang w:val="hy-AM"/>
        </w:rPr>
        <w:tab/>
      </w:r>
      <w:r w:rsidRPr="00F71505">
        <w:rPr>
          <w:rFonts w:ascii="GHEA Grapalat" w:hAnsi="GHEA Grapalat"/>
          <w:lang w:val="hy-AM"/>
        </w:rPr>
        <w:tab/>
      </w:r>
      <w:r w:rsidRPr="00F71505">
        <w:rPr>
          <w:rFonts w:ascii="GHEA Grapalat" w:hAnsi="GHEA Grapalat"/>
          <w:lang w:val="hy-AM"/>
        </w:rPr>
        <w:tab/>
      </w:r>
      <w:r w:rsidRPr="00F71505">
        <w:rPr>
          <w:rFonts w:ascii="GHEA Grapalat" w:hAnsi="GHEA Grapalat"/>
          <w:lang w:val="hy-AM"/>
        </w:rPr>
        <w:tab/>
        <w:t>Ա.Աղեկյան</w:t>
      </w:r>
    </w:p>
    <w:sectPr w:rsidR="00845B43" w:rsidRPr="00F7150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D447A"/>
    <w:rsid w:val="00234BCB"/>
    <w:rsid w:val="00265915"/>
    <w:rsid w:val="003444E7"/>
    <w:rsid w:val="003C600E"/>
    <w:rsid w:val="0048770D"/>
    <w:rsid w:val="005C16CB"/>
    <w:rsid w:val="00845B43"/>
    <w:rsid w:val="009B168C"/>
    <w:rsid w:val="00A7366E"/>
    <w:rsid w:val="00CA2BC7"/>
    <w:rsid w:val="00CA5F60"/>
    <w:rsid w:val="00E27875"/>
    <w:rsid w:val="00E91FDC"/>
    <w:rsid w:val="00F2299F"/>
    <w:rsid w:val="00F7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6</cp:revision>
  <cp:lastPrinted>2013-11-25T09:44:00Z</cp:lastPrinted>
  <dcterms:created xsi:type="dcterms:W3CDTF">2013-11-25T09:02:00Z</dcterms:created>
  <dcterms:modified xsi:type="dcterms:W3CDTF">2015-08-31T13:37:00Z</dcterms:modified>
</cp:coreProperties>
</file>